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7963" w:rsidRPr="00A653C3" w:rsidRDefault="007E7963" w:rsidP="007E796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r w:rsidRPr="00A653C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 wp14:anchorId="2D3450B3" wp14:editId="4B08AD81">
            <wp:simplePos x="0" y="0"/>
            <wp:positionH relativeFrom="page">
              <wp:posOffset>3594735</wp:posOffset>
            </wp:positionH>
            <wp:positionV relativeFrom="paragraph">
              <wp:posOffset>-334010</wp:posOffset>
            </wp:positionV>
            <wp:extent cx="594995" cy="741680"/>
            <wp:effectExtent l="0" t="0" r="0" b="1270"/>
            <wp:wrapNone/>
            <wp:docPr id="1" name="Рисунок 1" descr="Описание: Карабулак ГО_ПП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Описание: Карабулак ГО_ПП-0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" cy="7416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653C3">
        <w:rPr>
          <w:rFonts w:ascii="Times New Roman" w:hAnsi="Times New Roman" w:cs="Times New Roman"/>
          <w:b/>
        </w:rPr>
        <w:t xml:space="preserve">                     Г</w:t>
      </w:r>
      <w:proofErr w:type="gramStart"/>
      <w:r w:rsidRPr="00A653C3">
        <w:rPr>
          <w:rFonts w:ascii="Times New Roman" w:hAnsi="Times New Roman" w:cs="Times New Roman"/>
          <w:b/>
          <w:lang w:val="en-US"/>
        </w:rPr>
        <w:t>I</w:t>
      </w:r>
      <w:proofErr w:type="gramEnd"/>
      <w:r w:rsidRPr="00A653C3">
        <w:rPr>
          <w:rFonts w:ascii="Times New Roman" w:hAnsi="Times New Roman" w:cs="Times New Roman"/>
          <w:b/>
        </w:rPr>
        <w:t>АЛГ</w:t>
      </w:r>
      <w:r w:rsidRPr="00A653C3">
        <w:rPr>
          <w:rFonts w:ascii="Times New Roman" w:hAnsi="Times New Roman" w:cs="Times New Roman"/>
          <w:b/>
          <w:lang w:val="en-US"/>
        </w:rPr>
        <w:t>I</w:t>
      </w:r>
      <w:r w:rsidRPr="00A653C3">
        <w:rPr>
          <w:rFonts w:ascii="Times New Roman" w:hAnsi="Times New Roman" w:cs="Times New Roman"/>
          <w:b/>
        </w:rPr>
        <w:t xml:space="preserve">АЙ                </w:t>
      </w:r>
      <w:r w:rsidRPr="00A653C3">
        <w:rPr>
          <w:rFonts w:ascii="Times New Roman" w:hAnsi="Times New Roman" w:cs="Times New Roman"/>
          <w:b/>
        </w:rPr>
        <w:tab/>
        <w:t xml:space="preserve">                                                  РЕСПУБЛИКА</w:t>
      </w:r>
    </w:p>
    <w:p w:rsidR="007E7963" w:rsidRPr="00A653C3" w:rsidRDefault="007E7963" w:rsidP="007E7963">
      <w:pPr>
        <w:spacing w:after="0" w:line="240" w:lineRule="atLeast"/>
        <w:rPr>
          <w:rFonts w:ascii="Times New Roman" w:hAnsi="Times New Roman" w:cs="Times New Roman"/>
          <w:b/>
        </w:rPr>
      </w:pPr>
      <w:r w:rsidRPr="00A653C3">
        <w:rPr>
          <w:rFonts w:ascii="Times New Roman" w:hAnsi="Times New Roman" w:cs="Times New Roman"/>
          <w:b/>
        </w:rPr>
        <w:t xml:space="preserve">                     РЕСПУБЛИКА                                                                 ИНГУШЕТИЯ</w:t>
      </w:r>
    </w:p>
    <w:p w:rsidR="007E7963" w:rsidRPr="00A653C3" w:rsidRDefault="007E7963" w:rsidP="007E7963">
      <w:pPr>
        <w:spacing w:after="0" w:line="240" w:lineRule="atLeast"/>
        <w:rPr>
          <w:rFonts w:ascii="Times New Roman" w:hAnsi="Times New Roman" w:cs="Times New Roman"/>
          <w:b/>
          <w:bCs/>
          <w:kern w:val="32"/>
        </w:rPr>
      </w:pPr>
    </w:p>
    <w:p w:rsidR="007E7963" w:rsidRPr="00A653C3" w:rsidRDefault="007E7963" w:rsidP="007E7963">
      <w:pPr>
        <w:spacing w:after="0" w:line="240" w:lineRule="atLeast"/>
        <w:jc w:val="center"/>
        <w:rPr>
          <w:rFonts w:ascii="Times New Roman" w:hAnsi="Times New Roman" w:cs="Times New Roman"/>
          <w:b/>
          <w:bCs/>
        </w:rPr>
      </w:pPr>
      <w:r w:rsidRPr="00A653C3">
        <w:rPr>
          <w:rFonts w:ascii="Times New Roman" w:hAnsi="Times New Roman" w:cs="Times New Roman"/>
          <w:b/>
          <w:bCs/>
        </w:rPr>
        <w:t>ГОРОДСКОЙ СОВЕТ ДЕПУТАТОВ МУНИЦИПАЛЬНОГО ОБРАЗОВАНИЯ</w:t>
      </w:r>
    </w:p>
    <w:p w:rsidR="007E7963" w:rsidRPr="00A653C3" w:rsidRDefault="007E7963" w:rsidP="007E7963">
      <w:pPr>
        <w:spacing w:after="0" w:line="240" w:lineRule="atLeast"/>
        <w:jc w:val="center"/>
        <w:rPr>
          <w:rFonts w:ascii="Times New Roman" w:hAnsi="Times New Roman" w:cs="Times New Roman"/>
          <w:b/>
          <w:bCs/>
        </w:rPr>
      </w:pPr>
      <w:r w:rsidRPr="00A653C3">
        <w:rPr>
          <w:rFonts w:ascii="Times New Roman" w:hAnsi="Times New Roman" w:cs="Times New Roman"/>
          <w:b/>
          <w:bCs/>
        </w:rPr>
        <w:t xml:space="preserve"> ГОРОДСКОЙ ОКРУГ ГОРОД КАРАБУЛАК</w:t>
      </w:r>
    </w:p>
    <w:p w:rsidR="007E7963" w:rsidRPr="00A653C3" w:rsidRDefault="007E7963" w:rsidP="007E7963">
      <w:pPr>
        <w:spacing w:after="0" w:line="240" w:lineRule="atLeast"/>
        <w:jc w:val="center"/>
        <w:rPr>
          <w:rFonts w:ascii="Times New Roman" w:eastAsiaTheme="minorEastAsia" w:hAnsi="Times New Roman" w:cs="Times New Roman"/>
          <w:b/>
        </w:rPr>
      </w:pPr>
      <w:r w:rsidRPr="00A653C3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F51CD5" wp14:editId="245FF198">
                <wp:simplePos x="0" y="0"/>
                <wp:positionH relativeFrom="page">
                  <wp:align>center</wp:align>
                </wp:positionH>
                <wp:positionV relativeFrom="paragraph">
                  <wp:posOffset>250825</wp:posOffset>
                </wp:positionV>
                <wp:extent cx="6365240" cy="0"/>
                <wp:effectExtent l="0" t="19050" r="54610" b="3810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6524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page;mso-height-relative:page" from="0,19.75pt" to="501.2pt,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" strokeweight="4.5pt">
                <v:stroke linestyle="thickThin"/>
                <w10:wrap anchorx="page"/>
              </v:line>
            </w:pict>
          </mc:Fallback>
        </mc:AlternateContent>
      </w:r>
      <w:r w:rsidRPr="00A653C3">
        <w:rPr>
          <w:rFonts w:ascii="Times New Roman" w:eastAsiaTheme="minorEastAsia" w:hAnsi="Times New Roman" w:cs="Times New Roman"/>
          <w:b/>
        </w:rPr>
        <w:t>ЭЛДАРХА Г</w:t>
      </w:r>
      <w:proofErr w:type="gramStart"/>
      <w:r w:rsidRPr="00A653C3">
        <w:rPr>
          <w:rFonts w:ascii="Times New Roman" w:eastAsiaTheme="minorEastAsia" w:hAnsi="Times New Roman" w:cs="Times New Roman"/>
          <w:b/>
          <w:lang w:val="en-US" w:eastAsia="x-none"/>
        </w:rPr>
        <w:t>I</w:t>
      </w:r>
      <w:proofErr w:type="gramEnd"/>
      <w:r w:rsidRPr="00A653C3">
        <w:rPr>
          <w:rFonts w:ascii="Times New Roman" w:eastAsiaTheme="minorEastAsia" w:hAnsi="Times New Roman" w:cs="Times New Roman"/>
          <w:b/>
        </w:rPr>
        <w:t>АЛА СОВЕТ</w:t>
      </w:r>
    </w:p>
    <w:p w:rsidR="007E7963" w:rsidRPr="00A653C3" w:rsidRDefault="007E7963" w:rsidP="007E7963">
      <w:pPr>
        <w:spacing w:after="0" w:line="240" w:lineRule="atLeast"/>
        <w:rPr>
          <w:rFonts w:ascii="Times New Roman" w:hAnsi="Times New Roman" w:cs="Times New Roman"/>
          <w:b/>
        </w:rPr>
      </w:pPr>
    </w:p>
    <w:p w:rsidR="007E7963" w:rsidRPr="00A653C3" w:rsidRDefault="007E7963" w:rsidP="007E7963">
      <w:pPr>
        <w:spacing w:after="0" w:line="240" w:lineRule="atLeast"/>
        <w:ind w:hanging="993"/>
        <w:jc w:val="center"/>
        <w:rPr>
          <w:rFonts w:ascii="Times New Roman" w:hAnsi="Times New Roman" w:cs="Times New Roman"/>
          <w:b/>
          <w:i/>
          <w:sz w:val="14"/>
          <w:szCs w:val="14"/>
        </w:rPr>
      </w:pPr>
      <w:r w:rsidRPr="00A653C3">
        <w:rPr>
          <w:rFonts w:ascii="Times New Roman" w:hAnsi="Times New Roman" w:cs="Times New Roman"/>
          <w:b/>
          <w:sz w:val="16"/>
          <w:szCs w:val="16"/>
        </w:rPr>
        <w:t xml:space="preserve">        </w:t>
      </w:r>
      <w:r w:rsidRPr="00A653C3">
        <w:rPr>
          <w:rFonts w:ascii="Times New Roman" w:hAnsi="Times New Roman" w:cs="Times New Roman"/>
          <w:b/>
          <w:sz w:val="14"/>
          <w:szCs w:val="14"/>
        </w:rPr>
        <w:t xml:space="preserve">386231, РИ, г. Карабулак, ул. </w:t>
      </w:r>
      <w:proofErr w:type="spellStart"/>
      <w:r w:rsidRPr="00A653C3">
        <w:rPr>
          <w:rFonts w:ascii="Times New Roman" w:hAnsi="Times New Roman" w:cs="Times New Roman"/>
          <w:b/>
          <w:sz w:val="14"/>
          <w:szCs w:val="14"/>
        </w:rPr>
        <w:t>Джабагиева</w:t>
      </w:r>
      <w:proofErr w:type="spellEnd"/>
      <w:r w:rsidRPr="00A653C3">
        <w:rPr>
          <w:rFonts w:ascii="Times New Roman" w:hAnsi="Times New Roman" w:cs="Times New Roman"/>
          <w:b/>
          <w:sz w:val="14"/>
          <w:szCs w:val="14"/>
        </w:rPr>
        <w:t>, 142, Здание городского Совета, тел</w:t>
      </w:r>
      <w:proofErr w:type="gramStart"/>
      <w:r w:rsidRPr="00A653C3">
        <w:rPr>
          <w:rFonts w:ascii="Times New Roman" w:hAnsi="Times New Roman" w:cs="Times New Roman"/>
          <w:b/>
          <w:sz w:val="14"/>
          <w:szCs w:val="14"/>
        </w:rPr>
        <w:t>.(</w:t>
      </w:r>
      <w:proofErr w:type="gramEnd"/>
      <w:r w:rsidRPr="00A653C3">
        <w:rPr>
          <w:rFonts w:ascii="Times New Roman" w:hAnsi="Times New Roman" w:cs="Times New Roman"/>
          <w:b/>
          <w:sz w:val="14"/>
          <w:szCs w:val="14"/>
        </w:rPr>
        <w:t>ф):88734 44-48-47,</w:t>
      </w:r>
      <w:r w:rsidRPr="00A653C3">
        <w:rPr>
          <w:rFonts w:ascii="Times New Roman" w:hAnsi="Times New Roman" w:cs="Times New Roman"/>
          <w:b/>
          <w:i/>
          <w:sz w:val="14"/>
          <w:szCs w:val="14"/>
        </w:rPr>
        <w:t xml:space="preserve"> </w:t>
      </w:r>
      <w:r w:rsidRPr="00A653C3">
        <w:rPr>
          <w:rFonts w:ascii="Times New Roman" w:hAnsi="Times New Roman" w:cs="Times New Roman"/>
          <w:b/>
          <w:i/>
          <w:sz w:val="14"/>
          <w:szCs w:val="14"/>
          <w:lang w:val="en-US"/>
        </w:rPr>
        <w:t>e</w:t>
      </w:r>
      <w:r w:rsidRPr="00A653C3">
        <w:rPr>
          <w:rFonts w:ascii="Times New Roman" w:hAnsi="Times New Roman" w:cs="Times New Roman"/>
          <w:b/>
          <w:i/>
          <w:sz w:val="14"/>
          <w:szCs w:val="14"/>
        </w:rPr>
        <w:t>-</w:t>
      </w:r>
      <w:r w:rsidRPr="00A653C3">
        <w:rPr>
          <w:rFonts w:ascii="Times New Roman" w:hAnsi="Times New Roman" w:cs="Times New Roman"/>
          <w:b/>
          <w:i/>
          <w:sz w:val="14"/>
          <w:szCs w:val="14"/>
          <w:lang w:val="en-US"/>
        </w:rPr>
        <w:t>mail</w:t>
      </w:r>
      <w:r w:rsidRPr="00A653C3">
        <w:rPr>
          <w:rFonts w:ascii="Times New Roman" w:hAnsi="Times New Roman" w:cs="Times New Roman"/>
          <w:b/>
          <w:i/>
          <w:sz w:val="14"/>
          <w:szCs w:val="14"/>
        </w:rPr>
        <w:t xml:space="preserve">: </w:t>
      </w:r>
      <w:hyperlink r:id="rId6" w:history="1">
        <w:r w:rsidRPr="00A653C3">
          <w:rPr>
            <w:rFonts w:ascii="Times New Roman" w:hAnsi="Times New Roman" w:cs="Times New Roman"/>
            <w:b/>
            <w:i/>
            <w:color w:val="0000FF" w:themeColor="hyperlink"/>
            <w:sz w:val="14"/>
            <w:szCs w:val="14"/>
            <w:u w:val="single"/>
            <w:lang w:val="en-US"/>
          </w:rPr>
          <w:t>gorsovet</w:t>
        </w:r>
        <w:r w:rsidRPr="00A653C3">
          <w:rPr>
            <w:rFonts w:ascii="Times New Roman" w:hAnsi="Times New Roman" w:cs="Times New Roman"/>
            <w:b/>
            <w:i/>
            <w:color w:val="0000FF" w:themeColor="hyperlink"/>
            <w:sz w:val="14"/>
            <w:szCs w:val="14"/>
            <w:u w:val="single"/>
          </w:rPr>
          <w:t>-06@</w:t>
        </w:r>
        <w:r w:rsidRPr="00A653C3">
          <w:rPr>
            <w:rFonts w:ascii="Times New Roman" w:hAnsi="Times New Roman" w:cs="Times New Roman"/>
            <w:b/>
            <w:i/>
            <w:color w:val="0000FF" w:themeColor="hyperlink"/>
            <w:sz w:val="14"/>
            <w:szCs w:val="14"/>
            <w:u w:val="single"/>
            <w:lang w:val="en-US"/>
          </w:rPr>
          <w:t>mail</w:t>
        </w:r>
        <w:r w:rsidRPr="00A653C3">
          <w:rPr>
            <w:rFonts w:ascii="Times New Roman" w:hAnsi="Times New Roman" w:cs="Times New Roman"/>
            <w:b/>
            <w:i/>
            <w:color w:val="0000FF" w:themeColor="hyperlink"/>
            <w:sz w:val="14"/>
            <w:szCs w:val="14"/>
            <w:u w:val="single"/>
          </w:rPr>
          <w:t>.</w:t>
        </w:r>
        <w:proofErr w:type="spellStart"/>
        <w:r w:rsidRPr="00A653C3">
          <w:rPr>
            <w:rFonts w:ascii="Times New Roman" w:hAnsi="Times New Roman" w:cs="Times New Roman"/>
            <w:b/>
            <w:i/>
            <w:color w:val="0000FF" w:themeColor="hyperlink"/>
            <w:sz w:val="14"/>
            <w:szCs w:val="14"/>
            <w:u w:val="single"/>
            <w:lang w:val="en-US"/>
          </w:rPr>
          <w:t>ru</w:t>
        </w:r>
        <w:proofErr w:type="spellEnd"/>
      </w:hyperlink>
    </w:p>
    <w:p w:rsidR="007E7963" w:rsidRPr="00A653C3" w:rsidRDefault="007E7963" w:rsidP="007E7963">
      <w:pPr>
        <w:spacing w:after="0" w:line="240" w:lineRule="atLeast"/>
        <w:ind w:hanging="993"/>
        <w:jc w:val="center"/>
        <w:rPr>
          <w:rFonts w:ascii="Times New Roman" w:hAnsi="Times New Roman" w:cs="Times New Roman"/>
          <w:b/>
          <w:i/>
          <w:sz w:val="14"/>
          <w:szCs w:val="14"/>
        </w:rPr>
      </w:pPr>
    </w:p>
    <w:p w:rsidR="007E7963" w:rsidRPr="00A653C3" w:rsidRDefault="007E7963" w:rsidP="007E7963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653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</w:t>
      </w:r>
    </w:p>
    <w:p w:rsidR="007E7963" w:rsidRPr="00A653C3" w:rsidRDefault="007E7963" w:rsidP="007E7963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653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A653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РЕШЕНИЕ</w:t>
      </w:r>
    </w:p>
    <w:p w:rsidR="007E7963" w:rsidRPr="00A653C3" w:rsidRDefault="007E7963" w:rsidP="007E7963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7E7963" w:rsidRDefault="007E7963" w:rsidP="007E7963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A653C3">
        <w:rPr>
          <w:rFonts w:ascii="Arial" w:eastAsia="Times New Roman" w:hAnsi="Arial" w:cs="Arial"/>
          <w:b/>
          <w:sz w:val="24"/>
          <w:szCs w:val="24"/>
          <w:lang w:eastAsia="ru-RU"/>
        </w:rPr>
        <w:t>№</w:t>
      </w:r>
      <w:r w:rsidRPr="00A653C3">
        <w:rPr>
          <w:rFonts w:ascii="Arial" w:eastAsia="Times New Roman" w:hAnsi="Arial" w:cs="Arial"/>
          <w:b/>
          <w:sz w:val="24"/>
          <w:szCs w:val="24"/>
          <w:u w:val="single"/>
          <w:lang w:eastAsia="ru-RU"/>
        </w:rPr>
        <w:t xml:space="preserve">  </w:t>
      </w:r>
      <w:r>
        <w:rPr>
          <w:rFonts w:ascii="Arial" w:eastAsia="Times New Roman" w:hAnsi="Arial" w:cs="Arial"/>
          <w:b/>
          <w:sz w:val="24"/>
          <w:szCs w:val="24"/>
          <w:u w:val="single"/>
          <w:lang w:eastAsia="ru-RU"/>
        </w:rPr>
        <w:t>7</w:t>
      </w:r>
      <w:r w:rsidRPr="00A653C3">
        <w:rPr>
          <w:rFonts w:ascii="Arial" w:eastAsia="Times New Roman" w:hAnsi="Arial" w:cs="Arial"/>
          <w:b/>
          <w:sz w:val="24"/>
          <w:szCs w:val="24"/>
          <w:u w:val="single"/>
          <w:lang w:eastAsia="ru-RU"/>
        </w:rPr>
        <w:t>/</w:t>
      </w:r>
      <w:r>
        <w:rPr>
          <w:rFonts w:ascii="Arial" w:eastAsia="Times New Roman" w:hAnsi="Arial" w:cs="Arial"/>
          <w:b/>
          <w:sz w:val="24"/>
          <w:szCs w:val="24"/>
          <w:u w:val="single"/>
          <w:lang w:eastAsia="ru-RU"/>
        </w:rPr>
        <w:t>1</w:t>
      </w:r>
      <w:r w:rsidRPr="00A653C3">
        <w:rPr>
          <w:rFonts w:ascii="Arial" w:eastAsia="Times New Roman" w:hAnsi="Arial" w:cs="Arial"/>
          <w:b/>
          <w:sz w:val="24"/>
          <w:szCs w:val="24"/>
          <w:u w:val="single"/>
          <w:lang w:eastAsia="ru-RU"/>
        </w:rPr>
        <w:t xml:space="preserve">-5   </w:t>
      </w:r>
      <w:r w:rsidRPr="00A653C3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                                                                   "</w:t>
      </w:r>
      <w:r w:rsidRPr="00A653C3">
        <w:rPr>
          <w:rFonts w:ascii="Arial" w:eastAsia="Times New Roman" w:hAnsi="Arial" w:cs="Arial"/>
          <w:b/>
          <w:sz w:val="24"/>
          <w:szCs w:val="24"/>
          <w:u w:val="single"/>
          <w:lang w:eastAsia="ru-RU"/>
        </w:rPr>
        <w:t xml:space="preserve">    </w:t>
      </w:r>
      <w:r>
        <w:rPr>
          <w:rFonts w:ascii="Arial" w:eastAsia="Times New Roman" w:hAnsi="Arial" w:cs="Arial"/>
          <w:b/>
          <w:sz w:val="24"/>
          <w:szCs w:val="24"/>
          <w:u w:val="single"/>
          <w:lang w:eastAsia="ru-RU"/>
        </w:rPr>
        <w:t>28</w:t>
      </w:r>
      <w:r w:rsidRPr="00A653C3">
        <w:rPr>
          <w:rFonts w:ascii="Arial" w:eastAsia="Times New Roman" w:hAnsi="Arial" w:cs="Arial"/>
          <w:b/>
          <w:sz w:val="24"/>
          <w:szCs w:val="24"/>
          <w:u w:val="single"/>
          <w:lang w:eastAsia="ru-RU"/>
        </w:rPr>
        <w:t xml:space="preserve">   </w:t>
      </w:r>
      <w:r w:rsidRPr="00A653C3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" </w:t>
      </w:r>
      <w:r w:rsidRPr="00A653C3">
        <w:rPr>
          <w:rFonts w:ascii="Arial" w:eastAsia="Times New Roman" w:hAnsi="Arial" w:cs="Arial"/>
          <w:b/>
          <w:sz w:val="24"/>
          <w:szCs w:val="24"/>
          <w:u w:val="single"/>
          <w:lang w:eastAsia="ru-RU"/>
        </w:rPr>
        <w:t xml:space="preserve">   </w:t>
      </w:r>
      <w:r>
        <w:rPr>
          <w:rFonts w:ascii="Arial" w:eastAsia="Times New Roman" w:hAnsi="Arial" w:cs="Arial"/>
          <w:b/>
          <w:sz w:val="24"/>
          <w:szCs w:val="24"/>
          <w:u w:val="single"/>
          <w:lang w:eastAsia="ru-RU"/>
        </w:rPr>
        <w:t xml:space="preserve"> </w:t>
      </w:r>
      <w:r w:rsidRPr="00A653C3">
        <w:rPr>
          <w:rFonts w:ascii="Arial" w:eastAsia="Times New Roman" w:hAnsi="Arial" w:cs="Arial"/>
          <w:b/>
          <w:sz w:val="24"/>
          <w:szCs w:val="24"/>
          <w:u w:val="single"/>
          <w:lang w:eastAsia="ru-RU"/>
        </w:rPr>
        <w:t xml:space="preserve">  </w:t>
      </w:r>
      <w:r>
        <w:rPr>
          <w:rFonts w:ascii="Arial" w:eastAsia="Times New Roman" w:hAnsi="Arial" w:cs="Arial"/>
          <w:b/>
          <w:sz w:val="24"/>
          <w:szCs w:val="24"/>
          <w:u w:val="single"/>
          <w:lang w:eastAsia="ru-RU"/>
        </w:rPr>
        <w:t xml:space="preserve">июля </w:t>
      </w:r>
      <w:r w:rsidRPr="00A653C3">
        <w:rPr>
          <w:rFonts w:ascii="Arial" w:eastAsia="Times New Roman" w:hAnsi="Arial" w:cs="Arial"/>
          <w:b/>
          <w:sz w:val="24"/>
          <w:szCs w:val="24"/>
          <w:u w:val="single"/>
          <w:lang w:eastAsia="ru-RU"/>
        </w:rPr>
        <w:t xml:space="preserve">   </w:t>
      </w:r>
      <w:r w:rsidRPr="00A653C3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 202</w:t>
      </w:r>
      <w:r>
        <w:rPr>
          <w:rFonts w:ascii="Arial" w:eastAsia="Times New Roman" w:hAnsi="Arial" w:cs="Arial"/>
          <w:b/>
          <w:sz w:val="24"/>
          <w:szCs w:val="24"/>
          <w:lang w:eastAsia="ru-RU"/>
        </w:rPr>
        <w:t>6</w:t>
      </w:r>
      <w:r w:rsidRPr="00A653C3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г.</w:t>
      </w:r>
    </w:p>
    <w:p w:rsidR="007E7963" w:rsidRDefault="007E7963" w:rsidP="007E7963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7E7963" w:rsidRDefault="007E7963" w:rsidP="007E7963">
      <w:pPr>
        <w:autoSpaceDE w:val="0"/>
        <w:autoSpaceDN w:val="0"/>
        <w:adjustRightInd w:val="0"/>
        <w:spacing w:after="0" w:line="240" w:lineRule="auto"/>
        <w:outlineLvl w:val="0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7E7963" w:rsidRPr="008C3299" w:rsidRDefault="007E7963" w:rsidP="007E7963">
      <w:pPr>
        <w:spacing w:after="0" w:line="240" w:lineRule="auto"/>
        <w:ind w:right="4437"/>
        <w:jc w:val="both"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8C3299">
        <w:rPr>
          <w:rFonts w:ascii="Arial" w:eastAsiaTheme="minorEastAsia" w:hAnsi="Arial" w:cs="Arial"/>
          <w:b/>
          <w:sz w:val="24"/>
          <w:szCs w:val="24"/>
          <w:lang w:eastAsia="ru-RU"/>
        </w:rPr>
        <w:t>О внесении изменений в Генеральный план и Правила землепользования и застройки муниципального образования "Городской округ город Карабулак"</w:t>
      </w:r>
    </w:p>
    <w:p w:rsidR="007E7963" w:rsidRPr="008C3299" w:rsidRDefault="007E7963" w:rsidP="007E796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7E7963" w:rsidRPr="00D1046D" w:rsidRDefault="007E7963" w:rsidP="007E796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D1046D">
        <w:rPr>
          <w:rFonts w:ascii="Arial" w:eastAsiaTheme="minorEastAsia" w:hAnsi="Arial" w:cs="Arial"/>
          <w:sz w:val="24"/>
          <w:szCs w:val="24"/>
          <w:lang w:eastAsia="ru-RU"/>
        </w:rPr>
        <w:t xml:space="preserve">В соответствии со ст. 32 Градостроительного кодекса Российской Федерации, п. 26 ч. 1 ст. 16 </w:t>
      </w:r>
      <w:hyperlink r:id="rId7" w:anchor="/document/74449814/entry/0" w:history="1">
        <w:r w:rsidRPr="00FB0114">
          <w:rPr>
            <w:rStyle w:val="a3"/>
            <w:rFonts w:ascii="Arial" w:hAnsi="Arial" w:cs="Arial"/>
            <w:color w:val="3272C0"/>
            <w:sz w:val="24"/>
            <w:szCs w:val="24"/>
            <w:shd w:val="clear" w:color="auto" w:fill="FFFFFF"/>
          </w:rPr>
          <w:t>Федеральн</w:t>
        </w:r>
        <w:r>
          <w:rPr>
            <w:rStyle w:val="a3"/>
            <w:rFonts w:ascii="Arial" w:hAnsi="Arial" w:cs="Arial"/>
            <w:color w:val="3272C0"/>
            <w:sz w:val="24"/>
            <w:szCs w:val="24"/>
            <w:shd w:val="clear" w:color="auto" w:fill="FFFFFF"/>
          </w:rPr>
          <w:t>ого</w:t>
        </w:r>
        <w:r w:rsidRPr="00FB0114">
          <w:rPr>
            <w:rStyle w:val="a3"/>
            <w:rFonts w:ascii="Arial" w:hAnsi="Arial" w:cs="Arial"/>
            <w:color w:val="3272C0"/>
            <w:sz w:val="24"/>
            <w:szCs w:val="24"/>
            <w:shd w:val="clear" w:color="auto" w:fill="FFFFFF"/>
          </w:rPr>
          <w:t xml:space="preserve"> </w:t>
        </w:r>
        <w:proofErr w:type="gramStart"/>
        <w:r w:rsidRPr="00FB0114">
          <w:rPr>
            <w:rStyle w:val="a3"/>
            <w:rFonts w:ascii="Arial" w:hAnsi="Arial" w:cs="Arial"/>
            <w:color w:val="3272C0"/>
            <w:sz w:val="24"/>
            <w:szCs w:val="24"/>
            <w:shd w:val="clear" w:color="auto" w:fill="FFFFFF"/>
          </w:rPr>
          <w:t>закон</w:t>
        </w:r>
        <w:proofErr w:type="gramEnd"/>
      </w:hyperlink>
      <w:r>
        <w:rPr>
          <w:rStyle w:val="a3"/>
          <w:rFonts w:ascii="Arial" w:hAnsi="Arial" w:cs="Arial"/>
          <w:color w:val="3272C0"/>
          <w:sz w:val="24"/>
          <w:szCs w:val="24"/>
          <w:shd w:val="clear" w:color="auto" w:fill="FFFFFF"/>
        </w:rPr>
        <w:t>а</w:t>
      </w:r>
      <w:r w:rsidRPr="00FB0114">
        <w:rPr>
          <w:rFonts w:ascii="Arial" w:hAnsi="Arial" w:cs="Arial"/>
          <w:color w:val="22272F"/>
          <w:sz w:val="24"/>
          <w:szCs w:val="24"/>
          <w:shd w:val="clear" w:color="auto" w:fill="FFFFFF"/>
        </w:rPr>
        <w:t> </w:t>
      </w:r>
      <w:r w:rsidRPr="00D1046D">
        <w:rPr>
          <w:rFonts w:ascii="Arial" w:eastAsiaTheme="minorEastAsia" w:hAnsi="Arial" w:cs="Arial"/>
          <w:sz w:val="24"/>
          <w:szCs w:val="24"/>
          <w:lang w:eastAsia="ru-RU"/>
        </w:rPr>
        <w:t xml:space="preserve"> от 06.10.2003 г. N 131-ФЗ "Об общих принципах организации местного самоуправления в Российской Федерации", </w:t>
      </w:r>
      <w:hyperlink r:id="rId8" w:anchor="/document/74449814/entry/0" w:history="1">
        <w:r w:rsidRPr="00FB0114">
          <w:rPr>
            <w:rStyle w:val="a3"/>
            <w:rFonts w:ascii="Arial" w:hAnsi="Arial" w:cs="Arial"/>
            <w:color w:val="3272C0"/>
            <w:sz w:val="24"/>
            <w:szCs w:val="24"/>
            <w:shd w:val="clear" w:color="auto" w:fill="FFFFFF"/>
          </w:rPr>
          <w:t>Федеральным законом</w:t>
        </w:r>
      </w:hyperlink>
      <w:r w:rsidRPr="00FB0114">
        <w:rPr>
          <w:rFonts w:ascii="Arial" w:hAnsi="Arial" w:cs="Arial"/>
          <w:color w:val="22272F"/>
          <w:sz w:val="24"/>
          <w:szCs w:val="24"/>
          <w:shd w:val="clear" w:color="auto" w:fill="FFFFFF"/>
        </w:rPr>
        <w:t xml:space="preserve"> от </w:t>
      </w:r>
      <w:r w:rsidRPr="00B23A4D">
        <w:rPr>
          <w:rFonts w:ascii="Arial" w:hAnsi="Arial" w:cs="Arial"/>
          <w:color w:val="22272F"/>
          <w:sz w:val="24"/>
          <w:szCs w:val="24"/>
          <w:shd w:val="clear" w:color="auto" w:fill="FFFFFF"/>
        </w:rPr>
        <w:t>20 марта 2025 года N 33-ФЗ "Об общих принципах организации местного самоуправления в единой системе публичной власти"</w:t>
      </w:r>
      <w:r w:rsidRPr="00D1046D">
        <w:rPr>
          <w:rFonts w:ascii="Arial" w:eastAsiaTheme="minorEastAsia" w:hAnsi="Arial" w:cs="Arial"/>
          <w:sz w:val="24"/>
          <w:szCs w:val="24"/>
          <w:lang w:eastAsia="ru-RU"/>
        </w:rPr>
        <w:t>, городской Совет</w:t>
      </w:r>
      <w:r>
        <w:rPr>
          <w:rFonts w:ascii="Arial" w:eastAsiaTheme="minorEastAsia" w:hAnsi="Arial" w:cs="Arial"/>
          <w:sz w:val="24"/>
          <w:szCs w:val="24"/>
          <w:lang w:eastAsia="ru-RU"/>
        </w:rPr>
        <w:t xml:space="preserve"> депутатов</w:t>
      </w:r>
      <w:r w:rsidRPr="00D1046D">
        <w:rPr>
          <w:rFonts w:ascii="Arial" w:eastAsiaTheme="minorEastAsia" w:hAnsi="Arial" w:cs="Arial"/>
          <w:sz w:val="24"/>
          <w:szCs w:val="24"/>
          <w:lang w:eastAsia="ru-RU"/>
        </w:rPr>
        <w:t xml:space="preserve"> муниципального образования "Городской округ город Карабулак" решил:</w:t>
      </w:r>
    </w:p>
    <w:p w:rsidR="007E7963" w:rsidRPr="00D1046D" w:rsidRDefault="007E7963" w:rsidP="007E796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7E7963" w:rsidRPr="00D1046D" w:rsidRDefault="007E7963" w:rsidP="007E7963">
      <w:pPr>
        <w:widowControl w:val="0"/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D1046D">
        <w:rPr>
          <w:rFonts w:ascii="Arial" w:eastAsiaTheme="minorEastAsia" w:hAnsi="Arial" w:cs="Arial"/>
          <w:sz w:val="24"/>
          <w:szCs w:val="24"/>
          <w:lang w:eastAsia="ru-RU"/>
        </w:rPr>
        <w:t>1. Внести следующие изменения в Генеральный план (опорный план</w:t>
      </w:r>
      <w:r>
        <w:rPr>
          <w:rFonts w:ascii="Arial" w:eastAsiaTheme="minorEastAsia" w:hAnsi="Arial" w:cs="Arial"/>
          <w:sz w:val="24"/>
          <w:szCs w:val="24"/>
          <w:lang w:eastAsia="ru-RU"/>
        </w:rPr>
        <w:t xml:space="preserve"> (основной чертеж)</w:t>
      </w:r>
      <w:r w:rsidRPr="00D1046D">
        <w:rPr>
          <w:rFonts w:ascii="Arial" w:eastAsiaTheme="minorEastAsia" w:hAnsi="Arial" w:cs="Arial"/>
          <w:sz w:val="24"/>
          <w:szCs w:val="24"/>
          <w:lang w:eastAsia="ru-RU"/>
        </w:rPr>
        <w:t>) муниципального образования "Городской округ город Карабулак", утвержденный Решением городского Совета МО "Городской округ город Карабулак" от 25 февраля 2011 года N 2/1-1 следующие изменения:</w:t>
      </w:r>
    </w:p>
    <w:p w:rsidR="007E7963" w:rsidRDefault="007E7963" w:rsidP="007E796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D1046D">
        <w:rPr>
          <w:rFonts w:ascii="Arial" w:eastAsiaTheme="minorEastAsia" w:hAnsi="Arial" w:cs="Arial"/>
          <w:sz w:val="24"/>
          <w:szCs w:val="24"/>
          <w:lang w:eastAsia="ru-RU"/>
        </w:rPr>
        <w:t xml:space="preserve">1.1. Изменить </w:t>
      </w:r>
      <w:r>
        <w:rPr>
          <w:rFonts w:ascii="Arial" w:eastAsiaTheme="minorEastAsia" w:hAnsi="Arial" w:cs="Arial"/>
          <w:sz w:val="24"/>
          <w:szCs w:val="24"/>
          <w:lang w:eastAsia="ru-RU"/>
        </w:rPr>
        <w:t>функциональную</w:t>
      </w:r>
      <w:r w:rsidRPr="00D1046D">
        <w:rPr>
          <w:rFonts w:ascii="Arial" w:eastAsiaTheme="minorEastAsia" w:hAnsi="Arial" w:cs="Arial"/>
          <w:sz w:val="24"/>
          <w:szCs w:val="24"/>
          <w:lang w:eastAsia="ru-RU"/>
        </w:rPr>
        <w:t xml:space="preserve"> зону расположения земельн</w:t>
      </w:r>
      <w:r>
        <w:rPr>
          <w:rFonts w:ascii="Arial" w:eastAsiaTheme="minorEastAsia" w:hAnsi="Arial" w:cs="Arial"/>
          <w:sz w:val="24"/>
          <w:szCs w:val="24"/>
          <w:lang w:eastAsia="ru-RU"/>
        </w:rPr>
        <w:t>ых</w:t>
      </w:r>
      <w:r w:rsidRPr="00D1046D">
        <w:rPr>
          <w:rFonts w:ascii="Arial" w:eastAsiaTheme="minorEastAsia" w:hAnsi="Arial" w:cs="Arial"/>
          <w:sz w:val="24"/>
          <w:szCs w:val="24"/>
          <w:lang w:eastAsia="ru-RU"/>
        </w:rPr>
        <w:t xml:space="preserve"> участк</w:t>
      </w:r>
      <w:r>
        <w:rPr>
          <w:rFonts w:ascii="Arial" w:eastAsiaTheme="minorEastAsia" w:hAnsi="Arial" w:cs="Arial"/>
          <w:sz w:val="24"/>
          <w:szCs w:val="24"/>
          <w:lang w:eastAsia="ru-RU"/>
        </w:rPr>
        <w:t>ов:</w:t>
      </w:r>
      <w:r w:rsidRPr="00D1046D">
        <w:rPr>
          <w:rFonts w:ascii="Arial" w:eastAsiaTheme="minorEastAsia" w:hAnsi="Arial" w:cs="Arial"/>
          <w:sz w:val="24"/>
          <w:szCs w:val="24"/>
          <w:lang w:eastAsia="ru-RU"/>
        </w:rPr>
        <w:t xml:space="preserve"> с кадастровым номером </w:t>
      </w:r>
      <w:r w:rsidRPr="007A302A">
        <w:rPr>
          <w:rFonts w:ascii="Arial" w:eastAsia="Times New Roman" w:hAnsi="Arial" w:cs="Arial"/>
          <w:sz w:val="24"/>
          <w:szCs w:val="24"/>
          <w:lang w:eastAsia="ru-RU"/>
        </w:rPr>
        <w:t>06:03:010000</w:t>
      </w:r>
      <w:r>
        <w:rPr>
          <w:rFonts w:ascii="Arial" w:eastAsia="Times New Roman" w:hAnsi="Arial" w:cs="Arial"/>
          <w:sz w:val="24"/>
          <w:szCs w:val="24"/>
          <w:lang w:eastAsia="ru-RU"/>
        </w:rPr>
        <w:t>9</w:t>
      </w:r>
      <w:r w:rsidRPr="007A302A">
        <w:rPr>
          <w:rFonts w:ascii="Arial" w:eastAsia="Times New Roman" w:hAnsi="Arial" w:cs="Arial"/>
          <w:sz w:val="24"/>
          <w:szCs w:val="24"/>
          <w:lang w:eastAsia="ru-RU"/>
        </w:rPr>
        <w:t>:</w:t>
      </w:r>
      <w:r>
        <w:rPr>
          <w:rFonts w:ascii="Arial" w:eastAsia="Times New Roman" w:hAnsi="Arial" w:cs="Arial"/>
          <w:sz w:val="24"/>
          <w:szCs w:val="24"/>
          <w:lang w:eastAsia="ru-RU"/>
        </w:rPr>
        <w:t>1230</w:t>
      </w:r>
      <w:r w:rsidRPr="00D1046D">
        <w:rPr>
          <w:rFonts w:ascii="Arial" w:eastAsiaTheme="minorEastAsia" w:hAnsi="Arial" w:cs="Arial"/>
          <w:sz w:val="24"/>
          <w:szCs w:val="24"/>
          <w:lang w:eastAsia="ru-RU"/>
        </w:rPr>
        <w:t xml:space="preserve"> общей площадью </w:t>
      </w:r>
      <w:r>
        <w:rPr>
          <w:rFonts w:ascii="Arial" w:eastAsiaTheme="minorEastAsia" w:hAnsi="Arial" w:cs="Arial"/>
          <w:sz w:val="24"/>
          <w:szCs w:val="24"/>
          <w:lang w:eastAsia="ru-RU"/>
        </w:rPr>
        <w:t>600</w:t>
      </w:r>
      <w:r w:rsidRPr="00D1046D">
        <w:rPr>
          <w:rFonts w:ascii="Arial" w:eastAsiaTheme="minorEastAsia" w:hAnsi="Arial" w:cs="Arial"/>
          <w:sz w:val="24"/>
          <w:szCs w:val="24"/>
          <w:lang w:eastAsia="ru-RU"/>
        </w:rPr>
        <w:t xml:space="preserve"> кв. м. расположенного по адресу: Российская Федерация, Республика Ингушетия, г. Карабулак, ул</w:t>
      </w:r>
      <w:r>
        <w:rPr>
          <w:rFonts w:ascii="Arial" w:eastAsiaTheme="minorEastAsia" w:hAnsi="Arial" w:cs="Arial"/>
          <w:sz w:val="24"/>
          <w:szCs w:val="24"/>
          <w:lang w:eastAsia="ru-RU"/>
        </w:rPr>
        <w:t>. Балкоева</w:t>
      </w:r>
      <w:proofErr w:type="gramStart"/>
      <w:r>
        <w:rPr>
          <w:rFonts w:ascii="Arial" w:eastAsiaTheme="minorEastAsia" w:hAnsi="Arial" w:cs="Arial"/>
          <w:sz w:val="24"/>
          <w:szCs w:val="24"/>
          <w:lang w:eastAsia="ru-RU"/>
        </w:rPr>
        <w:t>,д</w:t>
      </w:r>
      <w:proofErr w:type="gramEnd"/>
      <w:r>
        <w:rPr>
          <w:rFonts w:ascii="Arial" w:eastAsiaTheme="minorEastAsia" w:hAnsi="Arial" w:cs="Arial"/>
          <w:sz w:val="24"/>
          <w:szCs w:val="24"/>
          <w:lang w:eastAsia="ru-RU"/>
        </w:rPr>
        <w:t xml:space="preserve">.130, с кадастровым номером </w:t>
      </w:r>
      <w:r w:rsidRPr="007A302A">
        <w:rPr>
          <w:rFonts w:ascii="Arial" w:eastAsia="Times New Roman" w:hAnsi="Arial" w:cs="Arial"/>
          <w:sz w:val="24"/>
          <w:szCs w:val="24"/>
          <w:lang w:eastAsia="ru-RU"/>
        </w:rPr>
        <w:t>06:03:010000</w:t>
      </w:r>
      <w:r>
        <w:rPr>
          <w:rFonts w:ascii="Arial" w:eastAsia="Times New Roman" w:hAnsi="Arial" w:cs="Arial"/>
          <w:sz w:val="24"/>
          <w:szCs w:val="24"/>
          <w:lang w:eastAsia="ru-RU"/>
        </w:rPr>
        <w:t>9</w:t>
      </w:r>
      <w:r w:rsidRPr="007A302A">
        <w:rPr>
          <w:rFonts w:ascii="Arial" w:eastAsia="Times New Roman" w:hAnsi="Arial" w:cs="Arial"/>
          <w:sz w:val="24"/>
          <w:szCs w:val="24"/>
          <w:lang w:eastAsia="ru-RU"/>
        </w:rPr>
        <w:t>:</w:t>
      </w:r>
      <w:r>
        <w:rPr>
          <w:rFonts w:ascii="Arial" w:eastAsia="Times New Roman" w:hAnsi="Arial" w:cs="Arial"/>
          <w:sz w:val="24"/>
          <w:szCs w:val="24"/>
          <w:lang w:eastAsia="ru-RU"/>
        </w:rPr>
        <w:t>1231</w:t>
      </w:r>
      <w:r w:rsidRPr="00D1046D">
        <w:rPr>
          <w:rFonts w:ascii="Arial" w:eastAsiaTheme="minorEastAsia" w:hAnsi="Arial" w:cs="Arial"/>
          <w:sz w:val="24"/>
          <w:szCs w:val="24"/>
          <w:lang w:eastAsia="ru-RU"/>
        </w:rPr>
        <w:t xml:space="preserve"> общей площадью </w:t>
      </w:r>
      <w:r>
        <w:rPr>
          <w:rFonts w:ascii="Arial" w:eastAsiaTheme="minorEastAsia" w:hAnsi="Arial" w:cs="Arial"/>
          <w:sz w:val="24"/>
          <w:szCs w:val="24"/>
          <w:lang w:eastAsia="ru-RU"/>
        </w:rPr>
        <w:t>600</w:t>
      </w:r>
      <w:r w:rsidRPr="00D1046D">
        <w:rPr>
          <w:rFonts w:ascii="Arial" w:eastAsiaTheme="minorEastAsia" w:hAnsi="Arial" w:cs="Arial"/>
          <w:sz w:val="24"/>
          <w:szCs w:val="24"/>
          <w:lang w:eastAsia="ru-RU"/>
        </w:rPr>
        <w:t xml:space="preserve"> кв. м.</w:t>
      </w:r>
      <w:r>
        <w:rPr>
          <w:rFonts w:ascii="Arial" w:eastAsiaTheme="minorEastAsia" w:hAnsi="Arial" w:cs="Arial"/>
          <w:sz w:val="24"/>
          <w:szCs w:val="24"/>
          <w:lang w:eastAsia="ru-RU"/>
        </w:rPr>
        <w:t>, с учетом земельных участков,   прилегающих общественных территорий, части индивидуальных гаражей, дорог общего пользования и стоянки автотранспортных средств</w:t>
      </w:r>
      <w:r w:rsidRPr="00D1046D">
        <w:rPr>
          <w:rFonts w:ascii="Arial" w:eastAsiaTheme="minorEastAsia" w:hAnsi="Arial" w:cs="Arial"/>
          <w:sz w:val="24"/>
          <w:szCs w:val="24"/>
          <w:lang w:eastAsia="ru-RU"/>
        </w:rPr>
        <w:t xml:space="preserve"> </w:t>
      </w:r>
      <w:r>
        <w:rPr>
          <w:rFonts w:ascii="Arial" w:eastAsiaTheme="minorEastAsia" w:hAnsi="Arial" w:cs="Arial"/>
          <w:sz w:val="24"/>
          <w:szCs w:val="24"/>
          <w:lang w:eastAsia="ru-RU"/>
        </w:rPr>
        <w:t xml:space="preserve"> общей площадью 800 </w:t>
      </w:r>
      <w:proofErr w:type="spellStart"/>
      <w:r>
        <w:rPr>
          <w:rFonts w:ascii="Arial" w:eastAsiaTheme="minorEastAsia" w:hAnsi="Arial" w:cs="Arial"/>
          <w:sz w:val="24"/>
          <w:szCs w:val="24"/>
          <w:lang w:eastAsia="ru-RU"/>
        </w:rPr>
        <w:t>кв.м</w:t>
      </w:r>
      <w:proofErr w:type="spellEnd"/>
      <w:r>
        <w:rPr>
          <w:rFonts w:ascii="Arial" w:eastAsiaTheme="minorEastAsia" w:hAnsi="Arial" w:cs="Arial"/>
          <w:sz w:val="24"/>
          <w:szCs w:val="24"/>
          <w:lang w:eastAsia="ru-RU"/>
        </w:rPr>
        <w:t xml:space="preserve">, а всего 0,02 га </w:t>
      </w:r>
      <w:r w:rsidRPr="00D1046D">
        <w:rPr>
          <w:rFonts w:ascii="Arial" w:eastAsiaTheme="minorEastAsia" w:hAnsi="Arial" w:cs="Arial"/>
          <w:sz w:val="24"/>
          <w:szCs w:val="24"/>
          <w:lang w:eastAsia="ru-RU"/>
        </w:rPr>
        <w:t xml:space="preserve">с </w:t>
      </w:r>
      <w:r>
        <w:rPr>
          <w:rFonts w:ascii="Arial" w:eastAsiaTheme="minorEastAsia" w:hAnsi="Arial" w:cs="Arial"/>
          <w:sz w:val="24"/>
          <w:szCs w:val="24"/>
          <w:lang w:eastAsia="ru-RU"/>
        </w:rPr>
        <w:t xml:space="preserve">территории </w:t>
      </w:r>
      <w:r w:rsidRPr="001D7E93">
        <w:rPr>
          <w:rFonts w:ascii="Arial" w:eastAsia="Times New Roman" w:hAnsi="Arial" w:cs="Arial"/>
          <w:sz w:val="24"/>
          <w:szCs w:val="24"/>
          <w:lang w:eastAsia="ru-RU"/>
        </w:rPr>
        <w:t>"</w:t>
      </w:r>
      <w:r>
        <w:rPr>
          <w:rFonts w:ascii="Arial" w:eastAsia="Times New Roman" w:hAnsi="Arial" w:cs="Arial"/>
          <w:sz w:val="24"/>
          <w:szCs w:val="24"/>
          <w:lang w:eastAsia="ru-RU"/>
        </w:rPr>
        <w:t>Парков</w:t>
      </w:r>
      <w:r w:rsidRPr="001D7E93">
        <w:rPr>
          <w:rFonts w:ascii="Arial" w:eastAsia="Times New Roman" w:hAnsi="Arial" w:cs="Arial"/>
          <w:sz w:val="24"/>
          <w:szCs w:val="24"/>
          <w:lang w:eastAsia="ru-RU"/>
        </w:rPr>
        <w:t>"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D1046D">
        <w:rPr>
          <w:rFonts w:ascii="Arial" w:eastAsiaTheme="minorEastAsia" w:hAnsi="Arial" w:cs="Arial"/>
          <w:sz w:val="24"/>
          <w:szCs w:val="24"/>
          <w:lang w:eastAsia="ru-RU"/>
        </w:rPr>
        <w:t xml:space="preserve">на </w:t>
      </w:r>
      <w:r>
        <w:rPr>
          <w:rFonts w:ascii="Arial" w:eastAsiaTheme="minorEastAsia" w:hAnsi="Arial" w:cs="Arial"/>
          <w:sz w:val="24"/>
          <w:szCs w:val="24"/>
          <w:lang w:eastAsia="ru-RU"/>
        </w:rPr>
        <w:t>территорию</w:t>
      </w:r>
      <w:r w:rsidRPr="00D1046D">
        <w:rPr>
          <w:rFonts w:ascii="Arial" w:eastAsiaTheme="minorEastAsia" w:hAnsi="Arial" w:cs="Arial"/>
          <w:sz w:val="24"/>
          <w:szCs w:val="24"/>
          <w:lang w:eastAsia="ru-RU"/>
        </w:rPr>
        <w:t xml:space="preserve"> "</w:t>
      </w:r>
      <w:r>
        <w:rPr>
          <w:rFonts w:ascii="Arial" w:eastAsiaTheme="minorEastAsia" w:hAnsi="Arial" w:cs="Arial"/>
          <w:sz w:val="24"/>
          <w:szCs w:val="24"/>
          <w:lang w:eastAsia="ru-RU"/>
        </w:rPr>
        <w:t>Многоэтажная жилая застройка" согласно схематичного плана функциональных зон (проектный план):</w:t>
      </w:r>
    </w:p>
    <w:p w:rsidR="007E7963" w:rsidRDefault="007E7963" w:rsidP="007E796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Arial" w:eastAsiaTheme="minorEastAsia" w:hAnsi="Arial" w:cs="Arial"/>
          <w:sz w:val="24"/>
          <w:szCs w:val="24"/>
          <w:lang w:eastAsia="ru-RU"/>
        </w:rPr>
        <w:lastRenderedPageBreak/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12631" w:dyaOrig="89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91pt;height:166.5pt" o:ole="">
            <v:imagedata r:id="rId9" o:title=""/>
          </v:shape>
          <o:OLEObject Type="Embed" ProgID="AcroExch.Document.DC" ShapeID="_x0000_i1025" DrawAspect="Content" ObjectID="_1847867625" r:id="rId10"/>
        </w:object>
      </w:r>
    </w:p>
    <w:p w:rsidR="007E7963" w:rsidRDefault="007E7963" w:rsidP="007E796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7963" w:rsidRDefault="007E7963" w:rsidP="007E796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Arial" w:eastAsiaTheme="minorEastAsia" w:hAnsi="Arial" w:cs="Arial"/>
          <w:sz w:val="24"/>
          <w:szCs w:val="24"/>
          <w:lang w:eastAsia="ru-RU"/>
        </w:rPr>
        <w:t>1.2.</w:t>
      </w:r>
      <w:r w:rsidRPr="007A302A">
        <w:rPr>
          <w:rFonts w:ascii="Arial" w:eastAsia="Times New Roman" w:hAnsi="Arial" w:cs="Arial"/>
          <w:sz w:val="24"/>
          <w:szCs w:val="24"/>
          <w:lang w:eastAsia="ru-RU"/>
        </w:rPr>
        <w:t xml:space="preserve">   </w:t>
      </w:r>
      <w:r w:rsidRPr="00FF0331">
        <w:rPr>
          <w:rFonts w:ascii="Arial" w:eastAsia="Times New Roman" w:hAnsi="Arial" w:cs="Arial"/>
          <w:sz w:val="24"/>
          <w:szCs w:val="24"/>
          <w:lang w:eastAsia="ru-RU"/>
        </w:rPr>
        <w:t xml:space="preserve">Изменить функциональную зону расположения </w:t>
      </w:r>
      <w:r w:rsidRPr="00D1046D">
        <w:rPr>
          <w:rFonts w:ascii="Arial" w:eastAsiaTheme="minorEastAsia" w:hAnsi="Arial" w:cs="Arial"/>
          <w:sz w:val="24"/>
          <w:szCs w:val="24"/>
          <w:lang w:eastAsia="ru-RU"/>
        </w:rPr>
        <w:t>земельн</w:t>
      </w:r>
      <w:r>
        <w:rPr>
          <w:rFonts w:ascii="Arial" w:eastAsiaTheme="minorEastAsia" w:hAnsi="Arial" w:cs="Arial"/>
          <w:sz w:val="24"/>
          <w:szCs w:val="24"/>
          <w:lang w:eastAsia="ru-RU"/>
        </w:rPr>
        <w:t>ых</w:t>
      </w:r>
      <w:r w:rsidRPr="00D1046D">
        <w:rPr>
          <w:rFonts w:ascii="Arial" w:eastAsiaTheme="minorEastAsia" w:hAnsi="Arial" w:cs="Arial"/>
          <w:sz w:val="24"/>
          <w:szCs w:val="24"/>
          <w:lang w:eastAsia="ru-RU"/>
        </w:rPr>
        <w:t xml:space="preserve"> участк</w:t>
      </w:r>
      <w:r>
        <w:rPr>
          <w:rFonts w:ascii="Arial" w:eastAsiaTheme="minorEastAsia" w:hAnsi="Arial" w:cs="Arial"/>
          <w:sz w:val="24"/>
          <w:szCs w:val="24"/>
          <w:lang w:eastAsia="ru-RU"/>
        </w:rPr>
        <w:t>ов:</w:t>
      </w:r>
      <w:r w:rsidRPr="00D1046D">
        <w:rPr>
          <w:rFonts w:ascii="Arial" w:eastAsiaTheme="minorEastAsia" w:hAnsi="Arial" w:cs="Arial"/>
          <w:sz w:val="24"/>
          <w:szCs w:val="24"/>
          <w:lang w:eastAsia="ru-RU"/>
        </w:rPr>
        <w:t xml:space="preserve"> с кадастровым номером </w:t>
      </w:r>
      <w:r w:rsidRPr="007A302A">
        <w:rPr>
          <w:rFonts w:ascii="Arial" w:eastAsia="Times New Roman" w:hAnsi="Arial" w:cs="Arial"/>
          <w:sz w:val="24"/>
          <w:szCs w:val="24"/>
          <w:lang w:eastAsia="ru-RU"/>
        </w:rPr>
        <w:t>06:03:010000</w:t>
      </w:r>
      <w:r>
        <w:rPr>
          <w:rFonts w:ascii="Arial" w:eastAsia="Times New Roman" w:hAnsi="Arial" w:cs="Arial"/>
          <w:sz w:val="24"/>
          <w:szCs w:val="24"/>
          <w:lang w:eastAsia="ru-RU"/>
        </w:rPr>
        <w:t>9</w:t>
      </w:r>
      <w:r w:rsidRPr="007A302A">
        <w:rPr>
          <w:rFonts w:ascii="Arial" w:eastAsia="Times New Roman" w:hAnsi="Arial" w:cs="Arial"/>
          <w:sz w:val="24"/>
          <w:szCs w:val="24"/>
          <w:lang w:eastAsia="ru-RU"/>
        </w:rPr>
        <w:t>:</w:t>
      </w:r>
      <w:r>
        <w:rPr>
          <w:rFonts w:ascii="Arial" w:eastAsia="Times New Roman" w:hAnsi="Arial" w:cs="Arial"/>
          <w:sz w:val="24"/>
          <w:szCs w:val="24"/>
          <w:lang w:eastAsia="ru-RU"/>
        </w:rPr>
        <w:t>1230</w:t>
      </w:r>
      <w:r w:rsidRPr="00D1046D">
        <w:rPr>
          <w:rFonts w:ascii="Arial" w:eastAsiaTheme="minorEastAsia" w:hAnsi="Arial" w:cs="Arial"/>
          <w:sz w:val="24"/>
          <w:szCs w:val="24"/>
          <w:lang w:eastAsia="ru-RU"/>
        </w:rPr>
        <w:t xml:space="preserve"> общей площадью </w:t>
      </w:r>
      <w:r>
        <w:rPr>
          <w:rFonts w:ascii="Arial" w:eastAsiaTheme="minorEastAsia" w:hAnsi="Arial" w:cs="Arial"/>
          <w:sz w:val="24"/>
          <w:szCs w:val="24"/>
          <w:lang w:eastAsia="ru-RU"/>
        </w:rPr>
        <w:t>600</w:t>
      </w:r>
      <w:r w:rsidRPr="00D1046D">
        <w:rPr>
          <w:rFonts w:ascii="Arial" w:eastAsiaTheme="minorEastAsia" w:hAnsi="Arial" w:cs="Arial"/>
          <w:sz w:val="24"/>
          <w:szCs w:val="24"/>
          <w:lang w:eastAsia="ru-RU"/>
        </w:rPr>
        <w:t xml:space="preserve"> кв. м. расположенного по адресу: Российская Федерация, Республика Ингушетия, г. Карабулак, ул</w:t>
      </w:r>
      <w:r>
        <w:rPr>
          <w:rFonts w:ascii="Arial" w:eastAsiaTheme="minorEastAsia" w:hAnsi="Arial" w:cs="Arial"/>
          <w:sz w:val="24"/>
          <w:szCs w:val="24"/>
          <w:lang w:eastAsia="ru-RU"/>
        </w:rPr>
        <w:t xml:space="preserve">. </w:t>
      </w:r>
      <w:proofErr w:type="spellStart"/>
      <w:r>
        <w:rPr>
          <w:rFonts w:ascii="Arial" w:eastAsiaTheme="minorEastAsia" w:hAnsi="Arial" w:cs="Arial"/>
          <w:sz w:val="24"/>
          <w:szCs w:val="24"/>
          <w:lang w:eastAsia="ru-RU"/>
        </w:rPr>
        <w:t>Балкоева</w:t>
      </w:r>
      <w:proofErr w:type="spellEnd"/>
      <w:r>
        <w:rPr>
          <w:rFonts w:ascii="Arial" w:eastAsiaTheme="minorEastAsia" w:hAnsi="Arial" w:cs="Arial"/>
          <w:sz w:val="24"/>
          <w:szCs w:val="24"/>
          <w:lang w:eastAsia="ru-RU"/>
        </w:rPr>
        <w:t xml:space="preserve">, д.130, с кадастровым номером </w:t>
      </w:r>
      <w:r w:rsidRPr="007A302A">
        <w:rPr>
          <w:rFonts w:ascii="Arial" w:eastAsia="Times New Roman" w:hAnsi="Arial" w:cs="Arial"/>
          <w:sz w:val="24"/>
          <w:szCs w:val="24"/>
          <w:lang w:eastAsia="ru-RU"/>
        </w:rPr>
        <w:t>06:03:010000</w:t>
      </w:r>
      <w:r>
        <w:rPr>
          <w:rFonts w:ascii="Arial" w:eastAsia="Times New Roman" w:hAnsi="Arial" w:cs="Arial"/>
          <w:sz w:val="24"/>
          <w:szCs w:val="24"/>
          <w:lang w:eastAsia="ru-RU"/>
        </w:rPr>
        <w:t>9</w:t>
      </w:r>
      <w:r w:rsidRPr="007A302A">
        <w:rPr>
          <w:rFonts w:ascii="Arial" w:eastAsia="Times New Roman" w:hAnsi="Arial" w:cs="Arial"/>
          <w:sz w:val="24"/>
          <w:szCs w:val="24"/>
          <w:lang w:eastAsia="ru-RU"/>
        </w:rPr>
        <w:t>:</w:t>
      </w:r>
      <w:r>
        <w:rPr>
          <w:rFonts w:ascii="Arial" w:eastAsia="Times New Roman" w:hAnsi="Arial" w:cs="Arial"/>
          <w:sz w:val="24"/>
          <w:szCs w:val="24"/>
          <w:lang w:eastAsia="ru-RU"/>
        </w:rPr>
        <w:t>1231</w:t>
      </w:r>
      <w:r w:rsidRPr="00D1046D">
        <w:rPr>
          <w:rFonts w:ascii="Arial" w:eastAsiaTheme="minorEastAsia" w:hAnsi="Arial" w:cs="Arial"/>
          <w:sz w:val="24"/>
          <w:szCs w:val="24"/>
          <w:lang w:eastAsia="ru-RU"/>
        </w:rPr>
        <w:t xml:space="preserve"> общей площадью </w:t>
      </w:r>
      <w:r>
        <w:rPr>
          <w:rFonts w:ascii="Arial" w:eastAsiaTheme="minorEastAsia" w:hAnsi="Arial" w:cs="Arial"/>
          <w:sz w:val="24"/>
          <w:szCs w:val="24"/>
          <w:lang w:eastAsia="ru-RU"/>
        </w:rPr>
        <w:t>600</w:t>
      </w:r>
      <w:r w:rsidRPr="00D1046D">
        <w:rPr>
          <w:rFonts w:ascii="Arial" w:eastAsiaTheme="minorEastAsia" w:hAnsi="Arial" w:cs="Arial"/>
          <w:sz w:val="24"/>
          <w:szCs w:val="24"/>
          <w:lang w:eastAsia="ru-RU"/>
        </w:rPr>
        <w:t xml:space="preserve"> кв. м.</w:t>
      </w:r>
      <w:r>
        <w:rPr>
          <w:rFonts w:ascii="Arial" w:eastAsiaTheme="minorEastAsia" w:hAnsi="Arial" w:cs="Arial"/>
          <w:sz w:val="24"/>
          <w:szCs w:val="24"/>
          <w:lang w:eastAsia="ru-RU"/>
        </w:rPr>
        <w:t>,</w:t>
      </w:r>
      <w:r w:rsidRPr="00772A2F">
        <w:rPr>
          <w:rFonts w:ascii="Arial" w:eastAsiaTheme="minorEastAsia" w:hAnsi="Arial" w:cs="Arial"/>
          <w:sz w:val="24"/>
          <w:szCs w:val="24"/>
          <w:lang w:eastAsia="ru-RU"/>
        </w:rPr>
        <w:t xml:space="preserve"> </w:t>
      </w:r>
      <w:proofErr w:type="gramStart"/>
      <w:r w:rsidRPr="00D1046D">
        <w:rPr>
          <w:rFonts w:ascii="Arial" w:eastAsiaTheme="minorEastAsia" w:hAnsi="Arial" w:cs="Arial"/>
          <w:sz w:val="24"/>
          <w:szCs w:val="24"/>
          <w:lang w:eastAsia="ru-RU"/>
        </w:rPr>
        <w:t>расположенного</w:t>
      </w:r>
      <w:proofErr w:type="gramEnd"/>
      <w:r w:rsidRPr="00D1046D">
        <w:rPr>
          <w:rFonts w:ascii="Arial" w:eastAsiaTheme="minorEastAsia" w:hAnsi="Arial" w:cs="Arial"/>
          <w:sz w:val="24"/>
          <w:szCs w:val="24"/>
          <w:lang w:eastAsia="ru-RU"/>
        </w:rPr>
        <w:t xml:space="preserve"> по адресу: Российская Федерация, Республика Ингушетия, г. Карабулак, ул</w:t>
      </w:r>
      <w:r>
        <w:rPr>
          <w:rFonts w:ascii="Arial" w:eastAsiaTheme="minorEastAsia" w:hAnsi="Arial" w:cs="Arial"/>
          <w:sz w:val="24"/>
          <w:szCs w:val="24"/>
          <w:lang w:eastAsia="ru-RU"/>
        </w:rPr>
        <w:t xml:space="preserve">. </w:t>
      </w:r>
      <w:proofErr w:type="spellStart"/>
      <w:r>
        <w:rPr>
          <w:rFonts w:ascii="Arial" w:eastAsiaTheme="minorEastAsia" w:hAnsi="Arial" w:cs="Arial"/>
          <w:sz w:val="24"/>
          <w:szCs w:val="24"/>
          <w:lang w:eastAsia="ru-RU"/>
        </w:rPr>
        <w:t>Балкоева</w:t>
      </w:r>
      <w:proofErr w:type="spellEnd"/>
      <w:r>
        <w:rPr>
          <w:rFonts w:ascii="Arial" w:eastAsiaTheme="minorEastAsia" w:hAnsi="Arial" w:cs="Arial"/>
          <w:sz w:val="24"/>
          <w:szCs w:val="24"/>
          <w:lang w:eastAsia="ru-RU"/>
        </w:rPr>
        <w:t>, д.132 с учетом земельных участков,   прилегающих общественных территорий, части индивидуальных гаражей, дорог общего пользования и стоянки автотранспортных средств</w:t>
      </w:r>
      <w:r w:rsidRPr="00D1046D">
        <w:rPr>
          <w:rFonts w:ascii="Arial" w:eastAsiaTheme="minorEastAsia" w:hAnsi="Arial" w:cs="Arial"/>
          <w:sz w:val="24"/>
          <w:szCs w:val="24"/>
          <w:lang w:eastAsia="ru-RU"/>
        </w:rPr>
        <w:t xml:space="preserve"> </w:t>
      </w:r>
      <w:r>
        <w:rPr>
          <w:rFonts w:ascii="Arial" w:eastAsiaTheme="minorEastAsia" w:hAnsi="Arial" w:cs="Arial"/>
          <w:sz w:val="24"/>
          <w:szCs w:val="24"/>
          <w:lang w:eastAsia="ru-RU"/>
        </w:rPr>
        <w:t xml:space="preserve"> общей площадью 800 </w:t>
      </w:r>
      <w:proofErr w:type="spellStart"/>
      <w:r>
        <w:rPr>
          <w:rFonts w:ascii="Arial" w:eastAsiaTheme="minorEastAsia" w:hAnsi="Arial" w:cs="Arial"/>
          <w:sz w:val="24"/>
          <w:szCs w:val="24"/>
          <w:lang w:eastAsia="ru-RU"/>
        </w:rPr>
        <w:t>кв</w:t>
      </w:r>
      <w:proofErr w:type="gramStart"/>
      <w:r>
        <w:rPr>
          <w:rFonts w:ascii="Arial" w:eastAsiaTheme="minorEastAsia" w:hAnsi="Arial" w:cs="Arial"/>
          <w:sz w:val="24"/>
          <w:szCs w:val="24"/>
          <w:lang w:eastAsia="ru-RU"/>
        </w:rPr>
        <w:t>.м</w:t>
      </w:r>
      <w:proofErr w:type="spellEnd"/>
      <w:proofErr w:type="gramEnd"/>
      <w:r>
        <w:rPr>
          <w:rFonts w:ascii="Arial" w:eastAsiaTheme="minorEastAsia" w:hAnsi="Arial" w:cs="Arial"/>
          <w:sz w:val="24"/>
          <w:szCs w:val="24"/>
          <w:lang w:eastAsia="ru-RU"/>
        </w:rPr>
        <w:t xml:space="preserve">, а всего </w:t>
      </w:r>
      <w:r w:rsidRPr="00FF0331">
        <w:rPr>
          <w:rFonts w:ascii="Arial" w:eastAsia="Times New Roman" w:hAnsi="Arial" w:cs="Arial"/>
          <w:sz w:val="24"/>
          <w:szCs w:val="24"/>
          <w:lang w:eastAsia="ru-RU"/>
        </w:rPr>
        <w:t>земельного массива общей площадью</w:t>
      </w:r>
      <w:r>
        <w:rPr>
          <w:rFonts w:ascii="Arial" w:eastAsiaTheme="minorEastAsia" w:hAnsi="Arial" w:cs="Arial"/>
          <w:sz w:val="24"/>
          <w:szCs w:val="24"/>
          <w:lang w:eastAsia="ru-RU"/>
        </w:rPr>
        <w:t xml:space="preserve"> 0,02 га  </w:t>
      </w:r>
      <w:r w:rsidRPr="00D1046D">
        <w:rPr>
          <w:rFonts w:ascii="Arial" w:eastAsiaTheme="minorEastAsia" w:hAnsi="Arial" w:cs="Arial"/>
          <w:sz w:val="24"/>
          <w:szCs w:val="24"/>
          <w:lang w:eastAsia="ru-RU"/>
        </w:rPr>
        <w:t xml:space="preserve">с </w:t>
      </w:r>
      <w:r>
        <w:rPr>
          <w:rFonts w:ascii="Arial" w:eastAsiaTheme="minorEastAsia" w:hAnsi="Arial" w:cs="Arial"/>
          <w:sz w:val="24"/>
          <w:szCs w:val="24"/>
          <w:lang w:eastAsia="ru-RU"/>
        </w:rPr>
        <w:t xml:space="preserve">территории </w:t>
      </w:r>
      <w:r w:rsidRPr="001D7E93">
        <w:rPr>
          <w:rFonts w:ascii="Arial" w:eastAsia="Times New Roman" w:hAnsi="Arial" w:cs="Arial"/>
          <w:sz w:val="24"/>
          <w:szCs w:val="24"/>
          <w:lang w:eastAsia="ru-RU"/>
        </w:rPr>
        <w:t>"Природны</w:t>
      </w:r>
      <w:r>
        <w:rPr>
          <w:rFonts w:ascii="Arial" w:eastAsia="Times New Roman" w:hAnsi="Arial" w:cs="Arial"/>
          <w:sz w:val="24"/>
          <w:szCs w:val="24"/>
          <w:lang w:eastAsia="ru-RU"/>
        </w:rPr>
        <w:t>е</w:t>
      </w:r>
      <w:r w:rsidRPr="001D7E93">
        <w:rPr>
          <w:rFonts w:ascii="Arial" w:eastAsia="Times New Roman" w:hAnsi="Arial" w:cs="Arial"/>
          <w:sz w:val="24"/>
          <w:szCs w:val="24"/>
          <w:lang w:eastAsia="ru-RU"/>
        </w:rPr>
        <w:t xml:space="preserve"> ландшафт</w:t>
      </w:r>
      <w:r>
        <w:rPr>
          <w:rFonts w:ascii="Arial" w:eastAsia="Times New Roman" w:hAnsi="Arial" w:cs="Arial"/>
          <w:sz w:val="24"/>
          <w:szCs w:val="24"/>
          <w:lang w:eastAsia="ru-RU"/>
        </w:rPr>
        <w:t>ы</w:t>
      </w:r>
      <w:r w:rsidRPr="001D7E93">
        <w:rPr>
          <w:rFonts w:ascii="Arial" w:eastAsia="Times New Roman" w:hAnsi="Arial" w:cs="Arial"/>
          <w:sz w:val="24"/>
          <w:szCs w:val="24"/>
          <w:lang w:eastAsia="ru-RU"/>
        </w:rPr>
        <w:t>"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D1046D">
        <w:rPr>
          <w:rFonts w:ascii="Arial" w:eastAsiaTheme="minorEastAsia" w:hAnsi="Arial" w:cs="Arial"/>
          <w:sz w:val="24"/>
          <w:szCs w:val="24"/>
          <w:lang w:eastAsia="ru-RU"/>
        </w:rPr>
        <w:t xml:space="preserve">на </w:t>
      </w:r>
      <w:r>
        <w:rPr>
          <w:rFonts w:ascii="Arial" w:eastAsiaTheme="minorEastAsia" w:hAnsi="Arial" w:cs="Arial"/>
          <w:sz w:val="24"/>
          <w:szCs w:val="24"/>
          <w:lang w:eastAsia="ru-RU"/>
        </w:rPr>
        <w:t>территорию</w:t>
      </w:r>
      <w:r w:rsidRPr="00D1046D">
        <w:rPr>
          <w:rFonts w:ascii="Arial" w:eastAsiaTheme="minorEastAsia" w:hAnsi="Arial" w:cs="Arial"/>
          <w:sz w:val="24"/>
          <w:szCs w:val="24"/>
          <w:lang w:eastAsia="ru-RU"/>
        </w:rPr>
        <w:t xml:space="preserve"> "</w:t>
      </w:r>
      <w:r>
        <w:rPr>
          <w:rFonts w:ascii="Arial" w:eastAsiaTheme="minorEastAsia" w:hAnsi="Arial" w:cs="Arial"/>
          <w:sz w:val="24"/>
          <w:szCs w:val="24"/>
          <w:lang w:eastAsia="ru-RU"/>
        </w:rPr>
        <w:t>Многоэтажная жилая застройка" согласно схематичного плана функциональных зон (опорный план):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12631" w:dyaOrig="8925">
          <v:shape id="_x0000_i1026" type="#_x0000_t75" style="width:301.5pt;height:212.25pt" o:ole="">
            <v:imagedata r:id="rId11" o:title=""/>
          </v:shape>
          <o:OLEObject Type="Embed" ProgID="AcroExch.Document.DC" ShapeID="_x0000_i1026" DrawAspect="Content" ObjectID="_1847867626" r:id="rId12"/>
        </w:object>
      </w:r>
    </w:p>
    <w:p w:rsidR="007E7963" w:rsidRPr="007A302A" w:rsidRDefault="007E7963" w:rsidP="007E7963">
      <w:pPr>
        <w:spacing w:before="120"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A302A">
        <w:rPr>
          <w:rFonts w:ascii="Arial" w:eastAsia="Times New Roman" w:hAnsi="Arial" w:cs="Arial"/>
          <w:sz w:val="24"/>
          <w:szCs w:val="24"/>
          <w:lang w:eastAsia="ru-RU"/>
        </w:rPr>
        <w:t xml:space="preserve">    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2</w:t>
      </w:r>
      <w:r w:rsidRPr="007A302A">
        <w:rPr>
          <w:rFonts w:ascii="Arial" w:eastAsia="Times New Roman" w:hAnsi="Arial" w:cs="Arial"/>
          <w:sz w:val="24"/>
          <w:szCs w:val="24"/>
          <w:lang w:eastAsia="ru-RU"/>
        </w:rPr>
        <w:t>. Внести в Правила землепользования и застройки муниципального образования "Городской округ город Карабулак" следующие изменения:</w:t>
      </w:r>
    </w:p>
    <w:p w:rsidR="007E7963" w:rsidRDefault="007E7963" w:rsidP="007E796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 2.1. Изме</w:t>
      </w:r>
      <w:r w:rsidRPr="007A302A">
        <w:rPr>
          <w:rFonts w:ascii="Arial" w:eastAsia="Times New Roman" w:hAnsi="Arial" w:cs="Arial"/>
          <w:sz w:val="24"/>
          <w:szCs w:val="24"/>
          <w:lang w:eastAsia="ru-RU"/>
        </w:rPr>
        <w:t>ни</w:t>
      </w:r>
      <w:r>
        <w:rPr>
          <w:rFonts w:ascii="Arial" w:eastAsia="Times New Roman" w:hAnsi="Arial" w:cs="Arial"/>
          <w:sz w:val="24"/>
          <w:szCs w:val="24"/>
          <w:lang w:eastAsia="ru-RU"/>
        </w:rPr>
        <w:t>ть</w:t>
      </w:r>
      <w:r w:rsidRPr="007A302A">
        <w:rPr>
          <w:rFonts w:ascii="Arial" w:eastAsia="Times New Roman" w:hAnsi="Arial" w:cs="Arial"/>
          <w:sz w:val="24"/>
          <w:szCs w:val="24"/>
          <w:lang w:eastAsia="ru-RU"/>
        </w:rPr>
        <w:t xml:space="preserve"> территориальн</w:t>
      </w:r>
      <w:r>
        <w:rPr>
          <w:rFonts w:ascii="Arial" w:eastAsia="Times New Roman" w:hAnsi="Arial" w:cs="Arial"/>
          <w:sz w:val="24"/>
          <w:szCs w:val="24"/>
          <w:lang w:eastAsia="ru-RU"/>
        </w:rPr>
        <w:t>ую</w:t>
      </w:r>
      <w:r w:rsidRPr="007A302A">
        <w:rPr>
          <w:rFonts w:ascii="Arial" w:eastAsia="Times New Roman" w:hAnsi="Arial" w:cs="Arial"/>
          <w:sz w:val="24"/>
          <w:szCs w:val="24"/>
          <w:lang w:eastAsia="ru-RU"/>
        </w:rPr>
        <w:t xml:space="preserve"> зон</w:t>
      </w:r>
      <w:r>
        <w:rPr>
          <w:rFonts w:ascii="Arial" w:eastAsia="Times New Roman" w:hAnsi="Arial" w:cs="Arial"/>
          <w:sz w:val="24"/>
          <w:szCs w:val="24"/>
          <w:lang w:eastAsia="ru-RU"/>
        </w:rPr>
        <w:t>у расположения</w:t>
      </w:r>
      <w:r w:rsidRPr="007A302A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D1046D">
        <w:rPr>
          <w:rFonts w:ascii="Arial" w:eastAsiaTheme="minorEastAsia" w:hAnsi="Arial" w:cs="Arial"/>
          <w:sz w:val="24"/>
          <w:szCs w:val="24"/>
          <w:lang w:eastAsia="ru-RU"/>
        </w:rPr>
        <w:t>земельн</w:t>
      </w:r>
      <w:r>
        <w:rPr>
          <w:rFonts w:ascii="Arial" w:eastAsiaTheme="minorEastAsia" w:hAnsi="Arial" w:cs="Arial"/>
          <w:sz w:val="24"/>
          <w:szCs w:val="24"/>
          <w:lang w:eastAsia="ru-RU"/>
        </w:rPr>
        <w:t>ых</w:t>
      </w:r>
      <w:r w:rsidRPr="00D1046D">
        <w:rPr>
          <w:rFonts w:ascii="Arial" w:eastAsiaTheme="minorEastAsia" w:hAnsi="Arial" w:cs="Arial"/>
          <w:sz w:val="24"/>
          <w:szCs w:val="24"/>
          <w:lang w:eastAsia="ru-RU"/>
        </w:rPr>
        <w:t xml:space="preserve"> участк</w:t>
      </w:r>
      <w:r>
        <w:rPr>
          <w:rFonts w:ascii="Arial" w:eastAsiaTheme="minorEastAsia" w:hAnsi="Arial" w:cs="Arial"/>
          <w:sz w:val="24"/>
          <w:szCs w:val="24"/>
          <w:lang w:eastAsia="ru-RU"/>
        </w:rPr>
        <w:t>ов:</w:t>
      </w:r>
      <w:r w:rsidRPr="00D1046D">
        <w:rPr>
          <w:rFonts w:ascii="Arial" w:eastAsiaTheme="minorEastAsia" w:hAnsi="Arial" w:cs="Arial"/>
          <w:sz w:val="24"/>
          <w:szCs w:val="24"/>
          <w:lang w:eastAsia="ru-RU"/>
        </w:rPr>
        <w:t xml:space="preserve"> с кадастровым номером </w:t>
      </w:r>
      <w:r w:rsidRPr="007A302A">
        <w:rPr>
          <w:rFonts w:ascii="Arial" w:eastAsia="Times New Roman" w:hAnsi="Arial" w:cs="Arial"/>
          <w:sz w:val="24"/>
          <w:szCs w:val="24"/>
          <w:lang w:eastAsia="ru-RU"/>
        </w:rPr>
        <w:t>06:03:010000</w:t>
      </w:r>
      <w:r>
        <w:rPr>
          <w:rFonts w:ascii="Arial" w:eastAsia="Times New Roman" w:hAnsi="Arial" w:cs="Arial"/>
          <w:sz w:val="24"/>
          <w:szCs w:val="24"/>
          <w:lang w:eastAsia="ru-RU"/>
        </w:rPr>
        <w:t>9</w:t>
      </w:r>
      <w:r w:rsidRPr="007A302A">
        <w:rPr>
          <w:rFonts w:ascii="Arial" w:eastAsia="Times New Roman" w:hAnsi="Arial" w:cs="Arial"/>
          <w:sz w:val="24"/>
          <w:szCs w:val="24"/>
          <w:lang w:eastAsia="ru-RU"/>
        </w:rPr>
        <w:t>:</w:t>
      </w:r>
      <w:r>
        <w:rPr>
          <w:rFonts w:ascii="Arial" w:eastAsia="Times New Roman" w:hAnsi="Arial" w:cs="Arial"/>
          <w:sz w:val="24"/>
          <w:szCs w:val="24"/>
          <w:lang w:eastAsia="ru-RU"/>
        </w:rPr>
        <w:t>1230</w:t>
      </w:r>
      <w:r w:rsidRPr="00D1046D">
        <w:rPr>
          <w:rFonts w:ascii="Arial" w:eastAsiaTheme="minorEastAsia" w:hAnsi="Arial" w:cs="Arial"/>
          <w:sz w:val="24"/>
          <w:szCs w:val="24"/>
          <w:lang w:eastAsia="ru-RU"/>
        </w:rPr>
        <w:t xml:space="preserve"> общей площадью </w:t>
      </w:r>
      <w:r>
        <w:rPr>
          <w:rFonts w:ascii="Arial" w:eastAsiaTheme="minorEastAsia" w:hAnsi="Arial" w:cs="Arial"/>
          <w:sz w:val="24"/>
          <w:szCs w:val="24"/>
          <w:lang w:eastAsia="ru-RU"/>
        </w:rPr>
        <w:t>600</w:t>
      </w:r>
      <w:r w:rsidRPr="00D1046D">
        <w:rPr>
          <w:rFonts w:ascii="Arial" w:eastAsiaTheme="minorEastAsia" w:hAnsi="Arial" w:cs="Arial"/>
          <w:sz w:val="24"/>
          <w:szCs w:val="24"/>
          <w:lang w:eastAsia="ru-RU"/>
        </w:rPr>
        <w:t xml:space="preserve"> </w:t>
      </w:r>
      <w:proofErr w:type="spellStart"/>
      <w:r w:rsidRPr="00D1046D">
        <w:rPr>
          <w:rFonts w:ascii="Arial" w:eastAsiaTheme="minorEastAsia" w:hAnsi="Arial" w:cs="Arial"/>
          <w:sz w:val="24"/>
          <w:szCs w:val="24"/>
          <w:lang w:eastAsia="ru-RU"/>
        </w:rPr>
        <w:t>кв.м</w:t>
      </w:r>
      <w:proofErr w:type="spellEnd"/>
      <w:r w:rsidRPr="00D1046D">
        <w:rPr>
          <w:rFonts w:ascii="Arial" w:eastAsiaTheme="minorEastAsia" w:hAnsi="Arial" w:cs="Arial"/>
          <w:sz w:val="24"/>
          <w:szCs w:val="24"/>
          <w:lang w:eastAsia="ru-RU"/>
        </w:rPr>
        <w:t>.</w:t>
      </w:r>
      <w:r>
        <w:rPr>
          <w:rFonts w:ascii="Arial" w:eastAsiaTheme="minorEastAsia" w:hAnsi="Arial" w:cs="Arial"/>
          <w:sz w:val="24"/>
          <w:szCs w:val="24"/>
          <w:lang w:eastAsia="ru-RU"/>
        </w:rPr>
        <w:t>,</w:t>
      </w:r>
      <w:r w:rsidRPr="00D1046D">
        <w:rPr>
          <w:rFonts w:ascii="Arial" w:eastAsiaTheme="minorEastAsia" w:hAnsi="Arial" w:cs="Arial"/>
          <w:sz w:val="24"/>
          <w:szCs w:val="24"/>
          <w:lang w:eastAsia="ru-RU"/>
        </w:rPr>
        <w:t xml:space="preserve"> расположенного по адресу: Российская Федерация, Республика Ингушетия, г. Карабулак, ул</w:t>
      </w:r>
      <w:r>
        <w:rPr>
          <w:rFonts w:ascii="Arial" w:eastAsiaTheme="minorEastAsia" w:hAnsi="Arial" w:cs="Arial"/>
          <w:sz w:val="24"/>
          <w:szCs w:val="24"/>
          <w:lang w:eastAsia="ru-RU"/>
        </w:rPr>
        <w:t>. Балкоева</w:t>
      </w:r>
      <w:proofErr w:type="gramStart"/>
      <w:r>
        <w:rPr>
          <w:rFonts w:ascii="Arial" w:eastAsiaTheme="minorEastAsia" w:hAnsi="Arial" w:cs="Arial"/>
          <w:sz w:val="24"/>
          <w:szCs w:val="24"/>
          <w:lang w:eastAsia="ru-RU"/>
        </w:rPr>
        <w:t>,д</w:t>
      </w:r>
      <w:proofErr w:type="gramEnd"/>
      <w:r>
        <w:rPr>
          <w:rFonts w:ascii="Arial" w:eastAsiaTheme="minorEastAsia" w:hAnsi="Arial" w:cs="Arial"/>
          <w:sz w:val="24"/>
          <w:szCs w:val="24"/>
          <w:lang w:eastAsia="ru-RU"/>
        </w:rPr>
        <w:t xml:space="preserve">.130, с кадастровым номером </w:t>
      </w:r>
      <w:r w:rsidRPr="007A302A">
        <w:rPr>
          <w:rFonts w:ascii="Arial" w:eastAsia="Times New Roman" w:hAnsi="Arial" w:cs="Arial"/>
          <w:sz w:val="24"/>
          <w:szCs w:val="24"/>
          <w:lang w:eastAsia="ru-RU"/>
        </w:rPr>
        <w:t>06:03:010000</w:t>
      </w:r>
      <w:r>
        <w:rPr>
          <w:rFonts w:ascii="Arial" w:eastAsia="Times New Roman" w:hAnsi="Arial" w:cs="Arial"/>
          <w:sz w:val="24"/>
          <w:szCs w:val="24"/>
          <w:lang w:eastAsia="ru-RU"/>
        </w:rPr>
        <w:t>9</w:t>
      </w:r>
      <w:r w:rsidRPr="007A302A">
        <w:rPr>
          <w:rFonts w:ascii="Arial" w:eastAsia="Times New Roman" w:hAnsi="Arial" w:cs="Arial"/>
          <w:sz w:val="24"/>
          <w:szCs w:val="24"/>
          <w:lang w:eastAsia="ru-RU"/>
        </w:rPr>
        <w:t>:</w:t>
      </w:r>
      <w:r>
        <w:rPr>
          <w:rFonts w:ascii="Arial" w:eastAsia="Times New Roman" w:hAnsi="Arial" w:cs="Arial"/>
          <w:sz w:val="24"/>
          <w:szCs w:val="24"/>
          <w:lang w:eastAsia="ru-RU"/>
        </w:rPr>
        <w:t>1231</w:t>
      </w:r>
      <w:r w:rsidRPr="00D1046D">
        <w:rPr>
          <w:rFonts w:ascii="Arial" w:eastAsiaTheme="minorEastAsia" w:hAnsi="Arial" w:cs="Arial"/>
          <w:sz w:val="24"/>
          <w:szCs w:val="24"/>
          <w:lang w:eastAsia="ru-RU"/>
        </w:rPr>
        <w:t xml:space="preserve"> общей площадью </w:t>
      </w:r>
      <w:r>
        <w:rPr>
          <w:rFonts w:ascii="Arial" w:eastAsiaTheme="minorEastAsia" w:hAnsi="Arial" w:cs="Arial"/>
          <w:sz w:val="24"/>
          <w:szCs w:val="24"/>
          <w:lang w:eastAsia="ru-RU"/>
        </w:rPr>
        <w:t>600</w:t>
      </w:r>
      <w:r w:rsidRPr="00D1046D">
        <w:rPr>
          <w:rFonts w:ascii="Arial" w:eastAsiaTheme="minorEastAsia" w:hAnsi="Arial" w:cs="Arial"/>
          <w:sz w:val="24"/>
          <w:szCs w:val="24"/>
          <w:lang w:eastAsia="ru-RU"/>
        </w:rPr>
        <w:t xml:space="preserve"> </w:t>
      </w:r>
      <w:proofErr w:type="spellStart"/>
      <w:r w:rsidRPr="00D1046D">
        <w:rPr>
          <w:rFonts w:ascii="Arial" w:eastAsiaTheme="minorEastAsia" w:hAnsi="Arial" w:cs="Arial"/>
          <w:sz w:val="24"/>
          <w:szCs w:val="24"/>
          <w:lang w:eastAsia="ru-RU"/>
        </w:rPr>
        <w:t>кв.м</w:t>
      </w:r>
      <w:proofErr w:type="spellEnd"/>
      <w:r w:rsidRPr="00D1046D">
        <w:rPr>
          <w:rFonts w:ascii="Arial" w:eastAsiaTheme="minorEastAsia" w:hAnsi="Arial" w:cs="Arial"/>
          <w:sz w:val="24"/>
          <w:szCs w:val="24"/>
          <w:lang w:eastAsia="ru-RU"/>
        </w:rPr>
        <w:t>.</w:t>
      </w:r>
      <w:r>
        <w:rPr>
          <w:rFonts w:ascii="Arial" w:eastAsiaTheme="minorEastAsia" w:hAnsi="Arial" w:cs="Arial"/>
          <w:sz w:val="24"/>
          <w:szCs w:val="24"/>
          <w:lang w:eastAsia="ru-RU"/>
        </w:rPr>
        <w:t>, с учетом части земельных участков, прилегающих общественных территорий, индивидуальных гаражей, дорог общего пользования и стоянки автотранспортных средств</w:t>
      </w:r>
      <w:r w:rsidRPr="00D1046D">
        <w:rPr>
          <w:rFonts w:ascii="Arial" w:eastAsiaTheme="minorEastAsia" w:hAnsi="Arial" w:cs="Arial"/>
          <w:sz w:val="24"/>
          <w:szCs w:val="24"/>
          <w:lang w:eastAsia="ru-RU"/>
        </w:rPr>
        <w:t xml:space="preserve"> </w:t>
      </w:r>
      <w:r>
        <w:rPr>
          <w:rFonts w:ascii="Arial" w:eastAsiaTheme="minorEastAsia" w:hAnsi="Arial" w:cs="Arial"/>
          <w:sz w:val="24"/>
          <w:szCs w:val="24"/>
          <w:lang w:eastAsia="ru-RU"/>
        </w:rPr>
        <w:t xml:space="preserve"> общей площадью 800 </w:t>
      </w:r>
      <w:proofErr w:type="spellStart"/>
      <w:r>
        <w:rPr>
          <w:rFonts w:ascii="Arial" w:eastAsiaTheme="minorEastAsia" w:hAnsi="Arial" w:cs="Arial"/>
          <w:sz w:val="24"/>
          <w:szCs w:val="24"/>
          <w:lang w:eastAsia="ru-RU"/>
        </w:rPr>
        <w:t>кв.м</w:t>
      </w:r>
      <w:proofErr w:type="spellEnd"/>
      <w:r>
        <w:rPr>
          <w:rFonts w:ascii="Arial" w:eastAsiaTheme="minorEastAsia" w:hAnsi="Arial" w:cs="Arial"/>
          <w:sz w:val="24"/>
          <w:szCs w:val="24"/>
          <w:lang w:eastAsia="ru-RU"/>
        </w:rPr>
        <w:t xml:space="preserve">., а всего 0,02 га </w:t>
      </w:r>
      <w:r w:rsidRPr="00D1046D">
        <w:rPr>
          <w:rFonts w:ascii="Arial" w:eastAsiaTheme="minorEastAsia" w:hAnsi="Arial" w:cs="Arial"/>
          <w:sz w:val="24"/>
          <w:szCs w:val="24"/>
          <w:lang w:eastAsia="ru-RU"/>
        </w:rPr>
        <w:t xml:space="preserve">с </w:t>
      </w:r>
      <w:r w:rsidRPr="007A302A">
        <w:rPr>
          <w:rFonts w:ascii="Arial" w:eastAsia="Times New Roman" w:hAnsi="Arial" w:cs="Arial"/>
          <w:sz w:val="24"/>
          <w:szCs w:val="24"/>
          <w:lang w:eastAsia="ru-RU"/>
        </w:rPr>
        <w:t xml:space="preserve"> территориальной зоны </w:t>
      </w:r>
      <w:r>
        <w:rPr>
          <w:rFonts w:ascii="Arial" w:eastAsia="Times New Roman" w:hAnsi="Arial" w:cs="Arial"/>
          <w:sz w:val="24"/>
          <w:szCs w:val="24"/>
          <w:lang w:eastAsia="ru-RU"/>
        </w:rPr>
        <w:t>Р-1</w:t>
      </w:r>
      <w:r w:rsidRPr="007A302A">
        <w:rPr>
          <w:rFonts w:ascii="Arial" w:eastAsia="Times New Roman" w:hAnsi="Arial" w:cs="Arial"/>
          <w:sz w:val="24"/>
          <w:szCs w:val="24"/>
          <w:lang w:eastAsia="ru-RU"/>
        </w:rPr>
        <w:t xml:space="preserve"> -"</w:t>
      </w:r>
      <w:r>
        <w:rPr>
          <w:rFonts w:ascii="Arial" w:eastAsia="Times New Roman" w:hAnsi="Arial" w:cs="Arial"/>
          <w:sz w:val="24"/>
          <w:szCs w:val="24"/>
          <w:lang w:eastAsia="ru-RU"/>
        </w:rPr>
        <w:t>Зона размещения объектов социального назначения</w:t>
      </w:r>
      <w:r w:rsidRPr="007A302A">
        <w:rPr>
          <w:rFonts w:ascii="Arial" w:eastAsia="Times New Roman" w:hAnsi="Arial" w:cs="Arial"/>
          <w:sz w:val="24"/>
          <w:szCs w:val="24"/>
          <w:lang w:eastAsia="ru-RU"/>
        </w:rPr>
        <w:t>" на территориальную зону Ж-1 - "Зон</w:t>
      </w:r>
      <w:r>
        <w:rPr>
          <w:rFonts w:ascii="Arial" w:eastAsia="Times New Roman" w:hAnsi="Arial" w:cs="Arial"/>
          <w:sz w:val="24"/>
          <w:szCs w:val="24"/>
          <w:lang w:eastAsia="ru-RU"/>
        </w:rPr>
        <w:t>а Парков</w:t>
      </w:r>
      <w:r w:rsidRPr="001D7E93">
        <w:rPr>
          <w:rFonts w:ascii="Arial" w:eastAsia="Times New Roman" w:hAnsi="Arial" w:cs="Arial"/>
          <w:sz w:val="24"/>
          <w:szCs w:val="24"/>
          <w:lang w:eastAsia="ru-RU"/>
        </w:rPr>
        <w:t>"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D1046D">
        <w:rPr>
          <w:rFonts w:ascii="Arial" w:eastAsiaTheme="minorEastAsia" w:hAnsi="Arial" w:cs="Arial"/>
          <w:sz w:val="24"/>
          <w:szCs w:val="24"/>
          <w:lang w:eastAsia="ru-RU"/>
        </w:rPr>
        <w:t xml:space="preserve">на </w:t>
      </w:r>
      <w:r>
        <w:rPr>
          <w:rFonts w:ascii="Arial" w:eastAsiaTheme="minorEastAsia" w:hAnsi="Arial" w:cs="Arial"/>
          <w:sz w:val="24"/>
          <w:szCs w:val="24"/>
          <w:lang w:eastAsia="ru-RU"/>
        </w:rPr>
        <w:t>территориальную зону</w:t>
      </w:r>
      <w:r w:rsidRPr="00D1046D">
        <w:rPr>
          <w:rFonts w:ascii="Arial" w:eastAsiaTheme="minorEastAsia" w:hAnsi="Arial" w:cs="Arial"/>
          <w:sz w:val="24"/>
          <w:szCs w:val="24"/>
          <w:lang w:eastAsia="ru-RU"/>
        </w:rPr>
        <w:t xml:space="preserve"> "</w:t>
      </w:r>
      <w:r>
        <w:rPr>
          <w:rFonts w:ascii="Arial" w:eastAsiaTheme="minorEastAsia" w:hAnsi="Arial" w:cs="Arial"/>
          <w:sz w:val="24"/>
          <w:szCs w:val="24"/>
          <w:lang w:eastAsia="ru-RU"/>
        </w:rPr>
        <w:t xml:space="preserve">Многоэтажная жилая застройка" </w:t>
      </w:r>
      <w:proofErr w:type="gramStart"/>
      <w:r>
        <w:rPr>
          <w:rFonts w:ascii="Arial" w:eastAsiaTheme="minorEastAsia" w:hAnsi="Arial" w:cs="Arial"/>
          <w:sz w:val="24"/>
          <w:szCs w:val="24"/>
          <w:lang w:eastAsia="ru-RU"/>
        </w:rPr>
        <w:t>согласно</w:t>
      </w:r>
      <w:proofErr w:type="gramEnd"/>
      <w:r>
        <w:rPr>
          <w:rFonts w:ascii="Arial" w:eastAsiaTheme="minorEastAsia" w:hAnsi="Arial" w:cs="Arial"/>
          <w:sz w:val="24"/>
          <w:szCs w:val="24"/>
          <w:lang w:eastAsia="ru-RU"/>
        </w:rPr>
        <w:t xml:space="preserve"> схематичного плана </w:t>
      </w:r>
      <w:r>
        <w:rPr>
          <w:rFonts w:ascii="Arial" w:eastAsiaTheme="minorEastAsia" w:hAnsi="Arial" w:cs="Arial"/>
          <w:sz w:val="24"/>
          <w:szCs w:val="24"/>
          <w:lang w:eastAsia="ru-RU"/>
        </w:rPr>
        <w:lastRenderedPageBreak/>
        <w:t>градостроительного зонирования:</w:t>
      </w:r>
      <w:r w:rsidRPr="00A14D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FC4225F" wp14:editId="72675B4B">
            <wp:extent cx="3895725" cy="2371725"/>
            <wp:effectExtent l="0" t="0" r="9525" b="9525"/>
            <wp:docPr id="7" name="Рисунок 7" descr="ПЗЗ и Ген план-Лист24_page-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ПЗЗ и Ген план-Лист24_page-000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8935" cy="2373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Theme="minorEastAsia" w:hAnsi="Arial" w:cs="Arial"/>
          <w:sz w:val="24"/>
          <w:szCs w:val="24"/>
          <w:lang w:eastAsia="ru-RU"/>
        </w:rPr>
        <w:t xml:space="preserve"> </w:t>
      </w:r>
    </w:p>
    <w:p w:rsidR="007E7963" w:rsidRPr="008C3299" w:rsidRDefault="007E7963" w:rsidP="007E796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>
        <w:rPr>
          <w:rFonts w:ascii="Arial" w:eastAsiaTheme="minorEastAsia" w:hAnsi="Arial" w:cs="Arial"/>
          <w:sz w:val="24"/>
          <w:szCs w:val="24"/>
          <w:lang w:eastAsia="ru-RU"/>
        </w:rPr>
        <w:t xml:space="preserve">     3</w:t>
      </w:r>
      <w:r w:rsidRPr="008C3299">
        <w:rPr>
          <w:rFonts w:ascii="Arial" w:eastAsiaTheme="minorEastAsia" w:hAnsi="Arial" w:cs="Arial"/>
          <w:sz w:val="24"/>
          <w:szCs w:val="24"/>
          <w:lang w:eastAsia="ru-RU"/>
        </w:rPr>
        <w:t>. Опубликовать настоящее решение в газете "</w:t>
      </w:r>
      <w:proofErr w:type="spellStart"/>
      <w:r w:rsidRPr="008C3299">
        <w:rPr>
          <w:rFonts w:ascii="Arial" w:eastAsiaTheme="minorEastAsia" w:hAnsi="Arial" w:cs="Arial"/>
          <w:sz w:val="24"/>
          <w:szCs w:val="24"/>
          <w:lang w:eastAsia="ru-RU"/>
        </w:rPr>
        <w:t>Керда</w:t>
      </w:r>
      <w:proofErr w:type="spellEnd"/>
      <w:proofErr w:type="gramStart"/>
      <w:r w:rsidRPr="008C3299">
        <w:rPr>
          <w:rFonts w:ascii="Arial" w:eastAsiaTheme="minorEastAsia" w:hAnsi="Arial" w:cs="Arial"/>
          <w:sz w:val="24"/>
          <w:szCs w:val="24"/>
          <w:lang w:eastAsia="ru-RU"/>
        </w:rPr>
        <w:t xml:space="preserve"> Х</w:t>
      </w:r>
      <w:proofErr w:type="gramEnd"/>
      <w:r w:rsidRPr="008C3299">
        <w:rPr>
          <w:rFonts w:ascii="Arial" w:eastAsiaTheme="minorEastAsia" w:hAnsi="Arial" w:cs="Arial"/>
          <w:sz w:val="24"/>
          <w:szCs w:val="24"/>
          <w:lang w:eastAsia="ru-RU"/>
        </w:rPr>
        <w:t xml:space="preserve">а" и разместить на официальном сайте муниципального образования "Городской округ город Карабулак" </w:t>
      </w:r>
      <w:hyperlink r:id="rId14" w:history="1">
        <w:r w:rsidRPr="008C3299">
          <w:rPr>
            <w:rFonts w:ascii="Arial" w:eastAsiaTheme="minorEastAsia" w:hAnsi="Arial" w:cs="Arial"/>
            <w:color w:val="0563C1"/>
            <w:sz w:val="24"/>
            <w:szCs w:val="24"/>
            <w:lang w:eastAsia="ru-RU"/>
          </w:rPr>
          <w:t>www.m</w:t>
        </w:r>
        <w:proofErr w:type="spellStart"/>
        <w:r w:rsidRPr="008C3299">
          <w:rPr>
            <w:rFonts w:ascii="Arial" w:eastAsiaTheme="minorEastAsia" w:hAnsi="Arial" w:cs="Arial"/>
            <w:color w:val="0563C1"/>
            <w:sz w:val="24"/>
            <w:szCs w:val="24"/>
            <w:lang w:val="en-US" w:eastAsia="ru-RU"/>
          </w:rPr>
          <w:t>okarabulak</w:t>
        </w:r>
        <w:proofErr w:type="spellEnd"/>
        <w:r w:rsidRPr="008C3299">
          <w:rPr>
            <w:rFonts w:ascii="Arial" w:eastAsiaTheme="minorEastAsia" w:hAnsi="Arial" w:cs="Arial"/>
            <w:color w:val="0563C1"/>
            <w:sz w:val="24"/>
            <w:szCs w:val="24"/>
            <w:lang w:eastAsia="ru-RU"/>
          </w:rPr>
          <w:t>.</w:t>
        </w:r>
        <w:proofErr w:type="spellStart"/>
        <w:r w:rsidRPr="008C3299">
          <w:rPr>
            <w:rFonts w:ascii="Arial" w:eastAsiaTheme="minorEastAsia" w:hAnsi="Arial" w:cs="Arial"/>
            <w:color w:val="0563C1"/>
            <w:sz w:val="24"/>
            <w:szCs w:val="24"/>
            <w:lang w:eastAsia="ru-RU"/>
          </w:rPr>
          <w:t>ru</w:t>
        </w:r>
        <w:proofErr w:type="spellEnd"/>
      </w:hyperlink>
      <w:r w:rsidRPr="008C3299">
        <w:rPr>
          <w:rFonts w:ascii="Arial" w:eastAsiaTheme="minorEastAsia" w:hAnsi="Arial" w:cs="Arial"/>
          <w:sz w:val="24"/>
          <w:szCs w:val="24"/>
          <w:lang w:eastAsia="ru-RU"/>
        </w:rPr>
        <w:t>.</w:t>
      </w:r>
    </w:p>
    <w:p w:rsidR="007E7963" w:rsidRPr="007A302A" w:rsidRDefault="007E7963" w:rsidP="007E7963">
      <w:pPr>
        <w:spacing w:before="120"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A302A">
        <w:rPr>
          <w:rFonts w:ascii="Arial" w:eastAsia="Times New Roman" w:hAnsi="Arial" w:cs="Arial"/>
          <w:sz w:val="24"/>
          <w:szCs w:val="24"/>
          <w:lang w:eastAsia="ru-RU"/>
        </w:rPr>
        <w:t xml:space="preserve">    </w:t>
      </w:r>
      <w:r>
        <w:rPr>
          <w:rFonts w:ascii="Arial" w:eastAsia="Times New Roman" w:hAnsi="Arial" w:cs="Arial"/>
          <w:sz w:val="24"/>
          <w:szCs w:val="24"/>
          <w:lang w:eastAsia="ru-RU"/>
        </w:rPr>
        <w:t>4</w:t>
      </w:r>
      <w:r w:rsidRPr="007A302A">
        <w:rPr>
          <w:rFonts w:ascii="Arial" w:eastAsia="Times New Roman" w:hAnsi="Arial" w:cs="Arial"/>
          <w:sz w:val="24"/>
          <w:szCs w:val="24"/>
          <w:lang w:eastAsia="ru-RU"/>
        </w:rPr>
        <w:t>. Настоящее решение вступает в силу со дня его официального опубликования.</w:t>
      </w:r>
    </w:p>
    <w:p w:rsidR="007E7963" w:rsidRPr="008C3299" w:rsidRDefault="007E7963" w:rsidP="007E796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7E7963" w:rsidRDefault="007E7963" w:rsidP="007E796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7E7963" w:rsidRPr="008C3299" w:rsidRDefault="007E7963" w:rsidP="007E796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7E7963" w:rsidRPr="008C3299" w:rsidRDefault="007E7963" w:rsidP="007E796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8C3299">
        <w:rPr>
          <w:rFonts w:ascii="Arial" w:eastAsiaTheme="minorEastAsia" w:hAnsi="Arial" w:cs="Arial"/>
          <w:sz w:val="24"/>
          <w:szCs w:val="24"/>
          <w:lang w:eastAsia="ru-RU"/>
        </w:rPr>
        <w:t>Председатель Совета депутатов</w:t>
      </w:r>
    </w:p>
    <w:p w:rsidR="007E7963" w:rsidRPr="008C3299" w:rsidRDefault="007E7963" w:rsidP="007E796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8C3299">
        <w:rPr>
          <w:rFonts w:ascii="Arial" w:eastAsiaTheme="minorEastAsia" w:hAnsi="Arial" w:cs="Arial"/>
          <w:sz w:val="24"/>
          <w:szCs w:val="24"/>
          <w:lang w:eastAsia="ru-RU"/>
        </w:rPr>
        <w:t xml:space="preserve">муниципального образования </w:t>
      </w:r>
    </w:p>
    <w:p w:rsidR="007E7963" w:rsidRDefault="007E7963" w:rsidP="007E796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8C3299">
        <w:rPr>
          <w:rFonts w:ascii="Arial" w:eastAsiaTheme="minorEastAsia" w:hAnsi="Arial" w:cs="Arial"/>
          <w:sz w:val="24"/>
          <w:szCs w:val="24"/>
          <w:lang w:eastAsia="ru-RU"/>
        </w:rPr>
        <w:t xml:space="preserve">"Городской округ город Карабулак"                        </w:t>
      </w:r>
      <w:r>
        <w:rPr>
          <w:rFonts w:ascii="Arial" w:eastAsiaTheme="minorEastAsia" w:hAnsi="Arial" w:cs="Arial"/>
          <w:sz w:val="24"/>
          <w:szCs w:val="24"/>
          <w:lang w:eastAsia="ru-RU"/>
        </w:rPr>
        <w:t xml:space="preserve">     </w:t>
      </w:r>
      <w:r w:rsidRPr="008C3299">
        <w:rPr>
          <w:rFonts w:ascii="Arial" w:eastAsiaTheme="minorEastAsia" w:hAnsi="Arial" w:cs="Arial"/>
          <w:sz w:val="24"/>
          <w:szCs w:val="24"/>
          <w:lang w:eastAsia="ru-RU"/>
        </w:rPr>
        <w:t xml:space="preserve">         </w:t>
      </w:r>
      <w:r>
        <w:rPr>
          <w:rFonts w:ascii="Arial" w:eastAsiaTheme="minorEastAsia" w:hAnsi="Arial" w:cs="Arial"/>
          <w:sz w:val="24"/>
          <w:szCs w:val="24"/>
          <w:lang w:eastAsia="ru-RU"/>
        </w:rPr>
        <w:t xml:space="preserve">            </w:t>
      </w:r>
      <w:r w:rsidRPr="008C3299">
        <w:rPr>
          <w:rFonts w:ascii="Arial" w:eastAsiaTheme="minorEastAsia" w:hAnsi="Arial" w:cs="Arial"/>
          <w:sz w:val="24"/>
          <w:szCs w:val="24"/>
          <w:lang w:eastAsia="ru-RU"/>
        </w:rPr>
        <w:t xml:space="preserve"> А.М. </w:t>
      </w:r>
      <w:proofErr w:type="spellStart"/>
      <w:r w:rsidRPr="008C3299">
        <w:rPr>
          <w:rFonts w:ascii="Arial" w:eastAsiaTheme="minorEastAsia" w:hAnsi="Arial" w:cs="Arial"/>
          <w:sz w:val="24"/>
          <w:szCs w:val="24"/>
          <w:lang w:eastAsia="ru-RU"/>
        </w:rPr>
        <w:t>Хамхоев</w:t>
      </w:r>
      <w:proofErr w:type="spellEnd"/>
      <w:r w:rsidRPr="008C3299">
        <w:rPr>
          <w:rFonts w:ascii="Arial" w:eastAsiaTheme="minorEastAsia" w:hAnsi="Arial" w:cs="Arial"/>
          <w:sz w:val="24"/>
          <w:szCs w:val="24"/>
          <w:lang w:eastAsia="ru-RU"/>
        </w:rPr>
        <w:t xml:space="preserve"> </w:t>
      </w:r>
    </w:p>
    <w:p w:rsidR="007E7963" w:rsidRDefault="007E7963" w:rsidP="007E796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7E7963" w:rsidRDefault="007E7963" w:rsidP="007E796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7E7963" w:rsidRPr="00615725" w:rsidRDefault="007E7963" w:rsidP="007E796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615725">
        <w:rPr>
          <w:rFonts w:ascii="Arial" w:eastAsia="Times New Roman" w:hAnsi="Arial" w:cs="Arial"/>
          <w:sz w:val="24"/>
          <w:szCs w:val="24"/>
          <w:lang w:eastAsia="ru-RU"/>
        </w:rPr>
        <w:t xml:space="preserve">Глава муниципального образования </w:t>
      </w:r>
    </w:p>
    <w:p w:rsidR="007E7963" w:rsidRDefault="007E7963" w:rsidP="007E796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615725">
        <w:rPr>
          <w:rFonts w:ascii="Arial" w:eastAsia="Times New Roman" w:hAnsi="Arial" w:cs="Arial"/>
          <w:sz w:val="24"/>
          <w:szCs w:val="24"/>
          <w:lang w:eastAsia="ru-RU"/>
        </w:rPr>
        <w:t xml:space="preserve">"Городской округ город Карабулак"                                                   А.Б. </w:t>
      </w:r>
      <w:proofErr w:type="spellStart"/>
      <w:r w:rsidRPr="00615725">
        <w:rPr>
          <w:rFonts w:ascii="Arial" w:eastAsia="Times New Roman" w:hAnsi="Arial" w:cs="Arial"/>
          <w:sz w:val="24"/>
          <w:szCs w:val="24"/>
          <w:lang w:eastAsia="ru-RU"/>
        </w:rPr>
        <w:t>Дидигов</w:t>
      </w:r>
      <w:proofErr w:type="spellEnd"/>
    </w:p>
    <w:p w:rsidR="007E7963" w:rsidRDefault="007E7963" w:rsidP="007E7963">
      <w:pPr>
        <w:autoSpaceDE w:val="0"/>
        <w:autoSpaceDN w:val="0"/>
        <w:adjustRightInd w:val="0"/>
        <w:spacing w:after="0" w:line="240" w:lineRule="auto"/>
        <w:ind w:right="3968"/>
        <w:outlineLvl w:val="0"/>
        <w:rPr>
          <w:rFonts w:ascii="Arial" w:eastAsiaTheme="minorEastAsia" w:hAnsi="Arial" w:cs="Arial"/>
          <w:b/>
          <w:bCs/>
          <w:color w:val="26282F"/>
          <w:sz w:val="24"/>
          <w:szCs w:val="24"/>
          <w:lang w:eastAsia="ru-RU"/>
        </w:rPr>
      </w:pPr>
    </w:p>
    <w:p w:rsidR="007E7963" w:rsidRDefault="007E7963" w:rsidP="007E7963">
      <w:pPr>
        <w:spacing w:after="0" w:line="360" w:lineRule="auto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7E7963" w:rsidRDefault="007E7963" w:rsidP="007E7963">
      <w:pPr>
        <w:spacing w:after="0" w:line="360" w:lineRule="auto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7E7963" w:rsidRDefault="007E7963" w:rsidP="007E7963">
      <w:pPr>
        <w:spacing w:after="0" w:line="360" w:lineRule="auto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7E7963" w:rsidRDefault="007E7963" w:rsidP="007E7963">
      <w:pPr>
        <w:spacing w:after="0" w:line="360" w:lineRule="auto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7E7963" w:rsidRDefault="007E7963" w:rsidP="007E7963">
      <w:pPr>
        <w:spacing w:after="0" w:line="360" w:lineRule="auto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7E7963" w:rsidRDefault="007E7963" w:rsidP="007E7963">
      <w:pPr>
        <w:spacing w:after="0" w:line="360" w:lineRule="auto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7E7963" w:rsidRDefault="007E7963" w:rsidP="007E7963">
      <w:pPr>
        <w:spacing w:after="0" w:line="360" w:lineRule="auto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7E7963" w:rsidRDefault="007E7963" w:rsidP="007E7963">
      <w:pPr>
        <w:spacing w:after="0" w:line="360" w:lineRule="auto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7E7963" w:rsidRDefault="007E7963" w:rsidP="007E7963">
      <w:pPr>
        <w:spacing w:after="0" w:line="360" w:lineRule="auto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7E7963" w:rsidRDefault="007E7963" w:rsidP="007E7963">
      <w:pPr>
        <w:spacing w:after="0" w:line="360" w:lineRule="auto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7E7963" w:rsidRDefault="007E7963" w:rsidP="007E7963">
      <w:pPr>
        <w:spacing w:after="0" w:line="360" w:lineRule="auto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7E7963" w:rsidRDefault="007E7963" w:rsidP="007E7963">
      <w:pPr>
        <w:spacing w:after="0" w:line="360" w:lineRule="auto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7E7963" w:rsidRDefault="007E7963" w:rsidP="007E7963">
      <w:pPr>
        <w:spacing w:after="0" w:line="360" w:lineRule="auto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7E7963" w:rsidRDefault="007E7963" w:rsidP="007E7963">
      <w:pPr>
        <w:spacing w:after="0" w:line="360" w:lineRule="auto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7E7963" w:rsidRDefault="007E7963" w:rsidP="007E7963">
      <w:pPr>
        <w:spacing w:after="0" w:line="360" w:lineRule="auto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B676B1" w:rsidRDefault="007E7963">
      <w:bookmarkStart w:id="0" w:name="_GoBack"/>
      <w:bookmarkEnd w:id="0"/>
    </w:p>
    <w:sectPr w:rsidR="00B676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6EA5"/>
    <w:rsid w:val="00084CFC"/>
    <w:rsid w:val="005119D7"/>
    <w:rsid w:val="007E7963"/>
    <w:rsid w:val="00A26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796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E7963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E79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E796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796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E7963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E79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E79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13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hyperlink" Target="https://internet.garant.ru/" TargetMode="External"/><Relationship Id="rId12" Type="http://schemas.openxmlformats.org/officeDocument/2006/relationships/oleObject" Target="embeddings/oleObject2.bin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mailto:gorsovet-06@mail.ru" TargetMode="External"/><Relationship Id="rId11" Type="http://schemas.openxmlformats.org/officeDocument/2006/relationships/image" Target="media/image3.emf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oleObject" Target="embeddings/oleObject1.bin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hyperlink" Target="http://www.mokarabula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707</Words>
  <Characters>4036</Characters>
  <Application>Microsoft Office Word</Application>
  <DocSecurity>0</DocSecurity>
  <Lines>33</Lines>
  <Paragraphs>9</Paragraphs>
  <ScaleCrop>false</ScaleCrop>
  <Company/>
  <LinksUpToDate>false</LinksUpToDate>
  <CharactersWithSpaces>4734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CCC</dc:creator>
  <cp:keywords/>
  <dc:description/>
  <cp:lastModifiedBy>CCC</cp:lastModifiedBy>
  <cp:revision>2</cp:revision>
  <dcterms:created xsi:type="dcterms:W3CDTF">2026-08-10T08:47:00Z</dcterms:created>
  <dcterms:modified xsi:type="dcterms:W3CDTF">2026-08-10T08:47:00Z</dcterms:modified>
</cp:coreProperties>
</file>