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DB" w:rsidRDefault="00F436DB" w:rsidP="00F436DB">
      <w:bookmarkStart w:id="0" w:name="_GoBack"/>
      <w:bookmarkEnd w:id="0"/>
    </w:p>
    <w:p w:rsidR="00F436DB" w:rsidRPr="00410C8D" w:rsidRDefault="00F436DB" w:rsidP="00F436DB">
      <w:pPr>
        <w:autoSpaceDN w:val="0"/>
        <w:spacing w:after="0" w:line="240" w:lineRule="atLeast"/>
        <w:jc w:val="center"/>
        <w:rPr>
          <w:rFonts w:ascii="Calibri" w:eastAsia="Calibri" w:hAnsi="Calibri" w:cs="Times New Roman"/>
        </w:rPr>
      </w:pPr>
      <w:r w:rsidRPr="00410C8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8C506B" wp14:editId="79F5E751">
            <wp:simplePos x="0" y="0"/>
            <wp:positionH relativeFrom="margin">
              <wp:posOffset>2586990</wp:posOffset>
            </wp:positionH>
            <wp:positionV relativeFrom="paragraph">
              <wp:posOffset>-93980</wp:posOffset>
            </wp:positionV>
            <wp:extent cx="594995" cy="741680"/>
            <wp:effectExtent l="0" t="0" r="0" b="1270"/>
            <wp:wrapNone/>
            <wp:docPr id="3" name="Рисунок 3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DB" w:rsidRPr="00410C8D" w:rsidRDefault="00F436DB" w:rsidP="00F436DB">
      <w:pPr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10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410C8D">
        <w:rPr>
          <w:rFonts w:ascii="Times New Roman" w:eastAsia="Calibri" w:hAnsi="Times New Roman" w:cs="Times New Roman"/>
          <w:b/>
          <w:sz w:val="24"/>
          <w:szCs w:val="24"/>
        </w:rPr>
        <w:t>АЛГ</w:t>
      </w:r>
      <w:r w:rsidRPr="00410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АЙ       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РЕСПУБЛИКА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РЕСПУБЛИКА                                              ИНГУШЕТИЯ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ГОРОДСКОЙ СОВЕТ ДЕПУТАТОВ МУНИЦИПАЛЬНОГО ОБРАЗОВАНИЯ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ГОРОДСКОЙ ОКРУГ ГОРОД КАРАБУЛАК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ЭЛДАРХА Г</w:t>
      </w:r>
      <w:proofErr w:type="gramStart"/>
      <w:r w:rsidRPr="00410C8D">
        <w:rPr>
          <w:rFonts w:ascii="Times New Roman" w:eastAsia="Calibri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10C8D">
        <w:rPr>
          <w:rFonts w:ascii="Times New Roman" w:eastAsia="Calibri" w:hAnsi="Times New Roman" w:cs="Times New Roman"/>
          <w:b/>
          <w:sz w:val="24"/>
          <w:szCs w:val="24"/>
        </w:rPr>
        <w:t>АЛА СОВЕТ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9B81572" wp14:editId="561B9C8A">
                <wp:simplePos x="0" y="0"/>
                <wp:positionH relativeFrom="column">
                  <wp:posOffset>-352425</wp:posOffset>
                </wp:positionH>
                <wp:positionV relativeFrom="paragraph">
                  <wp:posOffset>89535</wp:posOffset>
                </wp:positionV>
                <wp:extent cx="6365240" cy="0"/>
                <wp:effectExtent l="0" t="19050" r="1651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7.05pt" to="473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M4Wg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410C8D">
        <w:rPr>
          <w:rFonts w:ascii="Times New Roman" w:eastAsia="Calibri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10C8D">
        <w:rPr>
          <w:rFonts w:ascii="Times New Roman" w:eastAsia="Calibri" w:hAnsi="Times New Roman" w:cs="Times New Roman"/>
          <w:b/>
          <w:sz w:val="14"/>
          <w:szCs w:val="14"/>
        </w:rPr>
        <w:t>ул</w:t>
      </w:r>
      <w:proofErr w:type="gramStart"/>
      <w:r w:rsidRPr="00410C8D">
        <w:rPr>
          <w:rFonts w:ascii="Times New Roman" w:eastAsia="Calibri" w:hAnsi="Times New Roman" w:cs="Times New Roman"/>
          <w:b/>
          <w:sz w:val="14"/>
          <w:szCs w:val="14"/>
        </w:rPr>
        <w:t>.Д</w:t>
      </w:r>
      <w:proofErr w:type="gramEnd"/>
      <w:r w:rsidRPr="00410C8D">
        <w:rPr>
          <w:rFonts w:ascii="Times New Roman" w:eastAsia="Calibri" w:hAnsi="Times New Roman" w:cs="Times New Roman"/>
          <w:b/>
          <w:sz w:val="14"/>
          <w:szCs w:val="14"/>
        </w:rPr>
        <w:t>жабагиева</w:t>
      </w:r>
      <w:proofErr w:type="spellEnd"/>
      <w:r w:rsidRPr="00410C8D">
        <w:rPr>
          <w:rFonts w:ascii="Times New Roman" w:eastAsia="Calibri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 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e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-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-06@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.</w:t>
      </w:r>
      <w:proofErr w:type="spellStart"/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6DB" w:rsidRPr="00410C8D" w:rsidRDefault="00F436DB" w:rsidP="00F436DB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410C8D">
        <w:rPr>
          <w:rFonts w:ascii="Arial" w:eastAsia="Calibri" w:hAnsi="Arial" w:cs="Arial"/>
          <w:b/>
          <w:sz w:val="24"/>
          <w:szCs w:val="24"/>
        </w:rPr>
        <w:t>№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u w:val="single"/>
        </w:rPr>
        <w:t>7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>/</w:t>
      </w:r>
      <w:r>
        <w:rPr>
          <w:rFonts w:ascii="Arial" w:eastAsia="Calibri" w:hAnsi="Arial" w:cs="Arial"/>
          <w:b/>
          <w:sz w:val="24"/>
          <w:szCs w:val="24"/>
          <w:u w:val="single"/>
        </w:rPr>
        <w:t>3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-4  </w:t>
      </w:r>
      <w:r w:rsidRPr="00410C8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410C8D">
        <w:rPr>
          <w:rFonts w:ascii="Arial" w:eastAsia="Calibri" w:hAnsi="Arial" w:cs="Arial"/>
          <w:sz w:val="24"/>
          <w:szCs w:val="24"/>
        </w:rPr>
        <w:t xml:space="preserve"> </w:t>
      </w:r>
      <w:r w:rsidRPr="00410C8D">
        <w:rPr>
          <w:rFonts w:ascii="Arial" w:eastAsia="Calibri" w:hAnsi="Arial" w:cs="Arial"/>
          <w:b/>
          <w:sz w:val="24"/>
          <w:szCs w:val="24"/>
        </w:rPr>
        <w:t>"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2</w:t>
      </w:r>
      <w:r>
        <w:rPr>
          <w:rFonts w:ascii="Arial" w:eastAsia="Calibri" w:hAnsi="Arial" w:cs="Arial"/>
          <w:b/>
          <w:sz w:val="24"/>
          <w:szCs w:val="24"/>
          <w:u w:val="single"/>
        </w:rPr>
        <w:t>5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</w:t>
      </w:r>
      <w:r w:rsidRPr="00410C8D">
        <w:rPr>
          <w:rFonts w:ascii="Arial" w:eastAsia="Calibri" w:hAnsi="Arial" w:cs="Arial"/>
          <w:b/>
          <w:sz w:val="24"/>
          <w:szCs w:val="24"/>
        </w:rPr>
        <w:t xml:space="preserve">" 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Calibri" w:hAnsi="Arial" w:cs="Arial"/>
          <w:b/>
          <w:sz w:val="24"/>
          <w:szCs w:val="24"/>
          <w:u w:val="single"/>
        </w:rPr>
        <w:t>августа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 </w:t>
      </w:r>
      <w:r w:rsidRPr="00410C8D">
        <w:rPr>
          <w:rFonts w:ascii="Arial" w:eastAsia="Calibri" w:hAnsi="Arial" w:cs="Arial"/>
          <w:b/>
          <w:sz w:val="24"/>
          <w:szCs w:val="24"/>
        </w:rPr>
        <w:t xml:space="preserve">  2022 г.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before="108" w:after="108"/>
        <w:ind w:right="-1" w:firstLine="720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hyperlink r:id="rId6" w:history="1">
        <w:r w:rsidRPr="00410C8D">
          <w:rPr>
            <w:rFonts w:ascii="Arial" w:eastAsia="Calibri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муниципального                                           образования "Городской округ город Карабулак"   </w:t>
        </w:r>
        <w:r>
          <w:rPr>
            <w:rFonts w:ascii="Arial" w:eastAsia="Calibri" w:hAnsi="Arial" w:cs="Arial"/>
            <w:b/>
            <w:color w:val="106BBE"/>
            <w:sz w:val="24"/>
            <w:szCs w:val="24"/>
          </w:rPr>
          <w:t xml:space="preserve">                      </w:t>
        </w:r>
        <w:r w:rsidRPr="00410C8D">
          <w:rPr>
            <w:rFonts w:ascii="Arial" w:eastAsia="Calibri" w:hAnsi="Arial" w:cs="Arial"/>
            <w:b/>
            <w:color w:val="106BBE"/>
            <w:sz w:val="24"/>
            <w:szCs w:val="24"/>
          </w:rPr>
          <w:t xml:space="preserve">                            </w:t>
        </w:r>
        <w:proofErr w:type="spellStart"/>
        <w:r>
          <w:rPr>
            <w:rFonts w:ascii="Arial" w:eastAsia="Calibri" w:hAnsi="Arial" w:cs="Arial"/>
            <w:b/>
            <w:color w:val="106BBE"/>
            <w:sz w:val="24"/>
            <w:szCs w:val="24"/>
          </w:rPr>
          <w:t>Толдиеву</w:t>
        </w:r>
        <w:proofErr w:type="spellEnd"/>
        <w:r>
          <w:rPr>
            <w:rFonts w:ascii="Arial" w:eastAsia="Calibri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>
          <w:rPr>
            <w:rFonts w:ascii="Arial" w:eastAsia="Calibri" w:hAnsi="Arial" w:cs="Arial"/>
            <w:b/>
            <w:color w:val="106BBE"/>
            <w:sz w:val="24"/>
            <w:szCs w:val="24"/>
          </w:rPr>
          <w:t>Юсупу</w:t>
        </w:r>
        <w:proofErr w:type="spellEnd"/>
        <w:r>
          <w:rPr>
            <w:rFonts w:ascii="Arial" w:eastAsia="Calibri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>
          <w:rPr>
            <w:rFonts w:ascii="Arial" w:eastAsia="Calibri" w:hAnsi="Arial" w:cs="Arial"/>
            <w:b/>
            <w:color w:val="106BBE"/>
            <w:sz w:val="24"/>
            <w:szCs w:val="24"/>
          </w:rPr>
          <w:t>Юнусовичу</w:t>
        </w:r>
        <w:proofErr w:type="spellEnd"/>
        <w:r w:rsidRPr="00410C8D">
          <w:rPr>
            <w:rFonts w:ascii="Arial" w:eastAsia="Calibri" w:hAnsi="Arial" w:cs="Arial"/>
            <w:b/>
            <w:color w:val="106BBE"/>
            <w:sz w:val="24"/>
            <w:szCs w:val="24"/>
          </w:rPr>
          <w:t>"</w:t>
        </w:r>
      </w:hyperlink>
    </w:p>
    <w:p w:rsidR="00F436DB" w:rsidRPr="00410C8D" w:rsidRDefault="00F436DB" w:rsidP="00F436D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10C8D">
        <w:rPr>
          <w:rFonts w:ascii="Arial" w:eastAsia="Calibri" w:hAnsi="Arial" w:cs="Arial"/>
          <w:sz w:val="24"/>
          <w:szCs w:val="24"/>
        </w:rPr>
        <w:t xml:space="preserve">В соответствии с </w:t>
      </w:r>
      <w:hyperlink r:id="rId7" w:history="1">
        <w:r w:rsidRPr="00410C8D">
          <w:rPr>
            <w:rFonts w:ascii="Arial" w:eastAsia="Calibri" w:hAnsi="Arial" w:cs="Arial"/>
            <w:color w:val="106BBE"/>
            <w:sz w:val="24"/>
            <w:szCs w:val="24"/>
          </w:rPr>
          <w:t>Федеральным законом</w:t>
        </w:r>
      </w:hyperlink>
      <w:r w:rsidRPr="00410C8D">
        <w:rPr>
          <w:rFonts w:ascii="Arial" w:eastAsia="Calibri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муниципального образования "Город Карабулак", </w:t>
      </w:r>
      <w:hyperlink r:id="rId8" w:history="1">
        <w:r w:rsidRPr="00410C8D">
          <w:rPr>
            <w:rFonts w:ascii="Arial" w:eastAsia="Calibri" w:hAnsi="Arial" w:cs="Arial"/>
            <w:color w:val="106BBE"/>
            <w:sz w:val="24"/>
            <w:szCs w:val="24"/>
          </w:rPr>
          <w:t>Положением</w:t>
        </w:r>
      </w:hyperlink>
      <w:r w:rsidRPr="00410C8D">
        <w:rPr>
          <w:rFonts w:ascii="Arial" w:eastAsia="Calibri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9" w:history="1">
        <w:r w:rsidRPr="00410C8D">
          <w:rPr>
            <w:rFonts w:ascii="Arial" w:eastAsia="Calibri" w:hAnsi="Arial" w:cs="Arial"/>
            <w:color w:val="106BBE"/>
            <w:sz w:val="24"/>
            <w:szCs w:val="24"/>
          </w:rPr>
          <w:t>решением</w:t>
        </w:r>
      </w:hyperlink>
      <w:r w:rsidRPr="00410C8D">
        <w:rPr>
          <w:rFonts w:ascii="Arial" w:eastAsia="Calibri" w:hAnsi="Arial" w:cs="Arial"/>
          <w:sz w:val="24"/>
          <w:szCs w:val="24"/>
        </w:rPr>
        <w:t xml:space="preserve"> городского Совета муниципального образования "Городской округ город Карабулак" N 12/2-2 от 27 сентября 2012 года, городской Совет депутатов муниципального образования "Городской</w:t>
      </w:r>
      <w:proofErr w:type="gramEnd"/>
      <w:r w:rsidRPr="00410C8D">
        <w:rPr>
          <w:rFonts w:ascii="Arial" w:eastAsia="Calibri" w:hAnsi="Arial" w:cs="Arial"/>
          <w:sz w:val="24"/>
          <w:szCs w:val="24"/>
        </w:rPr>
        <w:t xml:space="preserve"> округ город Карабулак" решил: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            1. За особые заслуги в деле социально-экономического развития муниципального образования "Городской округ город Карабулак", многолетнюю трудовую и общественную деятельность, присвоить </w:t>
      </w:r>
      <w:proofErr w:type="spellStart"/>
      <w:r>
        <w:rPr>
          <w:rFonts w:ascii="Arial" w:eastAsia="Calibri" w:hAnsi="Arial" w:cs="Arial"/>
          <w:sz w:val="24"/>
          <w:szCs w:val="24"/>
        </w:rPr>
        <w:t>Толдиеву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Юсупу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Юнусовичу</w:t>
      </w:r>
      <w:proofErr w:type="spellEnd"/>
      <w:r w:rsidRPr="00410C8D">
        <w:rPr>
          <w:rFonts w:ascii="Arial" w:eastAsia="Calibri" w:hAnsi="Arial" w:cs="Arial"/>
          <w:sz w:val="24"/>
          <w:szCs w:val="24"/>
        </w:rPr>
        <w:t xml:space="preserve"> звание - "Почетный гражданин муниципального образования "Городской округ город Карабулак".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            2. Администрации муниципального образования "Городской округ город       Карабулак" обеспечить своевременное оформление документов о присвоении </w:t>
      </w:r>
      <w:proofErr w:type="spellStart"/>
      <w:r>
        <w:rPr>
          <w:rFonts w:ascii="Arial" w:eastAsia="Calibri" w:hAnsi="Arial" w:cs="Arial"/>
          <w:sz w:val="24"/>
          <w:szCs w:val="24"/>
        </w:rPr>
        <w:t>Толдиеву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Юсупу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Юнусовичу</w:t>
      </w:r>
      <w:proofErr w:type="spellEnd"/>
      <w:r w:rsidRPr="00410C8D">
        <w:rPr>
          <w:rFonts w:ascii="Arial" w:eastAsia="Calibri" w:hAnsi="Arial" w:cs="Arial"/>
          <w:sz w:val="24"/>
          <w:szCs w:val="24"/>
        </w:rPr>
        <w:t xml:space="preserve"> звания "Почетный гражданин муниципального образования "Городской округ город Карабулак".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F436DB" w:rsidRPr="00410C8D" w:rsidRDefault="00F436DB" w:rsidP="00F436D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F436DB" w:rsidRDefault="00F436DB" w:rsidP="00F436DB">
      <w:pPr>
        <w:autoSpaceDN w:val="0"/>
        <w:ind w:left="1364"/>
        <w:rPr>
          <w:rFonts w:ascii="Arial" w:eastAsia="Calibri" w:hAnsi="Arial" w:cs="Arial"/>
          <w:sz w:val="24"/>
          <w:szCs w:val="24"/>
        </w:rPr>
      </w:pPr>
    </w:p>
    <w:p w:rsidR="00F436DB" w:rsidRPr="00410C8D" w:rsidRDefault="00F436DB" w:rsidP="00F436DB">
      <w:pPr>
        <w:autoSpaceDN w:val="0"/>
        <w:ind w:left="1364"/>
        <w:rPr>
          <w:rFonts w:ascii="Arial" w:eastAsia="Calibri" w:hAnsi="Arial" w:cs="Arial"/>
          <w:sz w:val="24"/>
          <w:szCs w:val="24"/>
        </w:rPr>
      </w:pPr>
    </w:p>
    <w:p w:rsidR="00F436DB" w:rsidRPr="00410C8D" w:rsidRDefault="00F436DB" w:rsidP="00F436DB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Председатель городского Совета депутатов </w:t>
      </w:r>
    </w:p>
    <w:p w:rsidR="00F436DB" w:rsidRPr="00410C8D" w:rsidRDefault="00F436DB" w:rsidP="00F436DB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F436DB" w:rsidRPr="00410C8D" w:rsidRDefault="00F436DB" w:rsidP="00F436DB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10C8D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10C8D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proofErr w:type="spellStart"/>
      <w:r w:rsidRPr="00410C8D">
        <w:rPr>
          <w:rFonts w:ascii="Arial" w:eastAsia="Calibri" w:hAnsi="Arial" w:cs="Arial"/>
          <w:sz w:val="24"/>
          <w:szCs w:val="24"/>
        </w:rPr>
        <w:t>М.А.Мартазанов</w:t>
      </w:r>
      <w:proofErr w:type="spellEnd"/>
      <w:r w:rsidRPr="00410C8D">
        <w:rPr>
          <w:rFonts w:ascii="Arial" w:eastAsia="Calibri" w:hAnsi="Arial" w:cs="Arial"/>
          <w:sz w:val="24"/>
          <w:szCs w:val="24"/>
        </w:rPr>
        <w:t xml:space="preserve">  </w:t>
      </w:r>
    </w:p>
    <w:p w:rsidR="00F436DB" w:rsidRPr="00410C8D" w:rsidRDefault="00F436DB" w:rsidP="00F436DB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                       </w:t>
      </w:r>
    </w:p>
    <w:p w:rsidR="00F436DB" w:rsidRPr="00410C8D" w:rsidRDefault="00F436DB" w:rsidP="00F436DB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Врио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главы</w:t>
      </w:r>
      <w:r w:rsidRPr="00410C8D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</w:p>
    <w:p w:rsidR="00F436DB" w:rsidRDefault="00F436DB" w:rsidP="00F436DB">
      <w:pPr>
        <w:autoSpaceDN w:val="0"/>
        <w:spacing w:after="0" w:line="240" w:lineRule="atLeast"/>
        <w:ind w:firstLine="284"/>
        <w:rPr>
          <w:rFonts w:ascii="Arial" w:eastAsia="Calibri" w:hAnsi="Arial" w:cs="Arial"/>
          <w:bCs/>
          <w:sz w:val="24"/>
          <w:szCs w:val="24"/>
        </w:rPr>
      </w:pP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lastRenderedPageBreak/>
        <w:t>"</w:t>
      </w:r>
      <w:r w:rsidRPr="00410C8D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 xml:space="preserve">"                                            </w:t>
      </w:r>
      <w:r>
        <w:rPr>
          <w:rFonts w:ascii="Arial" w:eastAsia="Calibri" w:hAnsi="Arial" w:cs="Arial"/>
          <w:bCs/>
          <w:color w:val="000080"/>
          <w:sz w:val="24"/>
          <w:szCs w:val="24"/>
        </w:rPr>
        <w:t>И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.</w:t>
      </w:r>
      <w:r>
        <w:rPr>
          <w:rFonts w:ascii="Arial" w:eastAsia="Calibri" w:hAnsi="Arial" w:cs="Arial"/>
          <w:bCs/>
          <w:color w:val="000080"/>
          <w:sz w:val="24"/>
          <w:szCs w:val="24"/>
        </w:rPr>
        <w:t>А</w:t>
      </w:r>
      <w:r w:rsidRPr="00410C8D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Мальсагов</w:t>
      </w:r>
      <w:proofErr w:type="spellEnd"/>
    </w:p>
    <w:p w:rsidR="00F436DB" w:rsidRDefault="00F436DB" w:rsidP="00F436DB">
      <w:pPr>
        <w:autoSpaceDN w:val="0"/>
        <w:spacing w:after="0" w:line="240" w:lineRule="atLeast"/>
        <w:ind w:firstLine="284"/>
        <w:rPr>
          <w:rFonts w:ascii="Arial" w:eastAsia="Calibri" w:hAnsi="Arial" w:cs="Arial"/>
          <w:bCs/>
          <w:sz w:val="24"/>
          <w:szCs w:val="24"/>
        </w:rPr>
      </w:pPr>
    </w:p>
    <w:p w:rsidR="008E2166" w:rsidRDefault="008E2166"/>
    <w:sectPr w:rsidR="008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F1"/>
    <w:rsid w:val="008E2166"/>
    <w:rsid w:val="00AF5BF1"/>
    <w:rsid w:val="00F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02557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852892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80255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2022-09-05T13:33:00Z</dcterms:created>
  <dcterms:modified xsi:type="dcterms:W3CDTF">2022-09-05T13:33:00Z</dcterms:modified>
</cp:coreProperties>
</file>