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66" w:rsidRDefault="00327466" w:rsidP="00327466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27466" w:rsidRPr="005941B3" w:rsidRDefault="00327466" w:rsidP="00327466">
      <w:pPr>
        <w:tabs>
          <w:tab w:val="left" w:pos="1560"/>
          <w:tab w:val="center" w:pos="4819"/>
        </w:tabs>
        <w:rPr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AB04A1" wp14:editId="57DD83D5">
            <wp:simplePos x="0" y="0"/>
            <wp:positionH relativeFrom="margin">
              <wp:posOffset>2619375</wp:posOffset>
            </wp:positionH>
            <wp:positionV relativeFrom="paragraph">
              <wp:posOffset>-307340</wp:posOffset>
            </wp:positionV>
            <wp:extent cx="594995" cy="741680"/>
            <wp:effectExtent l="0" t="0" r="0" b="1270"/>
            <wp:wrapNone/>
            <wp:docPr id="8" name="Рисунок 8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2"/>
          <w:lang w:eastAsia="en-US"/>
        </w:rPr>
        <w:tab/>
      </w:r>
      <w:r w:rsidRPr="005941B3">
        <w:rPr>
          <w:b/>
          <w:sz w:val="22"/>
          <w:szCs w:val="22"/>
          <w:lang w:eastAsia="en-US"/>
        </w:rPr>
        <w:t xml:space="preserve"> Г</w:t>
      </w:r>
      <w:r w:rsidRPr="005941B3">
        <w:rPr>
          <w:b/>
          <w:sz w:val="22"/>
          <w:szCs w:val="22"/>
          <w:lang w:val="en-US" w:eastAsia="en-US"/>
        </w:rPr>
        <w:t>I</w:t>
      </w:r>
      <w:r w:rsidRPr="005941B3">
        <w:rPr>
          <w:b/>
          <w:sz w:val="22"/>
          <w:szCs w:val="22"/>
          <w:lang w:eastAsia="en-US"/>
        </w:rPr>
        <w:t>АЛГ</w:t>
      </w:r>
      <w:r w:rsidRPr="005941B3">
        <w:rPr>
          <w:b/>
          <w:sz w:val="22"/>
          <w:szCs w:val="22"/>
          <w:lang w:val="en-US" w:eastAsia="en-US"/>
        </w:rPr>
        <w:t>I</w:t>
      </w:r>
      <w:r w:rsidRPr="005941B3">
        <w:rPr>
          <w:b/>
          <w:sz w:val="22"/>
          <w:szCs w:val="22"/>
          <w:lang w:eastAsia="en-US"/>
        </w:rPr>
        <w:t xml:space="preserve">АЙ                  </w:t>
      </w:r>
      <w:r w:rsidRPr="005941B3">
        <w:rPr>
          <w:b/>
          <w:sz w:val="22"/>
          <w:szCs w:val="22"/>
          <w:lang w:eastAsia="en-US"/>
        </w:rPr>
        <w:tab/>
        <w:t xml:space="preserve">                                        РЕСПУБЛИКА</w:t>
      </w:r>
    </w:p>
    <w:p w:rsidR="00327466" w:rsidRPr="005941B3" w:rsidRDefault="00327466" w:rsidP="00327466">
      <w:pPr>
        <w:spacing w:line="240" w:lineRule="atLeast"/>
        <w:rPr>
          <w:b/>
          <w:sz w:val="22"/>
          <w:szCs w:val="22"/>
          <w:lang w:eastAsia="en-US"/>
        </w:rPr>
      </w:pPr>
      <w:r w:rsidRPr="005941B3">
        <w:rPr>
          <w:b/>
          <w:sz w:val="22"/>
          <w:szCs w:val="22"/>
          <w:lang w:eastAsia="en-US"/>
        </w:rPr>
        <w:t xml:space="preserve">                             РЕСПУБЛИКА                                                  ИНГУШЕТИЯ</w:t>
      </w:r>
    </w:p>
    <w:p w:rsidR="00327466" w:rsidRPr="005941B3" w:rsidRDefault="00327466" w:rsidP="00327466">
      <w:pPr>
        <w:spacing w:line="240" w:lineRule="atLeast"/>
        <w:jc w:val="center"/>
        <w:rPr>
          <w:b/>
          <w:bCs/>
          <w:kern w:val="32"/>
          <w:sz w:val="22"/>
          <w:szCs w:val="22"/>
          <w:lang w:eastAsia="en-US"/>
        </w:rPr>
      </w:pPr>
    </w:p>
    <w:p w:rsidR="00327466" w:rsidRPr="005941B3" w:rsidRDefault="00327466" w:rsidP="00327466">
      <w:pPr>
        <w:spacing w:line="240" w:lineRule="atLeast"/>
        <w:jc w:val="center"/>
        <w:rPr>
          <w:b/>
          <w:bCs/>
          <w:sz w:val="22"/>
          <w:szCs w:val="22"/>
          <w:lang w:eastAsia="en-US"/>
        </w:rPr>
      </w:pPr>
      <w:r w:rsidRPr="005941B3">
        <w:rPr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327466" w:rsidRPr="005941B3" w:rsidRDefault="00327466" w:rsidP="00327466">
      <w:pPr>
        <w:spacing w:line="240" w:lineRule="atLeast"/>
        <w:jc w:val="center"/>
        <w:rPr>
          <w:b/>
          <w:bCs/>
          <w:sz w:val="22"/>
          <w:szCs w:val="22"/>
          <w:lang w:eastAsia="en-US"/>
        </w:rPr>
      </w:pPr>
      <w:r w:rsidRPr="005941B3">
        <w:rPr>
          <w:b/>
          <w:bCs/>
          <w:sz w:val="22"/>
          <w:szCs w:val="22"/>
          <w:lang w:eastAsia="en-US"/>
        </w:rPr>
        <w:t xml:space="preserve"> ГОРОДСКОЙ ОКРУГ ГОРОД КАРАБУЛАК</w:t>
      </w:r>
    </w:p>
    <w:p w:rsidR="00327466" w:rsidRPr="005941B3" w:rsidRDefault="00327466" w:rsidP="00327466">
      <w:pPr>
        <w:spacing w:line="240" w:lineRule="atLeast"/>
        <w:jc w:val="center"/>
        <w:rPr>
          <w:b/>
          <w:sz w:val="22"/>
          <w:szCs w:val="22"/>
          <w:lang w:eastAsia="en-US"/>
        </w:rPr>
      </w:pPr>
      <w:r w:rsidRPr="005941B3">
        <w:rPr>
          <w:b/>
          <w:sz w:val="22"/>
          <w:szCs w:val="22"/>
          <w:lang w:eastAsia="en-US"/>
        </w:rPr>
        <w:t>ЭЛДАРХА Г</w:t>
      </w:r>
      <w:r w:rsidRPr="005941B3">
        <w:rPr>
          <w:b/>
          <w:sz w:val="22"/>
          <w:szCs w:val="22"/>
          <w:lang w:val="en-US" w:eastAsia="x-none"/>
        </w:rPr>
        <w:t>I</w:t>
      </w:r>
      <w:r w:rsidRPr="005941B3">
        <w:rPr>
          <w:b/>
          <w:sz w:val="22"/>
          <w:szCs w:val="22"/>
          <w:lang w:eastAsia="en-US"/>
        </w:rPr>
        <w:t>АЛА СОВЕТ</w:t>
      </w:r>
    </w:p>
    <w:p w:rsidR="00327466" w:rsidRPr="005941B3" w:rsidRDefault="00327466" w:rsidP="00327466">
      <w:pPr>
        <w:spacing w:line="240" w:lineRule="atLeast"/>
        <w:rPr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175912" wp14:editId="62C0E772">
                <wp:simplePos x="0" y="0"/>
                <wp:positionH relativeFrom="column">
                  <wp:posOffset>-212725</wp:posOffset>
                </wp:positionH>
                <wp:positionV relativeFrom="paragraph">
                  <wp:posOffset>73660</wp:posOffset>
                </wp:positionV>
                <wp:extent cx="6365240" cy="0"/>
                <wp:effectExtent l="0" t="19050" r="5461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75pt,5.8pt" to="484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27466" w:rsidRPr="005941B3" w:rsidRDefault="00327466" w:rsidP="00327466">
      <w:pPr>
        <w:ind w:hanging="992"/>
        <w:jc w:val="center"/>
        <w:rPr>
          <w:b/>
          <w:sz w:val="14"/>
          <w:szCs w:val="14"/>
          <w:lang w:eastAsia="en-US"/>
        </w:rPr>
      </w:pPr>
      <w:r w:rsidRPr="005941B3">
        <w:rPr>
          <w:b/>
          <w:sz w:val="16"/>
          <w:szCs w:val="16"/>
          <w:lang w:eastAsia="en-US"/>
        </w:rPr>
        <w:t xml:space="preserve">        </w:t>
      </w:r>
      <w:r w:rsidRPr="005941B3">
        <w:rPr>
          <w:b/>
          <w:sz w:val="14"/>
          <w:szCs w:val="14"/>
          <w:lang w:eastAsia="en-US"/>
        </w:rPr>
        <w:t>386231, РИ, г. Карабулак, ул. Джабагиева, 142, Здание городского Совета, тел.(ф):88734 44-48-47,</w:t>
      </w:r>
      <w:r w:rsidRPr="005941B3">
        <w:rPr>
          <w:b/>
          <w:i/>
          <w:sz w:val="14"/>
          <w:szCs w:val="14"/>
          <w:lang w:eastAsia="en-US"/>
        </w:rPr>
        <w:t xml:space="preserve"> </w:t>
      </w:r>
      <w:r w:rsidRPr="005941B3">
        <w:rPr>
          <w:b/>
          <w:i/>
          <w:sz w:val="14"/>
          <w:szCs w:val="14"/>
          <w:lang w:val="en-US" w:eastAsia="en-US"/>
        </w:rPr>
        <w:t>e</w:t>
      </w:r>
      <w:r w:rsidRPr="005941B3">
        <w:rPr>
          <w:b/>
          <w:i/>
          <w:sz w:val="14"/>
          <w:szCs w:val="14"/>
          <w:lang w:eastAsia="en-US"/>
        </w:rPr>
        <w:t>-</w:t>
      </w:r>
      <w:r w:rsidRPr="005941B3">
        <w:rPr>
          <w:b/>
          <w:i/>
          <w:sz w:val="14"/>
          <w:szCs w:val="14"/>
          <w:lang w:val="en-US" w:eastAsia="en-US"/>
        </w:rPr>
        <w:t>mail</w:t>
      </w:r>
      <w:r w:rsidRPr="005941B3">
        <w:rPr>
          <w:b/>
          <w:i/>
          <w:sz w:val="14"/>
          <w:szCs w:val="14"/>
          <w:lang w:eastAsia="en-US"/>
        </w:rPr>
        <w:t xml:space="preserve">: </w:t>
      </w:r>
      <w:r w:rsidRPr="005941B3">
        <w:rPr>
          <w:b/>
          <w:i/>
          <w:sz w:val="14"/>
          <w:szCs w:val="14"/>
          <w:lang w:val="en-US" w:eastAsia="en-US"/>
        </w:rPr>
        <w:t>gorsovet</w:t>
      </w:r>
      <w:r w:rsidRPr="005941B3">
        <w:rPr>
          <w:b/>
          <w:i/>
          <w:sz w:val="14"/>
          <w:szCs w:val="14"/>
          <w:lang w:eastAsia="en-US"/>
        </w:rPr>
        <w:t>-06@</w:t>
      </w:r>
      <w:r w:rsidRPr="005941B3">
        <w:rPr>
          <w:b/>
          <w:i/>
          <w:sz w:val="14"/>
          <w:szCs w:val="14"/>
          <w:lang w:val="en-US" w:eastAsia="en-US"/>
        </w:rPr>
        <w:t>mail</w:t>
      </w:r>
      <w:r w:rsidRPr="005941B3">
        <w:rPr>
          <w:b/>
          <w:i/>
          <w:sz w:val="14"/>
          <w:szCs w:val="14"/>
          <w:lang w:eastAsia="en-US"/>
        </w:rPr>
        <w:t>.</w:t>
      </w:r>
      <w:r w:rsidRPr="005941B3">
        <w:rPr>
          <w:b/>
          <w:i/>
          <w:sz w:val="14"/>
          <w:szCs w:val="14"/>
          <w:lang w:val="en-US" w:eastAsia="en-US"/>
        </w:rPr>
        <w:t>ru</w:t>
      </w:r>
    </w:p>
    <w:p w:rsidR="00327466" w:rsidRPr="005941B3" w:rsidRDefault="00327466" w:rsidP="00327466">
      <w:pPr>
        <w:spacing w:line="240" w:lineRule="atLeast"/>
        <w:ind w:hanging="900"/>
        <w:jc w:val="center"/>
        <w:rPr>
          <w:b/>
          <w:sz w:val="22"/>
          <w:szCs w:val="22"/>
          <w:lang w:eastAsia="en-US"/>
        </w:rPr>
      </w:pPr>
    </w:p>
    <w:p w:rsidR="00327466" w:rsidRDefault="00327466" w:rsidP="00327466">
      <w:pPr>
        <w:widowControl w:val="0"/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5941B3">
        <w:rPr>
          <w:b/>
          <w:bCs/>
          <w:sz w:val="24"/>
          <w:szCs w:val="24"/>
        </w:rPr>
        <w:t xml:space="preserve">                                                     </w:t>
      </w:r>
    </w:p>
    <w:p w:rsidR="00327466" w:rsidRPr="005941B3" w:rsidRDefault="00327466" w:rsidP="003274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5941B3">
        <w:rPr>
          <w:b/>
          <w:bCs/>
          <w:sz w:val="24"/>
          <w:szCs w:val="24"/>
        </w:rPr>
        <w:t>РЕШЕНИЕ</w:t>
      </w:r>
    </w:p>
    <w:p w:rsidR="00327466" w:rsidRPr="005941B3" w:rsidRDefault="00327466" w:rsidP="00327466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327466" w:rsidRDefault="00327466" w:rsidP="0032746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41B3">
        <w:rPr>
          <w:rFonts w:ascii="Arial" w:hAnsi="Arial" w:cs="Arial"/>
          <w:b/>
          <w:sz w:val="24"/>
          <w:szCs w:val="24"/>
        </w:rPr>
        <w:t xml:space="preserve">    №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5941B3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-4   </w:t>
      </w:r>
      <w:r w:rsidRPr="005941B3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5941B3">
        <w:rPr>
          <w:rFonts w:ascii="Arial" w:hAnsi="Arial" w:cs="Arial"/>
          <w:b/>
          <w:sz w:val="24"/>
          <w:szCs w:val="24"/>
        </w:rPr>
        <w:t xml:space="preserve">  "</w:t>
      </w:r>
      <w:r>
        <w:rPr>
          <w:rFonts w:ascii="Arial" w:hAnsi="Arial" w:cs="Arial"/>
          <w:b/>
          <w:sz w:val="24"/>
          <w:szCs w:val="24"/>
          <w:u w:val="single"/>
        </w:rPr>
        <w:t xml:space="preserve">    28  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5941B3">
        <w:rPr>
          <w:rFonts w:ascii="Arial" w:hAnsi="Arial" w:cs="Arial"/>
          <w:b/>
          <w:sz w:val="24"/>
          <w:szCs w:val="24"/>
        </w:rPr>
        <w:t xml:space="preserve">" 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декабря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5941B3">
        <w:rPr>
          <w:rFonts w:ascii="Arial" w:hAnsi="Arial" w:cs="Arial"/>
          <w:b/>
          <w:sz w:val="24"/>
          <w:szCs w:val="24"/>
        </w:rPr>
        <w:t xml:space="preserve"> 2021 г.</w:t>
      </w:r>
    </w:p>
    <w:p w:rsidR="00327466" w:rsidRPr="0042014C" w:rsidRDefault="00327466" w:rsidP="00327466">
      <w:pPr>
        <w:keepNext/>
        <w:ind w:firstLine="567"/>
        <w:jc w:val="center"/>
        <w:outlineLvl w:val="0"/>
        <w:rPr>
          <w:sz w:val="24"/>
          <w:szCs w:val="24"/>
        </w:rPr>
      </w:pPr>
    </w:p>
    <w:p w:rsidR="00327466" w:rsidRPr="0042014C" w:rsidRDefault="00327466" w:rsidP="00327466">
      <w:pPr>
        <w:keepNext/>
        <w:ind w:firstLine="567"/>
        <w:jc w:val="center"/>
        <w:outlineLvl w:val="0"/>
        <w:rPr>
          <w:sz w:val="24"/>
          <w:szCs w:val="24"/>
        </w:rPr>
      </w:pPr>
    </w:p>
    <w:p w:rsidR="00327466" w:rsidRPr="009A5921" w:rsidRDefault="00327466" w:rsidP="00327466">
      <w:pPr>
        <w:ind w:right="2836"/>
        <w:jc w:val="both"/>
        <w:rPr>
          <w:b/>
          <w:sz w:val="24"/>
          <w:szCs w:val="24"/>
        </w:rPr>
      </w:pPr>
      <w:r w:rsidRPr="009A5921">
        <w:rPr>
          <w:b/>
          <w:sz w:val="24"/>
          <w:szCs w:val="24"/>
        </w:rPr>
        <w:t xml:space="preserve">О внесении изменений в решение городского Совета депутатов муниципального образования </w:t>
      </w:r>
      <w:r w:rsidRPr="009A5921">
        <w:rPr>
          <w:b/>
          <w:bCs/>
          <w:sz w:val="24"/>
          <w:szCs w:val="24"/>
        </w:rPr>
        <w:t>"</w:t>
      </w:r>
      <w:r w:rsidRPr="009A5921">
        <w:rPr>
          <w:b/>
          <w:sz w:val="24"/>
          <w:szCs w:val="24"/>
        </w:rPr>
        <w:t>Городской округ город Карабулак</w:t>
      </w:r>
      <w:r w:rsidRPr="009A5921">
        <w:rPr>
          <w:b/>
          <w:bCs/>
          <w:sz w:val="24"/>
          <w:szCs w:val="24"/>
        </w:rPr>
        <w:t>"</w:t>
      </w:r>
      <w:r w:rsidRPr="009A5921">
        <w:rPr>
          <w:b/>
          <w:sz w:val="24"/>
          <w:szCs w:val="24"/>
        </w:rPr>
        <w:t xml:space="preserve"> от 21.12.2020</w:t>
      </w:r>
      <w:r>
        <w:rPr>
          <w:b/>
          <w:sz w:val="24"/>
          <w:szCs w:val="24"/>
        </w:rPr>
        <w:t xml:space="preserve"> </w:t>
      </w:r>
      <w:r w:rsidRPr="009A5921">
        <w:rPr>
          <w:b/>
          <w:sz w:val="24"/>
          <w:szCs w:val="24"/>
        </w:rPr>
        <w:t>г. № 13</w:t>
      </w:r>
      <w:r w:rsidRPr="009A5921">
        <w:rPr>
          <w:rFonts w:cs="Arial"/>
          <w:b/>
          <w:sz w:val="24"/>
          <w:szCs w:val="24"/>
        </w:rPr>
        <w:t>/1-4</w:t>
      </w:r>
      <w:r>
        <w:rPr>
          <w:rFonts w:cs="Arial"/>
          <w:b/>
          <w:sz w:val="24"/>
          <w:szCs w:val="24"/>
        </w:rPr>
        <w:t xml:space="preserve"> </w:t>
      </w:r>
      <w:r w:rsidRPr="009A5921">
        <w:rPr>
          <w:b/>
          <w:sz w:val="24"/>
          <w:szCs w:val="24"/>
        </w:rPr>
        <w:t xml:space="preserve">  </w:t>
      </w:r>
      <w:r w:rsidRPr="009A5921">
        <w:rPr>
          <w:b/>
          <w:bCs/>
          <w:sz w:val="24"/>
          <w:szCs w:val="24"/>
        </w:rPr>
        <w:t>"</w:t>
      </w:r>
      <w:r w:rsidRPr="009A5921">
        <w:rPr>
          <w:b/>
          <w:sz w:val="24"/>
          <w:szCs w:val="24"/>
        </w:rPr>
        <w:t xml:space="preserve">О бюджете муниципального образования </w:t>
      </w:r>
      <w:r w:rsidRPr="009A5921">
        <w:rPr>
          <w:b/>
          <w:bCs/>
          <w:sz w:val="24"/>
          <w:szCs w:val="24"/>
        </w:rPr>
        <w:t>"</w:t>
      </w:r>
      <w:r w:rsidRPr="009A5921">
        <w:rPr>
          <w:b/>
          <w:sz w:val="24"/>
          <w:szCs w:val="24"/>
        </w:rPr>
        <w:t>Городской округ город Карабулак</w:t>
      </w:r>
      <w:r w:rsidRPr="009A5921">
        <w:rPr>
          <w:b/>
          <w:bCs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 w:rsidRPr="009A5921">
        <w:rPr>
          <w:b/>
          <w:sz w:val="24"/>
          <w:szCs w:val="24"/>
        </w:rPr>
        <w:t>на 2021 год и плановый период 2022-2023 годов</w:t>
      </w:r>
      <w:r w:rsidRPr="009A5921">
        <w:rPr>
          <w:b/>
          <w:bCs/>
          <w:sz w:val="24"/>
          <w:szCs w:val="24"/>
        </w:rPr>
        <w:t>"</w:t>
      </w:r>
    </w:p>
    <w:p w:rsidR="00327466" w:rsidRPr="009A5921" w:rsidRDefault="00327466" w:rsidP="00327466">
      <w:pPr>
        <w:widowControl w:val="0"/>
        <w:ind w:right="2836"/>
        <w:rPr>
          <w:rFonts w:cs="Mangal"/>
          <w:bCs/>
          <w:sz w:val="24"/>
          <w:szCs w:val="24"/>
        </w:rPr>
      </w:pPr>
    </w:p>
    <w:p w:rsidR="00327466" w:rsidRDefault="00327466" w:rsidP="00327466">
      <w:pPr>
        <w:jc w:val="both"/>
        <w:rPr>
          <w:sz w:val="24"/>
          <w:szCs w:val="24"/>
        </w:rPr>
      </w:pPr>
    </w:p>
    <w:p w:rsidR="00327466" w:rsidRDefault="00327466" w:rsidP="00327466">
      <w:pPr>
        <w:jc w:val="both"/>
        <w:rPr>
          <w:sz w:val="24"/>
          <w:szCs w:val="24"/>
        </w:rPr>
      </w:pPr>
      <w:r w:rsidRPr="004201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В соответствии с Бюджетным кодексом Российской Федерации, г</w:t>
      </w:r>
      <w:r w:rsidRPr="0042014C">
        <w:rPr>
          <w:sz w:val="24"/>
          <w:szCs w:val="24"/>
        </w:rPr>
        <w:t xml:space="preserve">ородской Совет депутатов муниципального образования </w:t>
      </w:r>
      <w:r w:rsidRPr="0042014C">
        <w:rPr>
          <w:bCs/>
        </w:rPr>
        <w:t>"</w:t>
      </w:r>
      <w:r w:rsidRPr="0042014C">
        <w:rPr>
          <w:sz w:val="24"/>
          <w:szCs w:val="24"/>
        </w:rPr>
        <w:t>Городской округ город Карабулак</w:t>
      </w:r>
      <w:r w:rsidRPr="0042014C">
        <w:rPr>
          <w:bCs/>
        </w:rPr>
        <w:t>"</w:t>
      </w:r>
      <w:r w:rsidRPr="0042014C">
        <w:rPr>
          <w:sz w:val="24"/>
          <w:szCs w:val="24"/>
        </w:rPr>
        <w:t xml:space="preserve"> </w:t>
      </w:r>
      <w:r>
        <w:rPr>
          <w:sz w:val="24"/>
          <w:szCs w:val="24"/>
        </w:rPr>
        <w:t>решил:</w:t>
      </w:r>
    </w:p>
    <w:p w:rsidR="00327466" w:rsidRPr="009A5921" w:rsidRDefault="00327466" w:rsidP="0032746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Pr="009A5921">
        <w:rPr>
          <w:sz w:val="24"/>
          <w:szCs w:val="24"/>
        </w:rPr>
        <w:t>Внести в решение городского Совета депутатов муниципального образования</w:t>
      </w:r>
      <w:r>
        <w:rPr>
          <w:sz w:val="24"/>
          <w:szCs w:val="24"/>
        </w:rPr>
        <w:t xml:space="preserve"> </w:t>
      </w:r>
      <w:r w:rsidRPr="009A5921">
        <w:rPr>
          <w:bCs/>
          <w:sz w:val="24"/>
          <w:szCs w:val="24"/>
        </w:rPr>
        <w:t>"</w:t>
      </w:r>
      <w:r w:rsidRPr="009A5921">
        <w:rPr>
          <w:sz w:val="24"/>
          <w:szCs w:val="24"/>
        </w:rPr>
        <w:t>Городской округ город Карабулак</w:t>
      </w:r>
      <w:r w:rsidRPr="009A5921">
        <w:rPr>
          <w:bCs/>
          <w:sz w:val="24"/>
          <w:szCs w:val="24"/>
        </w:rPr>
        <w:t>"</w:t>
      </w:r>
      <w:r w:rsidRPr="009A5921">
        <w:rPr>
          <w:sz w:val="24"/>
          <w:szCs w:val="24"/>
        </w:rPr>
        <w:t xml:space="preserve"> №13/1-4 от 21 декабря 2020 года </w:t>
      </w:r>
      <w:r w:rsidRPr="009A5921">
        <w:rPr>
          <w:bCs/>
          <w:sz w:val="24"/>
          <w:szCs w:val="24"/>
        </w:rPr>
        <w:t>"</w:t>
      </w:r>
      <w:r w:rsidRPr="009A5921">
        <w:rPr>
          <w:sz w:val="24"/>
          <w:szCs w:val="24"/>
        </w:rPr>
        <w:t xml:space="preserve">О бюджете муниципального образования </w:t>
      </w:r>
      <w:r w:rsidRPr="009A5921">
        <w:rPr>
          <w:bCs/>
          <w:sz w:val="24"/>
          <w:szCs w:val="24"/>
        </w:rPr>
        <w:t>"</w:t>
      </w:r>
      <w:r w:rsidRPr="009A5921">
        <w:rPr>
          <w:sz w:val="24"/>
          <w:szCs w:val="24"/>
        </w:rPr>
        <w:t>Городской округ город Карабулак» на 2021 год и плановый период 2022 -2023 годов</w:t>
      </w:r>
      <w:r w:rsidRPr="009A5921">
        <w:rPr>
          <w:bCs/>
          <w:sz w:val="24"/>
          <w:szCs w:val="24"/>
        </w:rPr>
        <w:t>"</w:t>
      </w:r>
      <w:r w:rsidRPr="009A5921">
        <w:rPr>
          <w:sz w:val="24"/>
          <w:szCs w:val="24"/>
        </w:rPr>
        <w:t xml:space="preserve"> следующие изменения:  </w:t>
      </w:r>
    </w:p>
    <w:p w:rsidR="00327466" w:rsidRDefault="00327466" w:rsidP="00327466">
      <w:pPr>
        <w:ind w:firstLine="708"/>
        <w:jc w:val="both"/>
        <w:rPr>
          <w:b/>
          <w:sz w:val="24"/>
          <w:szCs w:val="24"/>
        </w:rPr>
      </w:pPr>
      <w:r w:rsidRPr="009A5921">
        <w:rPr>
          <w:sz w:val="24"/>
          <w:szCs w:val="24"/>
        </w:rPr>
        <w:t xml:space="preserve"> </w:t>
      </w:r>
      <w:r w:rsidRPr="009A5921">
        <w:rPr>
          <w:b/>
          <w:sz w:val="24"/>
          <w:szCs w:val="24"/>
        </w:rPr>
        <w:t xml:space="preserve"> </w:t>
      </w:r>
    </w:p>
    <w:p w:rsidR="00327466" w:rsidRPr="009A5921" w:rsidRDefault="00327466" w:rsidP="0032746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Pr="009A5921">
        <w:rPr>
          <w:b/>
          <w:sz w:val="24"/>
          <w:szCs w:val="24"/>
        </w:rPr>
        <w:t>Статью 1</w:t>
      </w:r>
      <w:r w:rsidRPr="009A5921">
        <w:rPr>
          <w:sz w:val="24"/>
          <w:szCs w:val="24"/>
        </w:rPr>
        <w:t xml:space="preserve"> изложить в следующей редакции:</w:t>
      </w:r>
    </w:p>
    <w:p w:rsidR="00327466" w:rsidRPr="0042014C" w:rsidRDefault="00327466" w:rsidP="00327466">
      <w:pPr>
        <w:keepNext/>
        <w:suppressAutoHyphens/>
        <w:ind w:firstLine="284"/>
        <w:jc w:val="both"/>
        <w:outlineLvl w:val="4"/>
        <w:rPr>
          <w:b/>
          <w:sz w:val="24"/>
          <w:szCs w:val="24"/>
        </w:rPr>
      </w:pPr>
      <w:r w:rsidRPr="0042014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42014C">
        <w:rPr>
          <w:b/>
          <w:sz w:val="24"/>
          <w:szCs w:val="24"/>
        </w:rPr>
        <w:t>Утвердить основные характеристики бюджета городского округа г. Карабулак на 20</w:t>
      </w:r>
      <w:r>
        <w:rPr>
          <w:b/>
          <w:sz w:val="24"/>
          <w:szCs w:val="24"/>
        </w:rPr>
        <w:t>21</w:t>
      </w:r>
      <w:r w:rsidRPr="0042014C">
        <w:rPr>
          <w:b/>
          <w:sz w:val="24"/>
          <w:szCs w:val="24"/>
        </w:rPr>
        <w:t xml:space="preserve"> год:</w:t>
      </w:r>
    </w:p>
    <w:p w:rsidR="00327466" w:rsidRPr="0042014C" w:rsidRDefault="00327466" w:rsidP="00327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2014C">
        <w:rPr>
          <w:sz w:val="24"/>
          <w:szCs w:val="24"/>
        </w:rPr>
        <w:t>1) прогнозируемый общий объем доходов бюджета городского округа г. Карабулак</w:t>
      </w:r>
      <w:r>
        <w:rPr>
          <w:sz w:val="24"/>
          <w:szCs w:val="24"/>
        </w:rPr>
        <w:t xml:space="preserve">,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193 452,2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 w:rsidRPr="003E56A6">
        <w:rPr>
          <w:sz w:val="24"/>
          <w:szCs w:val="24"/>
        </w:rPr>
        <w:t>заменить цифрами</w:t>
      </w:r>
      <w:r>
        <w:rPr>
          <w:b/>
          <w:sz w:val="24"/>
          <w:szCs w:val="24"/>
        </w:rPr>
        <w:t xml:space="preserve">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187 373,3 тыс. рублей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;</w:t>
      </w:r>
    </w:p>
    <w:p w:rsidR="00327466" w:rsidRPr="0042014C" w:rsidRDefault="00327466" w:rsidP="00327466">
      <w:pPr>
        <w:jc w:val="both"/>
        <w:rPr>
          <w:sz w:val="24"/>
          <w:szCs w:val="24"/>
        </w:rPr>
      </w:pPr>
      <w:r w:rsidRPr="0042014C">
        <w:rPr>
          <w:sz w:val="24"/>
          <w:szCs w:val="24"/>
        </w:rPr>
        <w:t xml:space="preserve">         2)  общий объем расходов бюджета городского округа г. Карабулак </w:t>
      </w:r>
      <w:r>
        <w:rPr>
          <w:sz w:val="24"/>
          <w:szCs w:val="24"/>
        </w:rPr>
        <w:t xml:space="preserve">цифры </w:t>
      </w:r>
      <w:r w:rsidRPr="00550593">
        <w:rPr>
          <w:b/>
          <w:bCs/>
          <w:sz w:val="24"/>
          <w:szCs w:val="24"/>
        </w:rPr>
        <w:t>«217 928,7</w:t>
      </w:r>
      <w:r w:rsidRPr="003E56A6">
        <w:rPr>
          <w:b/>
          <w:sz w:val="24"/>
          <w:szCs w:val="24"/>
        </w:rPr>
        <w:t xml:space="preserve"> тыс.</w:t>
      </w:r>
      <w:r>
        <w:rPr>
          <w:b/>
          <w:sz w:val="24"/>
          <w:szCs w:val="24"/>
        </w:rPr>
        <w:t xml:space="preserve"> </w:t>
      </w:r>
      <w:r w:rsidRPr="003E56A6">
        <w:rPr>
          <w:b/>
          <w:sz w:val="24"/>
          <w:szCs w:val="24"/>
        </w:rPr>
        <w:t>руб.»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211 849,7 тыс. рублей</w:t>
      </w:r>
      <w:r w:rsidRPr="00BB0FA0">
        <w:rPr>
          <w:sz w:val="24"/>
          <w:szCs w:val="24"/>
        </w:rPr>
        <w:t>"</w:t>
      </w:r>
      <w:r w:rsidRPr="0042014C">
        <w:rPr>
          <w:b/>
          <w:sz w:val="24"/>
          <w:szCs w:val="24"/>
        </w:rPr>
        <w:t>;</w:t>
      </w:r>
    </w:p>
    <w:p w:rsidR="00327466" w:rsidRPr="0042014C" w:rsidRDefault="00327466" w:rsidP="00327466">
      <w:pPr>
        <w:jc w:val="both"/>
        <w:rPr>
          <w:sz w:val="24"/>
          <w:szCs w:val="24"/>
        </w:rPr>
      </w:pPr>
      <w:r w:rsidRPr="0042014C">
        <w:rPr>
          <w:sz w:val="24"/>
          <w:szCs w:val="24"/>
        </w:rPr>
        <w:t xml:space="preserve">         3) прогнозируемый Дефицит бюджета городского округа в размере </w:t>
      </w:r>
      <w:r w:rsidRPr="00237D5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4 476,5</w:t>
      </w:r>
      <w:r>
        <w:rPr>
          <w:sz w:val="24"/>
          <w:szCs w:val="24"/>
        </w:rPr>
        <w:t xml:space="preserve"> </w:t>
      </w:r>
      <w:r w:rsidRPr="0042014C">
        <w:rPr>
          <w:b/>
          <w:sz w:val="24"/>
          <w:szCs w:val="24"/>
        </w:rPr>
        <w:t>тыс. рублей.</w:t>
      </w:r>
    </w:p>
    <w:p w:rsidR="00327466" w:rsidRDefault="00327466" w:rsidP="00327466">
      <w:pPr>
        <w:jc w:val="both"/>
        <w:rPr>
          <w:sz w:val="24"/>
          <w:szCs w:val="24"/>
        </w:rPr>
      </w:pPr>
      <w:r w:rsidRPr="0042014C">
        <w:rPr>
          <w:sz w:val="24"/>
          <w:szCs w:val="24"/>
        </w:rPr>
        <w:t xml:space="preserve">         4) установить, что источником финансирования дефицита бюджета городского округа на 20</w:t>
      </w:r>
      <w:r>
        <w:rPr>
          <w:sz w:val="24"/>
          <w:szCs w:val="24"/>
        </w:rPr>
        <w:t>21</w:t>
      </w:r>
      <w:r w:rsidRPr="0042014C">
        <w:rPr>
          <w:sz w:val="24"/>
          <w:szCs w:val="24"/>
        </w:rPr>
        <w:t xml:space="preserve"> г. являются остатки средств на едином счете бюджета городского округа на начало года в размере </w:t>
      </w:r>
      <w:r>
        <w:rPr>
          <w:b/>
          <w:sz w:val="24"/>
          <w:szCs w:val="24"/>
        </w:rPr>
        <w:t>24 476,5</w:t>
      </w:r>
      <w:r w:rsidRPr="0042014C">
        <w:rPr>
          <w:b/>
          <w:sz w:val="24"/>
          <w:szCs w:val="24"/>
        </w:rPr>
        <w:t xml:space="preserve"> тыс. рублей.</w:t>
      </w:r>
      <w:r w:rsidRPr="0042014C">
        <w:rPr>
          <w:sz w:val="24"/>
          <w:szCs w:val="24"/>
        </w:rPr>
        <w:t xml:space="preserve"> </w:t>
      </w:r>
    </w:p>
    <w:p w:rsidR="00327466" w:rsidRDefault="00327466" w:rsidP="00327466">
      <w:pPr>
        <w:jc w:val="both"/>
        <w:rPr>
          <w:sz w:val="24"/>
          <w:szCs w:val="24"/>
        </w:rPr>
      </w:pPr>
    </w:p>
    <w:p w:rsidR="00327466" w:rsidRPr="009A08E4" w:rsidRDefault="00327466" w:rsidP="00327466">
      <w:pPr>
        <w:jc w:val="both"/>
        <w:rPr>
          <w:b/>
          <w:sz w:val="24"/>
          <w:szCs w:val="24"/>
        </w:rPr>
      </w:pPr>
      <w:r>
        <w:rPr>
          <w:b/>
        </w:rPr>
        <w:t xml:space="preserve">      </w:t>
      </w:r>
      <w:r w:rsidRPr="009A08E4">
        <w:rPr>
          <w:b/>
          <w:sz w:val="24"/>
          <w:szCs w:val="24"/>
        </w:rPr>
        <w:t>2. Утвердить основные характеристики бюджета городского округа г. Карабулак на 2022 год:</w:t>
      </w:r>
    </w:p>
    <w:p w:rsidR="00327466" w:rsidRPr="009A08E4" w:rsidRDefault="00327466" w:rsidP="00327466">
      <w:pPr>
        <w:jc w:val="both"/>
        <w:rPr>
          <w:b/>
          <w:sz w:val="24"/>
          <w:szCs w:val="24"/>
        </w:rPr>
      </w:pPr>
      <w:r w:rsidRPr="009A08E4">
        <w:rPr>
          <w:sz w:val="24"/>
          <w:szCs w:val="24"/>
        </w:rPr>
        <w:t xml:space="preserve">         1) прогнозируемый общий объем доходов бюджета городского округа г. Карабулак</w:t>
      </w:r>
      <w:r w:rsidRPr="009A08E4">
        <w:rPr>
          <w:b/>
          <w:sz w:val="24"/>
          <w:szCs w:val="24"/>
        </w:rPr>
        <w:t xml:space="preserve"> </w:t>
      </w:r>
      <w:r w:rsidRPr="009A08E4">
        <w:rPr>
          <w:sz w:val="24"/>
          <w:szCs w:val="24"/>
        </w:rPr>
        <w:t xml:space="preserve">в сумме </w:t>
      </w:r>
      <w:r w:rsidRPr="009A08E4">
        <w:rPr>
          <w:b/>
          <w:sz w:val="24"/>
          <w:szCs w:val="24"/>
        </w:rPr>
        <w:t>141 104,4 тыс. рублей.</w:t>
      </w:r>
    </w:p>
    <w:p w:rsidR="00327466" w:rsidRPr="009A08E4" w:rsidRDefault="00327466" w:rsidP="00327466">
      <w:pPr>
        <w:jc w:val="both"/>
        <w:rPr>
          <w:sz w:val="24"/>
          <w:szCs w:val="24"/>
        </w:rPr>
      </w:pPr>
      <w:r w:rsidRPr="009A08E4">
        <w:rPr>
          <w:sz w:val="24"/>
          <w:szCs w:val="24"/>
        </w:rPr>
        <w:t xml:space="preserve">         2)   общий объем расходов бюджета городского округа г. Карабулак в сумме </w:t>
      </w:r>
      <w:r w:rsidRPr="009A08E4">
        <w:rPr>
          <w:b/>
          <w:sz w:val="24"/>
          <w:szCs w:val="24"/>
        </w:rPr>
        <w:t>141 104,4 тыс. рублей;</w:t>
      </w:r>
    </w:p>
    <w:p w:rsidR="00327466" w:rsidRPr="009A08E4" w:rsidRDefault="00327466" w:rsidP="00327466">
      <w:pPr>
        <w:keepNext/>
        <w:suppressAutoHyphens/>
        <w:jc w:val="both"/>
        <w:outlineLvl w:val="4"/>
        <w:rPr>
          <w:b/>
          <w:sz w:val="24"/>
          <w:szCs w:val="24"/>
        </w:rPr>
      </w:pPr>
      <w:r w:rsidRPr="009A08E4">
        <w:rPr>
          <w:b/>
          <w:sz w:val="24"/>
          <w:szCs w:val="24"/>
        </w:rPr>
        <w:t xml:space="preserve">     3. Утвердить основные характеристики бюджета городского округа г. Карабулак на 2023 год:</w:t>
      </w:r>
    </w:p>
    <w:p w:rsidR="00327466" w:rsidRPr="009A08E4" w:rsidRDefault="00327466" w:rsidP="00327466">
      <w:pPr>
        <w:jc w:val="both"/>
        <w:rPr>
          <w:sz w:val="24"/>
          <w:szCs w:val="24"/>
        </w:rPr>
      </w:pPr>
      <w:r w:rsidRPr="009A08E4">
        <w:rPr>
          <w:sz w:val="24"/>
          <w:szCs w:val="24"/>
        </w:rPr>
        <w:t xml:space="preserve">         1) прогнозируемый общий объем доходов бюджета городского округа г. Карабулак</w:t>
      </w:r>
      <w:r w:rsidRPr="009A08E4">
        <w:rPr>
          <w:b/>
          <w:sz w:val="24"/>
          <w:szCs w:val="24"/>
        </w:rPr>
        <w:t xml:space="preserve"> </w:t>
      </w:r>
      <w:r w:rsidRPr="009A08E4">
        <w:rPr>
          <w:sz w:val="24"/>
          <w:szCs w:val="24"/>
        </w:rPr>
        <w:t xml:space="preserve">в сумме </w:t>
      </w:r>
      <w:r w:rsidRPr="009A08E4">
        <w:rPr>
          <w:b/>
          <w:sz w:val="24"/>
          <w:szCs w:val="24"/>
        </w:rPr>
        <w:t>144 466,2 тыс. рублей.</w:t>
      </w:r>
    </w:p>
    <w:p w:rsidR="00327466" w:rsidRPr="0042014C" w:rsidRDefault="00327466" w:rsidP="00327466">
      <w:pPr>
        <w:jc w:val="both"/>
        <w:rPr>
          <w:b/>
          <w:sz w:val="24"/>
          <w:szCs w:val="24"/>
        </w:rPr>
      </w:pPr>
      <w:r w:rsidRPr="0042014C">
        <w:rPr>
          <w:sz w:val="24"/>
          <w:szCs w:val="24"/>
        </w:rPr>
        <w:lastRenderedPageBreak/>
        <w:t xml:space="preserve">         2)   общий объем расходов бюджета городского округа г. Карабулак в сумме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144 466,2 </w:t>
      </w:r>
      <w:r w:rsidRPr="0042014C">
        <w:rPr>
          <w:b/>
          <w:sz w:val="24"/>
          <w:szCs w:val="24"/>
        </w:rPr>
        <w:t xml:space="preserve"> тыс. рублей;</w:t>
      </w:r>
    </w:p>
    <w:p w:rsidR="00327466" w:rsidRDefault="00327466" w:rsidP="00327466">
      <w:pPr>
        <w:jc w:val="both"/>
        <w:rPr>
          <w:sz w:val="24"/>
          <w:szCs w:val="24"/>
        </w:rPr>
      </w:pPr>
    </w:p>
    <w:p w:rsidR="00327466" w:rsidRPr="009A08E4" w:rsidRDefault="00327466" w:rsidP="00327466">
      <w:pPr>
        <w:pStyle w:val="afd"/>
        <w:widowControl w:val="0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9A08E4">
        <w:rPr>
          <w:b/>
          <w:sz w:val="24"/>
          <w:szCs w:val="24"/>
        </w:rPr>
        <w:t>1.2.В статье 5:</w:t>
      </w:r>
    </w:p>
    <w:p w:rsidR="00327466" w:rsidRPr="009A08E4" w:rsidRDefault="00327466" w:rsidP="00327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A08E4">
        <w:rPr>
          <w:b/>
          <w:sz w:val="24"/>
          <w:szCs w:val="24"/>
        </w:rPr>
        <w:t>в приложении №3:</w:t>
      </w:r>
    </w:p>
    <w:p w:rsidR="00327466" w:rsidRDefault="00327466" w:rsidP="003274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4FBA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 w:rsidRPr="00C64FBA">
        <w:rPr>
          <w:sz w:val="24"/>
          <w:szCs w:val="24"/>
        </w:rPr>
        <w:t>Налог на доходы физических лиц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 w:rsidRPr="00C64FB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7 364,8 тыс.руб.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56 397,6 тыс. руб.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4FBA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>Налоги на имущество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14 756,3 тыс. 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13 256,3 тыс.руб.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4FBA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6 482,3 тыс. 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5 732,3 тыс. руб.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4FBA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родителю»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9 777,8 тыс. 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6 400,0 тыс. руб.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4FBA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>Субвенции бюджетам на выплату единовременного пособия при всех формах устройства детей, лишенных родительского попечения, в семью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307,6 тыс. 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157,6 тыс. руб.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ind w:left="568"/>
        <w:jc w:val="both"/>
        <w:rPr>
          <w:b/>
        </w:rPr>
      </w:pPr>
    </w:p>
    <w:p w:rsidR="00327466" w:rsidRPr="009A08E4" w:rsidRDefault="00327466" w:rsidP="00327466">
      <w:pPr>
        <w:ind w:left="568"/>
        <w:jc w:val="both"/>
        <w:rPr>
          <w:b/>
          <w:sz w:val="24"/>
          <w:szCs w:val="24"/>
        </w:rPr>
      </w:pPr>
      <w:r w:rsidRPr="009A08E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9A08E4">
        <w:rPr>
          <w:b/>
          <w:sz w:val="24"/>
          <w:szCs w:val="24"/>
        </w:rPr>
        <w:t xml:space="preserve"> В статье 7:</w:t>
      </w:r>
    </w:p>
    <w:p w:rsidR="00327466" w:rsidRPr="009A08E4" w:rsidRDefault="00327466" w:rsidP="00327466">
      <w:pPr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A08E4">
        <w:rPr>
          <w:b/>
          <w:sz w:val="24"/>
          <w:szCs w:val="24"/>
        </w:rPr>
        <w:t xml:space="preserve">а) в пункте 1: </w:t>
      </w:r>
    </w:p>
    <w:p w:rsidR="00327466" w:rsidRPr="009A08E4" w:rsidRDefault="00327466" w:rsidP="00327466">
      <w:pPr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A08E4">
        <w:rPr>
          <w:b/>
          <w:sz w:val="24"/>
          <w:szCs w:val="24"/>
        </w:rPr>
        <w:t>в приложении №4:</w:t>
      </w:r>
    </w:p>
    <w:p w:rsidR="00327466" w:rsidRDefault="00327466" w:rsidP="00327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2014C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 w:rsidRPr="00277D99">
        <w:rPr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847,11</w:t>
      </w:r>
      <w:r w:rsidRPr="00F71DF7">
        <w:rPr>
          <w:b/>
          <w:color w:val="FF0000"/>
          <w:sz w:val="24"/>
          <w:szCs w:val="24"/>
        </w:rPr>
        <w:t xml:space="preserve">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747,11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2014C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 w:rsidRPr="00D7512C">
        <w:rPr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8 852,5</w:t>
      </w:r>
      <w:r w:rsidRPr="00F71DF7">
        <w:rPr>
          <w:b/>
          <w:color w:val="FF0000"/>
          <w:sz w:val="24"/>
          <w:szCs w:val="24"/>
        </w:rPr>
        <w:t xml:space="preserve">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9 615,5 </w:t>
      </w:r>
      <w:r w:rsidRPr="00A6510E">
        <w:rPr>
          <w:b/>
          <w:sz w:val="24"/>
          <w:szCs w:val="24"/>
        </w:rPr>
        <w:t>тыс.руб.</w:t>
      </w:r>
      <w:r w:rsidRPr="00AA15C4">
        <w:rPr>
          <w:sz w:val="24"/>
          <w:szCs w:val="24"/>
        </w:rPr>
        <w:t xml:space="preserve"> 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2014C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 w:rsidRPr="00D7512C">
        <w:rPr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31 738,0</w:t>
      </w:r>
      <w:r w:rsidRPr="00F71DF7">
        <w:rPr>
          <w:b/>
          <w:color w:val="FF0000"/>
          <w:sz w:val="24"/>
          <w:szCs w:val="24"/>
        </w:rPr>
        <w:t xml:space="preserve">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30 138,0 </w:t>
      </w:r>
      <w:r w:rsidRPr="00A6510E">
        <w:rPr>
          <w:b/>
          <w:sz w:val="24"/>
          <w:szCs w:val="24"/>
        </w:rPr>
        <w:t>тыс.руб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2014C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 w:rsidRPr="00D7512C">
        <w:rPr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5 507,2</w:t>
      </w:r>
      <w:r w:rsidRPr="00F71DF7">
        <w:rPr>
          <w:b/>
          <w:color w:val="FF0000"/>
          <w:sz w:val="24"/>
          <w:szCs w:val="24"/>
        </w:rPr>
        <w:t xml:space="preserve">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5 787,2 </w:t>
      </w:r>
      <w:r w:rsidRPr="00A6510E">
        <w:rPr>
          <w:b/>
          <w:sz w:val="24"/>
          <w:szCs w:val="24"/>
        </w:rPr>
        <w:t>тыс.руб.</w:t>
      </w:r>
      <w:r w:rsidRPr="00AA15C4">
        <w:rPr>
          <w:sz w:val="24"/>
          <w:szCs w:val="24"/>
        </w:rPr>
        <w:t xml:space="preserve"> </w:t>
      </w:r>
    </w:p>
    <w:p w:rsidR="00327466" w:rsidRDefault="00327466" w:rsidP="003274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2014C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 w:rsidRPr="007A7BF9">
        <w:rPr>
          <w:sz w:val="24"/>
          <w:szCs w:val="24"/>
        </w:rPr>
        <w:t>Другие общегосударственные вопросы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29 017,9</w:t>
      </w:r>
      <w:r w:rsidRPr="00F71DF7">
        <w:rPr>
          <w:b/>
          <w:color w:val="FF0000"/>
          <w:sz w:val="24"/>
          <w:szCs w:val="24"/>
        </w:rPr>
        <w:t xml:space="preserve">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26 714,2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2014C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 w:rsidRPr="00943371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2 390,4</w:t>
      </w:r>
      <w:r w:rsidRPr="00F71DF7">
        <w:rPr>
          <w:b/>
          <w:color w:val="FF0000"/>
          <w:sz w:val="24"/>
          <w:szCs w:val="24"/>
        </w:rPr>
        <w:t xml:space="preserve">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2 338,5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2014C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 w:rsidRPr="00943371">
        <w:rPr>
          <w:sz w:val="24"/>
          <w:szCs w:val="24"/>
        </w:rPr>
        <w:t>Благоустройство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58 954,2</w:t>
      </w:r>
      <w:r w:rsidRPr="00F71DF7">
        <w:rPr>
          <w:b/>
          <w:color w:val="FF0000"/>
          <w:sz w:val="24"/>
          <w:szCs w:val="24"/>
        </w:rPr>
        <w:t xml:space="preserve">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57 809,9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2014C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>Культура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10 337,6</w:t>
      </w:r>
      <w:r w:rsidRPr="00F71DF7">
        <w:rPr>
          <w:b/>
          <w:color w:val="FF0000"/>
          <w:sz w:val="24"/>
          <w:szCs w:val="24"/>
        </w:rPr>
        <w:t xml:space="preserve">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10 945,4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2014C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>Охрана семьи и детства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10 748,9</w:t>
      </w:r>
      <w:r w:rsidRPr="00F71DF7">
        <w:rPr>
          <w:b/>
          <w:color w:val="FF0000"/>
          <w:sz w:val="24"/>
          <w:szCs w:val="24"/>
        </w:rPr>
        <w:t xml:space="preserve">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7 221,1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2014C">
        <w:rPr>
          <w:sz w:val="24"/>
          <w:szCs w:val="24"/>
        </w:rPr>
        <w:t xml:space="preserve">в строке 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>Периодическая печать и издательства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цифры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>2 551,4</w:t>
      </w:r>
      <w:r w:rsidRPr="00F71DF7">
        <w:rPr>
          <w:b/>
          <w:color w:val="FF0000"/>
          <w:sz w:val="24"/>
          <w:szCs w:val="24"/>
        </w:rPr>
        <w:t xml:space="preserve">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BB0FA0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2 646,4 </w:t>
      </w:r>
      <w:r w:rsidRPr="00A6510E">
        <w:rPr>
          <w:b/>
          <w:sz w:val="24"/>
          <w:szCs w:val="24"/>
        </w:rPr>
        <w:t>тыс.руб.</w:t>
      </w:r>
      <w:r w:rsidRPr="00BB0FA0">
        <w:rPr>
          <w:sz w:val="24"/>
          <w:szCs w:val="24"/>
        </w:rPr>
        <w:t>"</w:t>
      </w:r>
    </w:p>
    <w:p w:rsidR="00327466" w:rsidRDefault="00327466" w:rsidP="00327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б) в пункте 2: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20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1</w:t>
      </w:r>
      <w:r w:rsidRPr="00BB0FA0">
        <w:rPr>
          <w:b/>
          <w:sz w:val="24"/>
          <w:szCs w:val="24"/>
        </w:rPr>
        <w:t xml:space="preserve">) в приложение №5 таблицы 1.2 </w:t>
      </w:r>
      <w:r w:rsidRPr="00BB0FA0">
        <w:rPr>
          <w:bCs/>
          <w:sz w:val="24"/>
          <w:szCs w:val="24"/>
        </w:rPr>
        <w:t>"</w:t>
      </w:r>
      <w:r w:rsidRPr="00BB0FA0">
        <w:rPr>
          <w:sz w:val="24"/>
          <w:szCs w:val="24"/>
        </w:rPr>
        <w:t>Распределение бюджетных ассигнований местного бюджета на 2021 год и плановый период 2022 и 2023 годов по целевым статьям (муниципальных программ и непрограммным направлениям деятельности</w:t>
      </w:r>
      <w:r w:rsidRPr="00BB0FA0">
        <w:rPr>
          <w:bCs/>
          <w:sz w:val="24"/>
          <w:szCs w:val="24"/>
        </w:rPr>
        <w:t>":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 w:rsidRPr="00BB0FA0">
        <w:rPr>
          <w:sz w:val="24"/>
          <w:szCs w:val="24"/>
        </w:rPr>
        <w:lastRenderedPageBreak/>
        <w:t xml:space="preserve">     в строке "Программа "Благоустройство" муниципального образования "Городской округ город Карабулак" на 2021-2023годы", </w:t>
      </w:r>
      <w:r w:rsidRPr="00BB0FA0">
        <w:rPr>
          <w:bCs/>
          <w:sz w:val="24"/>
          <w:szCs w:val="24"/>
        </w:rPr>
        <w:t>цифры</w:t>
      </w:r>
      <w:r w:rsidRPr="00BB0FA0">
        <w:rPr>
          <w:sz w:val="24"/>
          <w:szCs w:val="24"/>
        </w:rPr>
        <w:t xml:space="preserve"> </w:t>
      </w:r>
      <w:r w:rsidRPr="00BB0FA0">
        <w:rPr>
          <w:b/>
          <w:bCs/>
          <w:sz w:val="24"/>
          <w:szCs w:val="24"/>
        </w:rPr>
        <w:t>"65 327,9</w:t>
      </w:r>
      <w:r w:rsidRPr="00BB0FA0">
        <w:rPr>
          <w:b/>
          <w:sz w:val="24"/>
          <w:szCs w:val="24"/>
        </w:rPr>
        <w:t xml:space="preserve"> тыс. руб.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 xml:space="preserve"> заменить цифрами </w:t>
      </w:r>
      <w:r w:rsidRPr="00BB0FA0">
        <w:rPr>
          <w:b/>
          <w:bCs/>
          <w:sz w:val="24"/>
          <w:szCs w:val="24"/>
        </w:rPr>
        <w:t>"65 183,6</w:t>
      </w:r>
      <w:r w:rsidRPr="00BB0FA0">
        <w:rPr>
          <w:b/>
          <w:sz w:val="24"/>
          <w:szCs w:val="24"/>
        </w:rPr>
        <w:t xml:space="preserve">  тыс.руб</w:t>
      </w:r>
      <w:r w:rsidRPr="00BB0FA0">
        <w:rPr>
          <w:sz w:val="24"/>
          <w:szCs w:val="24"/>
        </w:rPr>
        <w:t>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>;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 w:rsidRPr="00BB0FA0">
        <w:rPr>
          <w:sz w:val="24"/>
          <w:szCs w:val="24"/>
        </w:rPr>
        <w:t xml:space="preserve">     в строке "Подпрограмма "Мероприятия по содержанию и благоустройству    муниципального образования "Городской округ город Карабулак" на 2021-2023годы", </w:t>
      </w:r>
      <w:r w:rsidRPr="00BB0FA0">
        <w:rPr>
          <w:bCs/>
          <w:sz w:val="24"/>
          <w:szCs w:val="24"/>
        </w:rPr>
        <w:t>цифры</w:t>
      </w:r>
      <w:r w:rsidRPr="00BB0FA0">
        <w:rPr>
          <w:sz w:val="24"/>
          <w:szCs w:val="24"/>
        </w:rPr>
        <w:t xml:space="preserve"> </w:t>
      </w:r>
      <w:r w:rsidRPr="00BB0FA0">
        <w:rPr>
          <w:b/>
          <w:bCs/>
          <w:sz w:val="24"/>
          <w:szCs w:val="24"/>
        </w:rPr>
        <w:t>"40 005,7</w:t>
      </w:r>
      <w:r w:rsidRPr="00BB0FA0">
        <w:rPr>
          <w:b/>
          <w:sz w:val="24"/>
          <w:szCs w:val="24"/>
        </w:rPr>
        <w:t xml:space="preserve"> тыс. руб.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 xml:space="preserve">, заменить цифрами </w:t>
      </w:r>
      <w:r w:rsidRPr="00BB0FA0">
        <w:rPr>
          <w:b/>
          <w:bCs/>
          <w:sz w:val="24"/>
          <w:szCs w:val="24"/>
        </w:rPr>
        <w:t>"39 861,4</w:t>
      </w:r>
      <w:r w:rsidRPr="00BB0FA0">
        <w:rPr>
          <w:b/>
          <w:sz w:val="24"/>
          <w:szCs w:val="24"/>
        </w:rPr>
        <w:t xml:space="preserve"> тыс.руб</w:t>
      </w:r>
      <w:r w:rsidRPr="00BB0FA0">
        <w:rPr>
          <w:sz w:val="24"/>
          <w:szCs w:val="24"/>
        </w:rPr>
        <w:t>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>;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 w:rsidRPr="00BB0FA0">
        <w:rPr>
          <w:sz w:val="24"/>
          <w:szCs w:val="24"/>
        </w:rPr>
        <w:t xml:space="preserve">     в строке «Программа "Развитие культуры" муниципального образования "Городской округ город Карабулак" на 2021-2023годы", </w:t>
      </w:r>
      <w:r w:rsidRPr="00BB0FA0">
        <w:rPr>
          <w:bCs/>
          <w:sz w:val="24"/>
          <w:szCs w:val="24"/>
        </w:rPr>
        <w:t>цифры</w:t>
      </w:r>
      <w:r w:rsidRPr="00BB0FA0">
        <w:rPr>
          <w:sz w:val="24"/>
          <w:szCs w:val="24"/>
        </w:rPr>
        <w:t xml:space="preserve"> </w:t>
      </w:r>
      <w:r w:rsidRPr="00BB0FA0">
        <w:rPr>
          <w:b/>
          <w:bCs/>
          <w:sz w:val="24"/>
          <w:szCs w:val="24"/>
        </w:rPr>
        <w:t>"10 337,5</w:t>
      </w:r>
      <w:r w:rsidRPr="00BB0FA0">
        <w:rPr>
          <w:b/>
          <w:sz w:val="24"/>
          <w:szCs w:val="24"/>
        </w:rPr>
        <w:t xml:space="preserve"> тыс. руб.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 xml:space="preserve"> заменить цифрами </w:t>
      </w:r>
      <w:r w:rsidRPr="00BB0FA0">
        <w:rPr>
          <w:b/>
          <w:bCs/>
          <w:sz w:val="24"/>
          <w:szCs w:val="24"/>
        </w:rPr>
        <w:t>"10 945,4</w:t>
      </w:r>
      <w:r w:rsidRPr="00BB0FA0">
        <w:rPr>
          <w:b/>
          <w:sz w:val="24"/>
          <w:szCs w:val="24"/>
        </w:rPr>
        <w:t xml:space="preserve"> тыс.руб</w:t>
      </w:r>
      <w:r w:rsidRPr="00BB0FA0">
        <w:rPr>
          <w:sz w:val="24"/>
          <w:szCs w:val="24"/>
        </w:rPr>
        <w:t>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>;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 w:rsidRPr="00BB0FA0">
        <w:rPr>
          <w:sz w:val="24"/>
          <w:szCs w:val="24"/>
        </w:rPr>
        <w:t xml:space="preserve">     в строке "Подпрограмма "Организация культурно-досуговой деятельности" в муниципальном образовании "Городской округ город Карабулак" на 2021-2023годы", </w:t>
      </w:r>
      <w:r w:rsidRPr="00BB0FA0">
        <w:rPr>
          <w:bCs/>
          <w:sz w:val="24"/>
          <w:szCs w:val="24"/>
        </w:rPr>
        <w:t>цифры</w:t>
      </w:r>
      <w:r w:rsidRPr="00BB0FA0">
        <w:rPr>
          <w:sz w:val="24"/>
          <w:szCs w:val="24"/>
        </w:rPr>
        <w:t xml:space="preserve"> </w:t>
      </w:r>
      <w:r w:rsidRPr="00BB0FA0">
        <w:rPr>
          <w:b/>
          <w:bCs/>
          <w:sz w:val="24"/>
          <w:szCs w:val="24"/>
        </w:rPr>
        <w:t>"7 129,5</w:t>
      </w:r>
      <w:r w:rsidRPr="00BB0FA0">
        <w:rPr>
          <w:b/>
          <w:sz w:val="24"/>
          <w:szCs w:val="24"/>
        </w:rPr>
        <w:t xml:space="preserve"> тыс. руб.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 xml:space="preserve">, заменить цифрами </w:t>
      </w:r>
      <w:r w:rsidRPr="00BB0FA0">
        <w:rPr>
          <w:b/>
          <w:bCs/>
          <w:sz w:val="24"/>
          <w:szCs w:val="24"/>
        </w:rPr>
        <w:t>"7 680,0</w:t>
      </w:r>
      <w:r w:rsidRPr="00BB0FA0">
        <w:rPr>
          <w:b/>
          <w:sz w:val="24"/>
          <w:szCs w:val="24"/>
        </w:rPr>
        <w:t xml:space="preserve"> тыс.руб</w:t>
      </w:r>
      <w:r w:rsidRPr="00BB0FA0">
        <w:rPr>
          <w:sz w:val="24"/>
          <w:szCs w:val="24"/>
        </w:rPr>
        <w:t>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>;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 w:rsidRPr="00BB0FA0">
        <w:rPr>
          <w:sz w:val="24"/>
          <w:szCs w:val="24"/>
        </w:rPr>
        <w:t xml:space="preserve">в строке "Подпрограмма "Развитие библиотечного обслуживания населения и проведение мероприятий литературно-художественного направления" в муниципальном образовании "Городской округ город Карабулак» на 2021-2023годы", </w:t>
      </w:r>
      <w:r w:rsidRPr="00BB0FA0">
        <w:rPr>
          <w:bCs/>
          <w:sz w:val="24"/>
          <w:szCs w:val="24"/>
        </w:rPr>
        <w:t>цифры</w:t>
      </w:r>
      <w:r w:rsidRPr="00BB0FA0">
        <w:rPr>
          <w:sz w:val="24"/>
          <w:szCs w:val="24"/>
        </w:rPr>
        <w:t xml:space="preserve"> </w:t>
      </w:r>
      <w:r w:rsidRPr="00BB0FA0">
        <w:rPr>
          <w:b/>
          <w:bCs/>
          <w:sz w:val="24"/>
          <w:szCs w:val="24"/>
        </w:rPr>
        <w:t>"3 208,0</w:t>
      </w:r>
      <w:r w:rsidRPr="00BB0FA0">
        <w:rPr>
          <w:b/>
          <w:sz w:val="24"/>
          <w:szCs w:val="24"/>
        </w:rPr>
        <w:t xml:space="preserve"> тыс. руб.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 xml:space="preserve">, заменить цифрами </w:t>
      </w:r>
      <w:r w:rsidRPr="00BB0FA0">
        <w:rPr>
          <w:b/>
          <w:bCs/>
          <w:sz w:val="24"/>
          <w:szCs w:val="24"/>
        </w:rPr>
        <w:t>"3 265,4</w:t>
      </w:r>
      <w:r w:rsidRPr="00BB0FA0">
        <w:rPr>
          <w:b/>
          <w:sz w:val="24"/>
          <w:szCs w:val="24"/>
        </w:rPr>
        <w:t xml:space="preserve"> тыс.руб</w:t>
      </w:r>
      <w:r w:rsidRPr="00BB0FA0">
        <w:rPr>
          <w:sz w:val="24"/>
          <w:szCs w:val="24"/>
        </w:rPr>
        <w:t>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>;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 w:rsidRPr="00BB0FA0">
        <w:rPr>
          <w:sz w:val="24"/>
          <w:szCs w:val="24"/>
        </w:rPr>
        <w:t xml:space="preserve">     в строке "Программа Развитие муниципального образования "Городской округ город Карабулак" на 2021-2023годы", </w:t>
      </w:r>
      <w:r w:rsidRPr="00BB0FA0">
        <w:rPr>
          <w:bCs/>
          <w:sz w:val="24"/>
          <w:szCs w:val="24"/>
        </w:rPr>
        <w:t>цифры</w:t>
      </w:r>
      <w:r w:rsidRPr="00BB0FA0">
        <w:rPr>
          <w:sz w:val="24"/>
          <w:szCs w:val="24"/>
        </w:rPr>
        <w:t xml:space="preserve"> </w:t>
      </w:r>
      <w:r w:rsidRPr="00BB0FA0">
        <w:rPr>
          <w:b/>
          <w:bCs/>
          <w:sz w:val="24"/>
          <w:szCs w:val="24"/>
        </w:rPr>
        <w:t>"16 675,0</w:t>
      </w:r>
      <w:r w:rsidRPr="00BB0FA0">
        <w:rPr>
          <w:b/>
          <w:sz w:val="24"/>
          <w:szCs w:val="24"/>
        </w:rPr>
        <w:t xml:space="preserve"> тыс. руб.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 xml:space="preserve"> заменить цифрами </w:t>
      </w:r>
      <w:r w:rsidRPr="00BB0FA0">
        <w:rPr>
          <w:b/>
          <w:bCs/>
          <w:sz w:val="24"/>
          <w:szCs w:val="24"/>
        </w:rPr>
        <w:t>"13 147,2</w:t>
      </w:r>
      <w:r w:rsidRPr="00BB0FA0">
        <w:rPr>
          <w:b/>
          <w:sz w:val="24"/>
          <w:szCs w:val="24"/>
        </w:rPr>
        <w:t xml:space="preserve"> тыс.руб</w:t>
      </w:r>
      <w:r w:rsidRPr="00BB0FA0">
        <w:rPr>
          <w:sz w:val="24"/>
          <w:szCs w:val="24"/>
        </w:rPr>
        <w:t>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>;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 w:rsidRPr="00BB0FA0">
        <w:rPr>
          <w:sz w:val="24"/>
          <w:szCs w:val="24"/>
        </w:rPr>
        <w:t xml:space="preserve">     в строке "Подпрограмма "Права ребенка на семью" в муниципальном</w:t>
      </w:r>
      <w:r>
        <w:rPr>
          <w:sz w:val="24"/>
          <w:szCs w:val="24"/>
        </w:rPr>
        <w:t xml:space="preserve"> </w:t>
      </w:r>
      <w:r w:rsidRPr="00BB0FA0">
        <w:rPr>
          <w:sz w:val="24"/>
          <w:szCs w:val="24"/>
        </w:rPr>
        <w:t xml:space="preserve">образовании "Городской округ город Карабулак" на 2021-2023годы", </w:t>
      </w:r>
      <w:r w:rsidRPr="00BB0FA0">
        <w:rPr>
          <w:bCs/>
          <w:sz w:val="24"/>
          <w:szCs w:val="24"/>
        </w:rPr>
        <w:t>цифры</w:t>
      </w:r>
      <w:r w:rsidRPr="00BB0FA0">
        <w:rPr>
          <w:sz w:val="24"/>
          <w:szCs w:val="24"/>
        </w:rPr>
        <w:t xml:space="preserve"> </w:t>
      </w:r>
      <w:r w:rsidRPr="00BB0FA0">
        <w:rPr>
          <w:b/>
          <w:bCs/>
          <w:sz w:val="24"/>
          <w:szCs w:val="24"/>
        </w:rPr>
        <w:t>"10 135,0</w:t>
      </w:r>
      <w:r w:rsidRPr="00BB0FA0">
        <w:rPr>
          <w:b/>
          <w:sz w:val="24"/>
          <w:szCs w:val="24"/>
        </w:rPr>
        <w:t xml:space="preserve"> тыс. руб.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 xml:space="preserve">, заменить цифрами </w:t>
      </w:r>
      <w:r w:rsidRPr="00BB0FA0">
        <w:rPr>
          <w:b/>
          <w:bCs/>
          <w:sz w:val="24"/>
          <w:szCs w:val="24"/>
        </w:rPr>
        <w:t>"6 607,2</w:t>
      </w:r>
      <w:r w:rsidRPr="00BB0FA0">
        <w:rPr>
          <w:b/>
          <w:sz w:val="24"/>
          <w:szCs w:val="24"/>
        </w:rPr>
        <w:t xml:space="preserve"> тыс.руб</w:t>
      </w:r>
      <w:r w:rsidRPr="00BB0FA0">
        <w:rPr>
          <w:sz w:val="24"/>
          <w:szCs w:val="24"/>
        </w:rPr>
        <w:t>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>;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 w:rsidRPr="00BB0FA0">
        <w:rPr>
          <w:sz w:val="24"/>
          <w:szCs w:val="24"/>
        </w:rPr>
        <w:t xml:space="preserve">     в строке «Программа "Управление муниципальными финансами муниципального образования "Городской округ город Карабулак" на 2021-2023годы", </w:t>
      </w:r>
      <w:r w:rsidRPr="00BB0FA0">
        <w:rPr>
          <w:bCs/>
          <w:sz w:val="24"/>
          <w:szCs w:val="24"/>
        </w:rPr>
        <w:t>цифры</w:t>
      </w:r>
      <w:r w:rsidRPr="00BB0FA0">
        <w:rPr>
          <w:sz w:val="24"/>
          <w:szCs w:val="24"/>
        </w:rPr>
        <w:t xml:space="preserve"> </w:t>
      </w:r>
      <w:r w:rsidRPr="00BB0FA0">
        <w:rPr>
          <w:b/>
          <w:bCs/>
          <w:sz w:val="24"/>
          <w:szCs w:val="24"/>
        </w:rPr>
        <w:t>"37 756,4</w:t>
      </w:r>
      <w:r w:rsidRPr="00BB0FA0">
        <w:rPr>
          <w:b/>
          <w:sz w:val="24"/>
          <w:szCs w:val="24"/>
        </w:rPr>
        <w:t xml:space="preserve"> тыс. руб.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 xml:space="preserve"> заменить цифрами </w:t>
      </w:r>
      <w:r w:rsidRPr="00BB0FA0">
        <w:rPr>
          <w:b/>
          <w:bCs/>
          <w:sz w:val="24"/>
          <w:szCs w:val="24"/>
        </w:rPr>
        <w:t>"35 680,6</w:t>
      </w:r>
      <w:r>
        <w:rPr>
          <w:b/>
          <w:sz w:val="24"/>
          <w:szCs w:val="24"/>
        </w:rPr>
        <w:t xml:space="preserve"> </w:t>
      </w:r>
      <w:r w:rsidRPr="00BB0FA0">
        <w:rPr>
          <w:b/>
          <w:sz w:val="24"/>
          <w:szCs w:val="24"/>
        </w:rPr>
        <w:t>тыс.руб</w:t>
      </w:r>
      <w:r w:rsidRPr="00BB0FA0">
        <w:rPr>
          <w:sz w:val="24"/>
          <w:szCs w:val="24"/>
        </w:rPr>
        <w:t>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>;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 w:rsidRPr="00BB0FA0">
        <w:rPr>
          <w:sz w:val="24"/>
          <w:szCs w:val="24"/>
        </w:rPr>
        <w:t xml:space="preserve">     в строке "</w:t>
      </w:r>
      <w:r>
        <w:rPr>
          <w:sz w:val="24"/>
          <w:szCs w:val="24"/>
        </w:rPr>
        <w:t xml:space="preserve">Подпрограмма </w:t>
      </w:r>
      <w:r w:rsidRPr="00BB0FA0">
        <w:rPr>
          <w:sz w:val="24"/>
          <w:szCs w:val="24"/>
        </w:rPr>
        <w:t xml:space="preserve">"Организация бюджетного процесса в муниципальном </w:t>
      </w:r>
      <w:r>
        <w:rPr>
          <w:sz w:val="24"/>
          <w:szCs w:val="24"/>
        </w:rPr>
        <w:t xml:space="preserve">образовании </w:t>
      </w:r>
      <w:r w:rsidRPr="00BB0FA0">
        <w:rPr>
          <w:sz w:val="24"/>
          <w:szCs w:val="24"/>
        </w:rPr>
        <w:t xml:space="preserve">"Городской округ город Карабулак", </w:t>
      </w:r>
      <w:r w:rsidRPr="00BB0FA0">
        <w:rPr>
          <w:bCs/>
          <w:sz w:val="24"/>
          <w:szCs w:val="24"/>
        </w:rPr>
        <w:t>цифры</w:t>
      </w:r>
      <w:r w:rsidRPr="00BB0FA0">
        <w:rPr>
          <w:sz w:val="24"/>
          <w:szCs w:val="24"/>
        </w:rPr>
        <w:t xml:space="preserve"> </w:t>
      </w:r>
      <w:r w:rsidRPr="00BB0FA0">
        <w:rPr>
          <w:b/>
          <w:bCs/>
          <w:sz w:val="24"/>
          <w:szCs w:val="24"/>
        </w:rPr>
        <w:t>"34 559,2</w:t>
      </w:r>
      <w:r w:rsidRPr="00BB0FA0">
        <w:rPr>
          <w:b/>
          <w:sz w:val="24"/>
          <w:szCs w:val="24"/>
        </w:rPr>
        <w:t xml:space="preserve"> тыс. руб.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 xml:space="preserve"> заменить цифрами </w:t>
      </w:r>
      <w:r w:rsidRPr="00BB0FA0">
        <w:rPr>
          <w:b/>
          <w:bCs/>
          <w:sz w:val="24"/>
          <w:szCs w:val="24"/>
        </w:rPr>
        <w:t>"32 535,4</w:t>
      </w:r>
      <w:r w:rsidRPr="00BB0FA0">
        <w:rPr>
          <w:b/>
          <w:sz w:val="24"/>
          <w:szCs w:val="24"/>
        </w:rPr>
        <w:t xml:space="preserve"> тыс.руб</w:t>
      </w:r>
      <w:r w:rsidRPr="00BB0FA0">
        <w:rPr>
          <w:sz w:val="24"/>
          <w:szCs w:val="24"/>
        </w:rPr>
        <w:t>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>;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 w:rsidRPr="00BB0FA0">
        <w:rPr>
          <w:sz w:val="24"/>
          <w:szCs w:val="24"/>
        </w:rPr>
        <w:t xml:space="preserve">     в строке "Подпрограмма "Создание ЕДДС для обеспечения защ</w:t>
      </w:r>
      <w:r>
        <w:rPr>
          <w:sz w:val="24"/>
          <w:szCs w:val="24"/>
        </w:rPr>
        <w:t>иты населения и территории от ч</w:t>
      </w:r>
      <w:r w:rsidRPr="00BB0FA0">
        <w:rPr>
          <w:sz w:val="24"/>
          <w:szCs w:val="24"/>
        </w:rPr>
        <w:t>резвычайн</w:t>
      </w:r>
      <w:r>
        <w:rPr>
          <w:sz w:val="24"/>
          <w:szCs w:val="24"/>
        </w:rPr>
        <w:t>ы</w:t>
      </w:r>
      <w:r w:rsidRPr="00BB0FA0">
        <w:rPr>
          <w:sz w:val="24"/>
          <w:szCs w:val="24"/>
        </w:rPr>
        <w:t xml:space="preserve">х ситуаций и обеспечения пожарной безопасности", в муниципальном образовании "Городской округ город Карабулак", </w:t>
      </w:r>
      <w:r w:rsidRPr="00BB0FA0">
        <w:rPr>
          <w:bCs/>
          <w:sz w:val="24"/>
          <w:szCs w:val="24"/>
        </w:rPr>
        <w:t>цифры</w:t>
      </w:r>
      <w:r w:rsidRPr="00BB0FA0">
        <w:rPr>
          <w:sz w:val="24"/>
          <w:szCs w:val="24"/>
        </w:rPr>
        <w:t xml:space="preserve"> </w:t>
      </w:r>
      <w:r w:rsidRPr="00BB0FA0">
        <w:rPr>
          <w:b/>
          <w:bCs/>
          <w:sz w:val="24"/>
          <w:szCs w:val="24"/>
        </w:rPr>
        <w:t>"2 390,5</w:t>
      </w:r>
      <w:r w:rsidRPr="00BB0FA0">
        <w:rPr>
          <w:b/>
          <w:sz w:val="24"/>
          <w:szCs w:val="24"/>
        </w:rPr>
        <w:t xml:space="preserve"> тыс. руб.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 xml:space="preserve"> заменить цифрами </w:t>
      </w:r>
      <w:r w:rsidRPr="00BB0FA0">
        <w:rPr>
          <w:b/>
          <w:bCs/>
          <w:sz w:val="24"/>
          <w:szCs w:val="24"/>
        </w:rPr>
        <w:t>"2 338,5</w:t>
      </w:r>
      <w:r w:rsidRPr="00BB0FA0">
        <w:rPr>
          <w:b/>
          <w:sz w:val="24"/>
          <w:szCs w:val="24"/>
        </w:rPr>
        <w:t xml:space="preserve"> тыс.руб</w:t>
      </w:r>
      <w:r w:rsidRPr="00BB0FA0">
        <w:rPr>
          <w:sz w:val="24"/>
          <w:szCs w:val="24"/>
        </w:rPr>
        <w:t>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>;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 w:rsidRPr="00BB0FA0">
        <w:rPr>
          <w:sz w:val="24"/>
          <w:szCs w:val="24"/>
        </w:rPr>
        <w:t xml:space="preserve">     в строке "Непрограммные расходы в рамках обеспечения деятельности органов исполнительной власти", </w:t>
      </w:r>
      <w:r w:rsidRPr="00BB0FA0">
        <w:rPr>
          <w:bCs/>
          <w:sz w:val="24"/>
          <w:szCs w:val="24"/>
        </w:rPr>
        <w:t>цифры</w:t>
      </w:r>
      <w:r w:rsidRPr="00BB0FA0">
        <w:rPr>
          <w:sz w:val="24"/>
          <w:szCs w:val="24"/>
        </w:rPr>
        <w:t xml:space="preserve"> </w:t>
      </w:r>
      <w:r w:rsidRPr="00BB0FA0">
        <w:rPr>
          <w:b/>
          <w:bCs/>
          <w:sz w:val="24"/>
          <w:szCs w:val="24"/>
        </w:rPr>
        <w:t xml:space="preserve">"32 585,1 </w:t>
      </w:r>
      <w:r w:rsidRPr="00BB0FA0">
        <w:rPr>
          <w:b/>
          <w:sz w:val="24"/>
          <w:szCs w:val="24"/>
        </w:rPr>
        <w:t>тыс. руб.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 xml:space="preserve"> заменить цифрами </w:t>
      </w:r>
      <w:r w:rsidRPr="00BB0FA0">
        <w:rPr>
          <w:b/>
          <w:bCs/>
          <w:sz w:val="24"/>
          <w:szCs w:val="24"/>
        </w:rPr>
        <w:t>"30 885,1</w:t>
      </w:r>
      <w:r w:rsidRPr="00BB0FA0">
        <w:rPr>
          <w:b/>
          <w:sz w:val="24"/>
          <w:szCs w:val="24"/>
        </w:rPr>
        <w:t xml:space="preserve"> тыс.руб</w:t>
      </w:r>
      <w:r w:rsidRPr="00BB0FA0">
        <w:rPr>
          <w:sz w:val="24"/>
          <w:szCs w:val="24"/>
        </w:rPr>
        <w:t>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>;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 w:rsidRPr="00BB0FA0">
        <w:rPr>
          <w:sz w:val="24"/>
          <w:szCs w:val="24"/>
        </w:rPr>
        <w:t xml:space="preserve">     в строке "Непрограммные расходы в рамках обеспечения деятельности органов исполнительной власти (Центральный аппарат)", </w:t>
      </w:r>
      <w:r w:rsidRPr="00BB0FA0">
        <w:rPr>
          <w:bCs/>
          <w:sz w:val="24"/>
          <w:szCs w:val="24"/>
        </w:rPr>
        <w:t>цифры</w:t>
      </w:r>
      <w:r w:rsidRPr="00BB0FA0">
        <w:rPr>
          <w:sz w:val="24"/>
          <w:szCs w:val="24"/>
        </w:rPr>
        <w:t xml:space="preserve"> </w:t>
      </w:r>
      <w:r w:rsidRPr="00BB0FA0">
        <w:rPr>
          <w:b/>
          <w:bCs/>
          <w:sz w:val="24"/>
          <w:szCs w:val="24"/>
        </w:rPr>
        <w:t xml:space="preserve">"31 738,0 </w:t>
      </w:r>
      <w:r w:rsidRPr="00BB0FA0">
        <w:rPr>
          <w:b/>
          <w:sz w:val="24"/>
          <w:szCs w:val="24"/>
        </w:rPr>
        <w:t>тыс. руб.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 xml:space="preserve"> заменить цифрами </w:t>
      </w:r>
      <w:r w:rsidRPr="00BB0FA0">
        <w:rPr>
          <w:b/>
          <w:bCs/>
          <w:sz w:val="24"/>
          <w:szCs w:val="24"/>
        </w:rPr>
        <w:t>"30 138,0</w:t>
      </w:r>
      <w:r w:rsidRPr="00BB0FA0">
        <w:rPr>
          <w:b/>
          <w:sz w:val="24"/>
          <w:szCs w:val="24"/>
        </w:rPr>
        <w:t xml:space="preserve"> тыс.руб</w:t>
      </w:r>
      <w:r w:rsidRPr="00BB0FA0">
        <w:rPr>
          <w:sz w:val="24"/>
          <w:szCs w:val="24"/>
        </w:rPr>
        <w:t>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>;</w:t>
      </w:r>
    </w:p>
    <w:p w:rsidR="00327466" w:rsidRPr="00BB0FA0" w:rsidRDefault="00327466" w:rsidP="00327466">
      <w:pPr>
        <w:jc w:val="both"/>
        <w:rPr>
          <w:sz w:val="24"/>
          <w:szCs w:val="24"/>
        </w:rPr>
      </w:pPr>
      <w:r w:rsidRPr="00BB0FA0">
        <w:rPr>
          <w:sz w:val="24"/>
          <w:szCs w:val="24"/>
        </w:rPr>
        <w:t xml:space="preserve">     в строке "Непрограммные расходы в рамках обеспечения деятельности органов исполнительной власти (Глава муниципального образования)", </w:t>
      </w:r>
      <w:r w:rsidRPr="00BB0FA0">
        <w:rPr>
          <w:bCs/>
          <w:sz w:val="24"/>
          <w:szCs w:val="24"/>
        </w:rPr>
        <w:t>цифры</w:t>
      </w:r>
      <w:r w:rsidRPr="00BB0FA0">
        <w:rPr>
          <w:sz w:val="24"/>
          <w:szCs w:val="24"/>
        </w:rPr>
        <w:t xml:space="preserve"> </w:t>
      </w:r>
      <w:r w:rsidRPr="00BB0FA0">
        <w:rPr>
          <w:b/>
          <w:bCs/>
          <w:sz w:val="24"/>
          <w:szCs w:val="24"/>
        </w:rPr>
        <w:t xml:space="preserve">"847,1 </w:t>
      </w:r>
      <w:r w:rsidRPr="00BB0FA0">
        <w:rPr>
          <w:b/>
          <w:sz w:val="24"/>
          <w:szCs w:val="24"/>
        </w:rPr>
        <w:t>тыс. руб.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 xml:space="preserve"> заменить цифрами </w:t>
      </w:r>
      <w:r w:rsidRPr="00BB0FA0">
        <w:rPr>
          <w:b/>
          <w:bCs/>
          <w:sz w:val="24"/>
          <w:szCs w:val="24"/>
        </w:rPr>
        <w:t>"747,1</w:t>
      </w:r>
      <w:r w:rsidRPr="00BB0FA0">
        <w:rPr>
          <w:b/>
          <w:sz w:val="24"/>
          <w:szCs w:val="24"/>
        </w:rPr>
        <w:t xml:space="preserve"> тыс.руб</w:t>
      </w:r>
      <w:r w:rsidRPr="00BB0FA0">
        <w:rPr>
          <w:sz w:val="24"/>
          <w:szCs w:val="24"/>
        </w:rPr>
        <w:t>.</w:t>
      </w:r>
      <w:r w:rsidRPr="00BB0FA0">
        <w:rPr>
          <w:b/>
          <w:bCs/>
          <w:sz w:val="24"/>
          <w:szCs w:val="24"/>
        </w:rPr>
        <w:t>"</w:t>
      </w:r>
      <w:r w:rsidRPr="00BB0FA0">
        <w:rPr>
          <w:sz w:val="24"/>
          <w:szCs w:val="24"/>
        </w:rPr>
        <w:t>;</w:t>
      </w:r>
    </w:p>
    <w:p w:rsidR="00327466" w:rsidRDefault="00327466" w:rsidP="003274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27466" w:rsidRPr="00AB05BB" w:rsidRDefault="00327466" w:rsidP="003274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AB05BB">
        <w:rPr>
          <w:sz w:val="24"/>
          <w:szCs w:val="24"/>
        </w:rPr>
        <w:t xml:space="preserve">. Финансовому управлению г. Карабулак внести изменения в сводную бюджетную </w:t>
      </w:r>
    </w:p>
    <w:p w:rsidR="00327466" w:rsidRPr="009A08E4" w:rsidRDefault="00327466" w:rsidP="00327466">
      <w:pPr>
        <w:jc w:val="both"/>
        <w:rPr>
          <w:sz w:val="24"/>
          <w:szCs w:val="24"/>
        </w:rPr>
      </w:pPr>
      <w:r w:rsidRPr="009A08E4">
        <w:rPr>
          <w:sz w:val="24"/>
          <w:szCs w:val="24"/>
        </w:rPr>
        <w:t xml:space="preserve">роспись бюджета города Карабулак на 2021 год и плановый период 2022-2023 годов, согласно настоящего Решения. </w:t>
      </w:r>
    </w:p>
    <w:p w:rsidR="00327466" w:rsidRPr="00AB05BB" w:rsidRDefault="00327466" w:rsidP="003274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Pr="00AB05BB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327466" w:rsidRPr="009A08E4" w:rsidRDefault="00327466" w:rsidP="00327466">
      <w:pPr>
        <w:jc w:val="both"/>
        <w:rPr>
          <w:sz w:val="24"/>
          <w:szCs w:val="24"/>
        </w:rPr>
      </w:pPr>
    </w:p>
    <w:p w:rsidR="00327466" w:rsidRDefault="00327466" w:rsidP="00327466">
      <w:pPr>
        <w:jc w:val="both"/>
        <w:rPr>
          <w:sz w:val="24"/>
          <w:szCs w:val="24"/>
        </w:rPr>
      </w:pPr>
      <w:r w:rsidRPr="0042014C">
        <w:rPr>
          <w:sz w:val="24"/>
          <w:szCs w:val="24"/>
        </w:rPr>
        <w:t xml:space="preserve"> </w:t>
      </w:r>
    </w:p>
    <w:p w:rsidR="00327466" w:rsidRPr="0042014C" w:rsidRDefault="00327466" w:rsidP="00327466">
      <w:pPr>
        <w:rPr>
          <w:sz w:val="24"/>
          <w:szCs w:val="24"/>
        </w:rPr>
      </w:pPr>
      <w:r w:rsidRPr="0042014C">
        <w:rPr>
          <w:sz w:val="24"/>
          <w:szCs w:val="24"/>
        </w:rPr>
        <w:t>Председатель городского Совета</w:t>
      </w:r>
    </w:p>
    <w:p w:rsidR="00327466" w:rsidRPr="0042014C" w:rsidRDefault="00327466" w:rsidP="00327466">
      <w:pPr>
        <w:rPr>
          <w:sz w:val="24"/>
          <w:szCs w:val="24"/>
        </w:rPr>
      </w:pPr>
      <w:r w:rsidRPr="0042014C">
        <w:rPr>
          <w:sz w:val="24"/>
          <w:szCs w:val="24"/>
        </w:rPr>
        <w:t xml:space="preserve">депутатов муниципального образования </w:t>
      </w:r>
    </w:p>
    <w:p w:rsidR="00327466" w:rsidRPr="0042014C" w:rsidRDefault="00327466" w:rsidP="0032746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014C">
        <w:rPr>
          <w:bCs/>
          <w:color w:val="000080"/>
          <w:sz w:val="24"/>
          <w:szCs w:val="24"/>
        </w:rPr>
        <w:t>"</w:t>
      </w:r>
      <w:r w:rsidRPr="0042014C">
        <w:rPr>
          <w:sz w:val="24"/>
          <w:szCs w:val="24"/>
        </w:rPr>
        <w:t>Городской округ город Карабулак</w:t>
      </w:r>
      <w:r w:rsidRPr="0042014C">
        <w:rPr>
          <w:bCs/>
          <w:color w:val="000080"/>
          <w:sz w:val="24"/>
          <w:szCs w:val="24"/>
        </w:rPr>
        <w:t>"</w:t>
      </w:r>
      <w:r w:rsidRPr="0042014C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</w:t>
      </w:r>
      <w:r w:rsidRPr="0042014C">
        <w:rPr>
          <w:sz w:val="24"/>
          <w:szCs w:val="24"/>
        </w:rPr>
        <w:t xml:space="preserve"> М.А. Мартазанов</w:t>
      </w:r>
    </w:p>
    <w:p w:rsidR="00327466" w:rsidRPr="0042014C" w:rsidRDefault="00327466" w:rsidP="0032746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27466" w:rsidRPr="0042014C" w:rsidRDefault="00327466" w:rsidP="0032746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</w:t>
      </w:r>
      <w:r w:rsidRPr="0042014C">
        <w:rPr>
          <w:rFonts w:eastAsiaTheme="minorEastAsia"/>
          <w:sz w:val="24"/>
          <w:szCs w:val="24"/>
        </w:rPr>
        <w:t>лав</w:t>
      </w:r>
      <w:r>
        <w:rPr>
          <w:rFonts w:eastAsiaTheme="minorEastAsia"/>
          <w:sz w:val="24"/>
          <w:szCs w:val="24"/>
        </w:rPr>
        <w:t>а</w:t>
      </w:r>
      <w:r w:rsidRPr="0042014C">
        <w:rPr>
          <w:rFonts w:eastAsiaTheme="minorEastAsia"/>
          <w:sz w:val="24"/>
          <w:szCs w:val="24"/>
        </w:rPr>
        <w:t xml:space="preserve"> муниципального образования </w:t>
      </w:r>
    </w:p>
    <w:p w:rsidR="00327466" w:rsidRPr="0042014C" w:rsidRDefault="00327466" w:rsidP="003274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014C">
        <w:rPr>
          <w:sz w:val="24"/>
          <w:szCs w:val="24"/>
        </w:rPr>
        <w:lastRenderedPageBreak/>
        <w:t>"</w:t>
      </w:r>
      <w:r w:rsidRPr="0042014C">
        <w:rPr>
          <w:rFonts w:eastAsiaTheme="minorEastAsia"/>
          <w:sz w:val="24"/>
          <w:szCs w:val="24"/>
        </w:rPr>
        <w:t>Городской округ город Карабулак</w:t>
      </w:r>
      <w:r w:rsidRPr="0042014C">
        <w:rPr>
          <w:sz w:val="24"/>
          <w:szCs w:val="24"/>
        </w:rPr>
        <w:t xml:space="preserve">"                                        </w:t>
      </w:r>
      <w:r>
        <w:rPr>
          <w:sz w:val="24"/>
          <w:szCs w:val="24"/>
        </w:rPr>
        <w:t xml:space="preserve">         </w:t>
      </w:r>
      <w:r w:rsidRPr="0042014C">
        <w:rPr>
          <w:sz w:val="24"/>
          <w:szCs w:val="24"/>
        </w:rPr>
        <w:t xml:space="preserve">       М-Б.М. Осканов</w:t>
      </w: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tbl>
      <w:tblPr>
        <w:tblW w:w="10456" w:type="dxa"/>
        <w:tblInd w:w="-426" w:type="dxa"/>
        <w:tblLook w:val="04A0" w:firstRow="1" w:lastRow="0" w:firstColumn="1" w:lastColumn="0" w:noHBand="0" w:noVBand="1"/>
      </w:tblPr>
      <w:tblGrid>
        <w:gridCol w:w="4395"/>
        <w:gridCol w:w="2798"/>
        <w:gridCol w:w="1146"/>
        <w:gridCol w:w="1052"/>
        <w:gridCol w:w="1055"/>
        <w:gridCol w:w="10"/>
      </w:tblGrid>
      <w:tr w:rsidR="00327466" w:rsidRPr="00FF2B19" w:rsidTr="009A571C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6230E0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6230E0">
              <w:rPr>
                <w:b/>
                <w:bCs/>
                <w:color w:val="000000"/>
              </w:rPr>
              <w:t>Приложение №3</w:t>
            </w:r>
          </w:p>
          <w:p w:rsidR="00327466" w:rsidRPr="006230E0" w:rsidRDefault="00327466" w:rsidP="009A571C">
            <w:pPr>
              <w:jc w:val="right"/>
              <w:rPr>
                <w:color w:val="000000"/>
                <w:sz w:val="19"/>
                <w:szCs w:val="19"/>
              </w:rPr>
            </w:pPr>
            <w:r w:rsidRPr="006230E0">
              <w:rPr>
                <w:color w:val="000000"/>
                <w:sz w:val="19"/>
                <w:szCs w:val="19"/>
              </w:rPr>
              <w:t xml:space="preserve">к решению городского Совета депутатов </w:t>
            </w:r>
            <w:r w:rsidRPr="006230E0">
              <w:rPr>
                <w:color w:val="000000"/>
                <w:sz w:val="19"/>
                <w:szCs w:val="19"/>
              </w:rPr>
              <w:br/>
              <w:t xml:space="preserve">муниципального образования </w:t>
            </w:r>
          </w:p>
          <w:p w:rsidR="00327466" w:rsidRPr="006230E0" w:rsidRDefault="00327466" w:rsidP="009A571C">
            <w:pPr>
              <w:jc w:val="right"/>
              <w:rPr>
                <w:color w:val="000000"/>
                <w:sz w:val="19"/>
                <w:szCs w:val="19"/>
              </w:rPr>
            </w:pPr>
            <w:r w:rsidRPr="006230E0">
              <w:rPr>
                <w:color w:val="000000"/>
                <w:sz w:val="19"/>
                <w:szCs w:val="19"/>
              </w:rPr>
              <w:t>"Городской округ город Карабулак"</w:t>
            </w:r>
          </w:p>
          <w:p w:rsidR="00327466" w:rsidRPr="006230E0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6230E0">
              <w:rPr>
                <w:color w:val="000000"/>
                <w:sz w:val="19"/>
                <w:szCs w:val="19"/>
              </w:rPr>
              <w:t>от 2</w:t>
            </w:r>
            <w:r>
              <w:rPr>
                <w:color w:val="000000"/>
                <w:sz w:val="19"/>
                <w:szCs w:val="19"/>
              </w:rPr>
              <w:t>8</w:t>
            </w:r>
            <w:r w:rsidRPr="006230E0">
              <w:rPr>
                <w:color w:val="000000"/>
                <w:sz w:val="19"/>
                <w:szCs w:val="19"/>
              </w:rPr>
              <w:t xml:space="preserve"> декабря 202</w:t>
            </w:r>
            <w:r>
              <w:rPr>
                <w:color w:val="000000"/>
                <w:sz w:val="19"/>
                <w:szCs w:val="19"/>
              </w:rPr>
              <w:t>1</w:t>
            </w:r>
            <w:r w:rsidRPr="006230E0">
              <w:rPr>
                <w:color w:val="000000"/>
                <w:sz w:val="19"/>
                <w:szCs w:val="19"/>
              </w:rPr>
              <w:t xml:space="preserve"> г. № 1</w:t>
            </w:r>
            <w:r>
              <w:rPr>
                <w:color w:val="000000"/>
                <w:sz w:val="19"/>
                <w:szCs w:val="19"/>
              </w:rPr>
              <w:t>2</w:t>
            </w:r>
            <w:r w:rsidRPr="006230E0">
              <w:rPr>
                <w:color w:val="000000"/>
                <w:sz w:val="19"/>
                <w:szCs w:val="19"/>
              </w:rPr>
              <w:t>/</w:t>
            </w:r>
            <w:r>
              <w:rPr>
                <w:color w:val="000000"/>
                <w:sz w:val="19"/>
                <w:szCs w:val="19"/>
              </w:rPr>
              <w:t>2</w:t>
            </w:r>
            <w:r w:rsidRPr="006230E0">
              <w:rPr>
                <w:color w:val="000000"/>
                <w:sz w:val="19"/>
                <w:szCs w:val="19"/>
              </w:rPr>
              <w:t>-4</w:t>
            </w:r>
          </w:p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27466" w:rsidRPr="00FF2B19" w:rsidTr="009A571C">
        <w:trPr>
          <w:trHeight w:val="60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Default="00327466" w:rsidP="009A57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7466" w:rsidRPr="006230E0" w:rsidRDefault="00327466" w:rsidP="009A57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30E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Прогноз   доходов бюджета городского округа г. Карабулак</w:t>
            </w:r>
          </w:p>
          <w:p w:rsidR="00327466" w:rsidRPr="006230E0" w:rsidRDefault="00327466" w:rsidP="009A57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30E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2021год  и плановый период 2022-2023годы</w:t>
            </w:r>
          </w:p>
        </w:tc>
      </w:tr>
      <w:tr w:rsidR="00327466" w:rsidRPr="00FF2B19" w:rsidTr="009A571C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 xml:space="preserve">                                                                    </w:t>
            </w:r>
            <w:r w:rsidRPr="00FF2B19">
              <w:rPr>
                <w:i/>
                <w:iCs/>
                <w:color w:val="000000"/>
              </w:rPr>
              <w:t>тыс. руб.</w:t>
            </w: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Наименование  доходов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 xml:space="preserve">Код бюджетной 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годы</w:t>
            </w: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классификации РФ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2 021,00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2022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2023</w:t>
            </w: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color w:val="000000"/>
              </w:rPr>
            </w:pPr>
            <w:r w:rsidRPr="00FF2B19">
              <w:rPr>
                <w:color w:val="000000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i/>
                <w:iCs/>
              </w:rPr>
            </w:pPr>
            <w:r w:rsidRPr="00FF2B19">
              <w:rPr>
                <w:i/>
                <w:iCs/>
              </w:rPr>
              <w:t>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5</w:t>
            </w:r>
          </w:p>
        </w:tc>
      </w:tr>
      <w:tr w:rsidR="00327466" w:rsidRPr="00FF2B19" w:rsidTr="009A571C">
        <w:trPr>
          <w:gridAfter w:val="1"/>
          <w:wAfter w:w="10" w:type="dxa"/>
          <w:trHeight w:val="46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1.НАЛОГОВЫЕ И НЕНАЛОГОВЫЕ ДОХОДЫ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000 100 00000 00 0000 000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82 525,84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91 560,7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94 865,7</w:t>
            </w:r>
          </w:p>
        </w:tc>
      </w:tr>
      <w:tr w:rsidR="00327466" w:rsidRPr="00FF2B19" w:rsidTr="009A571C">
        <w:trPr>
          <w:gridAfter w:val="1"/>
          <w:wAfter w:w="10" w:type="dxa"/>
          <w:trHeight w:val="46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</w:rPr>
            </w:pPr>
          </w:p>
        </w:tc>
      </w:tr>
      <w:tr w:rsidR="00327466" w:rsidRPr="00FF2B19" w:rsidTr="009A571C">
        <w:trPr>
          <w:gridAfter w:val="1"/>
          <w:wAfter w:w="10" w:type="dxa"/>
          <w:trHeight w:val="46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</w:rPr>
            </w:pPr>
          </w:p>
        </w:tc>
      </w:tr>
      <w:tr w:rsidR="00327466" w:rsidRPr="00FF2B19" w:rsidTr="009A571C">
        <w:trPr>
          <w:gridAfter w:val="1"/>
          <w:wAfter w:w="10" w:type="dxa"/>
          <w:trHeight w:val="46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</w:rPr>
            </w:pP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000 101 00000 00 0000 000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56 397,64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61 627,7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63 090,0</w:t>
            </w: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000 101 02000 01 0000 110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56 397,64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61 627,7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63 090,0</w:t>
            </w:r>
          </w:p>
        </w:tc>
      </w:tr>
      <w:tr w:rsidR="00327466" w:rsidRPr="00FF2B19" w:rsidTr="009A571C">
        <w:trPr>
          <w:gridAfter w:val="1"/>
          <w:wAfter w:w="10" w:type="dxa"/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000 101 02010 01 0000 110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55 558,64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60 807,7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62 240,0</w:t>
            </w:r>
          </w:p>
        </w:tc>
      </w:tr>
      <w:tr w:rsidR="00327466" w:rsidRPr="00FF2B19" w:rsidTr="009A571C">
        <w:trPr>
          <w:gridAfter w:val="1"/>
          <w:wAfter w:w="1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.лица занимающихся частной практикой в соответствии со статьей 227 НК РФ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000 101 02020 01 0000 110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839,00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820,0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850,0</w:t>
            </w:r>
          </w:p>
        </w:tc>
      </w:tr>
      <w:tr w:rsidR="00327466" w:rsidRPr="00FF2B19" w:rsidTr="009A571C">
        <w:trPr>
          <w:gridAfter w:val="1"/>
          <w:wAfter w:w="10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000 10300000000000000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2 856,60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4 500,0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5 000,0</w:t>
            </w:r>
          </w:p>
        </w:tc>
      </w:tr>
      <w:tr w:rsidR="00327466" w:rsidRPr="00FF2B19" w:rsidTr="009A571C">
        <w:trPr>
          <w:gridAfter w:val="1"/>
          <w:wAfter w:w="10" w:type="dxa"/>
          <w:trHeight w:val="1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Доходы от уплаты акцизов на дизельное топливо 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000 103 02230 01 0000 110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1 114,00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2 176,0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2 500,0</w:t>
            </w:r>
          </w:p>
        </w:tc>
      </w:tr>
      <w:tr w:rsidR="00327466" w:rsidRPr="00FF2B19" w:rsidTr="009A571C">
        <w:trPr>
          <w:gridAfter w:val="1"/>
          <w:wAfter w:w="10" w:type="dxa"/>
          <w:trHeight w:val="1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(или)карбюраторных(инжекторных)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000 103 02240 01 0000 110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60,0</w:t>
            </w:r>
          </w:p>
        </w:tc>
      </w:tr>
      <w:tr w:rsidR="00327466" w:rsidRPr="00FF2B19" w:rsidTr="009A571C">
        <w:trPr>
          <w:gridAfter w:val="1"/>
          <w:wAfter w:w="10" w:type="dxa"/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000 103 02250 01 0000 110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1 685,60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2 284,0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2 440,0</w:t>
            </w: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000 105 00000 02 0000 000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2 255,00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2 300,0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2 393,7</w:t>
            </w: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lastRenderedPageBreak/>
              <w:t xml:space="preserve"> Единый сельскохозяйственный налог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000 105 03000 01 0000 110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55,00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62,0</w:t>
            </w:r>
          </w:p>
        </w:tc>
      </w:tr>
      <w:tr w:rsidR="00327466" w:rsidRPr="00FF2B19" w:rsidTr="009A571C">
        <w:trPr>
          <w:gridAfter w:val="1"/>
          <w:wAfter w:w="10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000 105 04010 02 0000 110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2 200,00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2 240,0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2 331,7</w:t>
            </w: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000 106 00000 00 0000 000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13 256,30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14 958,0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15 282,0</w:t>
            </w:r>
          </w:p>
        </w:tc>
      </w:tr>
      <w:tr w:rsidR="00327466" w:rsidRPr="00FF2B19" w:rsidTr="009A571C">
        <w:trPr>
          <w:gridAfter w:val="1"/>
          <w:wAfter w:w="10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000 106 01020 04 0000 100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2 380,30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1 933,3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1 954,5</w:t>
            </w: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Транспортный налог с юридических лиц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000 106 04011 02 0000 100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96,00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96,5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98,9</w:t>
            </w: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000 106 04012 02 0000 100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1 065,00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745,2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764,0</w:t>
            </w:r>
          </w:p>
        </w:tc>
      </w:tr>
      <w:tr w:rsidR="00327466" w:rsidRPr="00FF2B19" w:rsidTr="009A571C">
        <w:trPr>
          <w:gridAfter w:val="1"/>
          <w:wAfter w:w="10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000 106 06032 04 0000 110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7 367,00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8 551,0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8 766,6</w:t>
            </w:r>
          </w:p>
        </w:tc>
      </w:tr>
      <w:tr w:rsidR="00327466" w:rsidRPr="00FF2B19" w:rsidTr="009A571C">
        <w:trPr>
          <w:gridAfter w:val="1"/>
          <w:wAfter w:w="10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r w:rsidRPr="00FF2B19">
              <w:t xml:space="preserve">  000 106 06042 04 0000 110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2 348,00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3 632,0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3 698,0</w:t>
            </w: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ГОСУДАРСТВЕННАЯ ПОШЛИНА,  СБОРЫ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000 108 00000 00 0000 000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300,00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500,0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600,0</w:t>
            </w:r>
          </w:p>
        </w:tc>
      </w:tr>
      <w:tr w:rsidR="00327466" w:rsidRPr="00FF2B19" w:rsidTr="009A571C">
        <w:trPr>
          <w:gridAfter w:val="1"/>
          <w:wAfter w:w="10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000 108 03010 01 0000 100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300,00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600,0</w:t>
            </w:r>
          </w:p>
        </w:tc>
      </w:tr>
      <w:tr w:rsidR="00327466" w:rsidRPr="00FF2B19" w:rsidTr="009A571C">
        <w:trPr>
          <w:gridAfter w:val="1"/>
          <w:wAfter w:w="10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000 108 07150 01 0000 100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0,0</w:t>
            </w:r>
          </w:p>
        </w:tc>
      </w:tr>
      <w:tr w:rsidR="00327466" w:rsidRPr="00FF2B19" w:rsidTr="009A571C">
        <w:trPr>
          <w:gridAfter w:val="1"/>
          <w:wAfter w:w="10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000 111 00000 00 0000 000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5 732,30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6 500,0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7 000,0</w:t>
            </w:r>
          </w:p>
        </w:tc>
      </w:tr>
      <w:tr w:rsidR="00327466" w:rsidRPr="00FF2B19" w:rsidTr="009A571C">
        <w:trPr>
          <w:gridAfter w:val="1"/>
          <w:wAfter w:w="10" w:type="dxa"/>
          <w:trHeight w:val="1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Доходы, получаемые в виде арендной  платы за земельные участки,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2B19">
              <w:rPr>
                <w:color w:val="000000"/>
                <w:sz w:val="16"/>
                <w:szCs w:val="16"/>
              </w:rPr>
              <w:t>государственная собственность на которые не разграничена и которые расположены в границах городских округов,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2B19">
              <w:rPr>
                <w:color w:val="000000"/>
                <w:sz w:val="16"/>
                <w:szCs w:val="16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000 111 05012 04 0000 100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5 482,30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6 500,0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7 000,0</w:t>
            </w:r>
          </w:p>
        </w:tc>
      </w:tr>
      <w:tr w:rsidR="00327466" w:rsidRPr="00FF2B19" w:rsidTr="009A571C">
        <w:trPr>
          <w:gridAfter w:val="1"/>
          <w:wAfter w:w="10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 (реклама)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000 111 05024 04 0000 100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250,00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0,0</w:t>
            </w:r>
          </w:p>
        </w:tc>
      </w:tr>
      <w:tr w:rsidR="00327466" w:rsidRPr="00FF2B19" w:rsidTr="009A571C">
        <w:trPr>
          <w:gridAfter w:val="1"/>
          <w:wAfter w:w="10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000 112 00000 00 0000 000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120,00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200,0</w:t>
            </w:r>
          </w:p>
        </w:tc>
      </w:tr>
      <w:tr w:rsidR="00327466" w:rsidRPr="00FF2B19" w:rsidTr="009A571C">
        <w:trPr>
          <w:gridAfter w:val="1"/>
          <w:wAfter w:w="10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000 112 01010 01 0000 100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120,00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200,0</w:t>
            </w:r>
          </w:p>
        </w:tc>
      </w:tr>
      <w:tr w:rsidR="00327466" w:rsidRPr="00FF2B19" w:rsidTr="009A571C">
        <w:trPr>
          <w:gridAfter w:val="1"/>
          <w:wAfter w:w="10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000 113 00000 00 0000 000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643,00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180,0</w:t>
            </w:r>
          </w:p>
        </w:tc>
      </w:tr>
      <w:tr w:rsidR="00327466" w:rsidRPr="00FF2B19" w:rsidTr="009A571C">
        <w:trPr>
          <w:gridAfter w:val="1"/>
          <w:wAfter w:w="10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000 113 01994 04 0000 100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643,00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180,0</w:t>
            </w:r>
          </w:p>
        </w:tc>
      </w:tr>
      <w:tr w:rsidR="00327466" w:rsidRPr="00FF2B19" w:rsidTr="009A571C">
        <w:trPr>
          <w:gridAfter w:val="1"/>
          <w:wAfter w:w="10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000 114 00000 00 0000 000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900,0</w:t>
            </w:r>
          </w:p>
        </w:tc>
      </w:tr>
      <w:tr w:rsidR="00327466" w:rsidRPr="00FF2B19" w:rsidTr="009A571C">
        <w:trPr>
          <w:gridAfter w:val="1"/>
          <w:wAfter w:w="10" w:type="dxa"/>
          <w:trHeight w:val="1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 xml:space="preserve"> Доходы  от реализации имущества, находящегося в собственности  городских округов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000 114 02040 04 0000 400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0,0</w:t>
            </w:r>
          </w:p>
        </w:tc>
      </w:tr>
      <w:tr w:rsidR="00327466" w:rsidRPr="00FF2B19" w:rsidTr="009A571C">
        <w:trPr>
          <w:gridAfter w:val="1"/>
          <w:wAfter w:w="10" w:type="dxa"/>
          <w:trHeight w:val="7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 xml:space="preserve"> Доходы 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000 114 06012 04 0000 400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900,0</w:t>
            </w:r>
          </w:p>
        </w:tc>
      </w:tr>
      <w:tr w:rsidR="00327466" w:rsidRPr="00FF2B19" w:rsidTr="009A571C">
        <w:trPr>
          <w:gridAfter w:val="1"/>
          <w:wAfter w:w="10" w:type="dxa"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2B19">
              <w:rPr>
                <w:b/>
                <w:bCs/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000 1 15 02040 04 0000 140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 </w:t>
            </w:r>
          </w:p>
        </w:tc>
      </w:tr>
      <w:tr w:rsidR="00327466" w:rsidRPr="00FF2B19" w:rsidTr="009A571C">
        <w:trPr>
          <w:gridAfter w:val="1"/>
          <w:wAfter w:w="10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000 116 00000 00 0000 000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415,00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175,0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220,0</w:t>
            </w:r>
          </w:p>
        </w:tc>
      </w:tr>
      <w:tr w:rsidR="00327466" w:rsidRPr="00FF2B19" w:rsidTr="009A571C">
        <w:trPr>
          <w:gridAfter w:val="1"/>
          <w:wAfter w:w="10" w:type="dxa"/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Доходы от денежных взысканий (щтрафов),поступающие в счет погашения задолженности,бразовавшейся до 1 января 2020 г.,подлежащие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000 116 10129 01 0000 140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60,00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70,0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90,0</w:t>
            </w:r>
          </w:p>
        </w:tc>
      </w:tr>
      <w:tr w:rsidR="00327466" w:rsidRPr="00FF2B19" w:rsidTr="009A571C">
        <w:trPr>
          <w:gridAfter w:val="1"/>
          <w:wAfter w:w="10" w:type="dxa"/>
          <w:trHeight w:val="16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Доходы от денежных взысканий (щтрафов),поступающие в счет погашения задолженности, образовавшейся до 1 января 2020 г.,подлежащие зачислению в бюджет субъекта РФ по нормативам действовавшим в 2019 году.(за исключением доходов,направляемых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000 116 10122 01 0001 140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60,00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0,0</w:t>
            </w:r>
          </w:p>
        </w:tc>
      </w:tr>
      <w:tr w:rsidR="00327466" w:rsidRPr="00FF2B19" w:rsidTr="009A571C">
        <w:trPr>
          <w:gridAfter w:val="1"/>
          <w:wAfter w:w="10" w:type="dxa"/>
          <w:trHeight w:val="19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нормативам,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2B19">
              <w:rPr>
                <w:color w:val="000000"/>
                <w:sz w:val="16"/>
                <w:szCs w:val="16"/>
              </w:rPr>
              <w:t>действовавшим в 2019 г.(доходы бюджетов городских округов с внутригородским делением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 xml:space="preserve">000 116 10123 01 0111 140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195,00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70,0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90,0</w:t>
            </w:r>
          </w:p>
        </w:tc>
      </w:tr>
      <w:tr w:rsidR="00327466" w:rsidRPr="00FF2B19" w:rsidTr="009A571C">
        <w:trPr>
          <w:gridAfter w:val="1"/>
          <w:wAfter w:w="10" w:type="dxa"/>
          <w:trHeight w:val="19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нормативам,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2B19">
              <w:rPr>
                <w:color w:val="000000"/>
                <w:sz w:val="16"/>
                <w:szCs w:val="16"/>
              </w:rPr>
              <w:t>действовавшим в 2019 г.(доходы бюджетов  внутригородских районов за исключением доходов,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2B19">
              <w:rPr>
                <w:color w:val="000000"/>
                <w:sz w:val="16"/>
                <w:szCs w:val="16"/>
              </w:rPr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000 116 10123 01 0121 140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30,00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0,0</w:t>
            </w:r>
          </w:p>
        </w:tc>
      </w:tr>
      <w:tr w:rsidR="00327466" w:rsidRPr="00FF2B19" w:rsidTr="009A571C">
        <w:trPr>
          <w:gridAfter w:val="1"/>
          <w:wAfter w:w="10" w:type="dxa"/>
          <w:trHeight w:val="19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задолженности,</w:t>
            </w:r>
            <w:r>
              <w:rPr>
                <w:color w:val="000000"/>
                <w:sz w:val="16"/>
                <w:szCs w:val="16"/>
              </w:rPr>
              <w:t xml:space="preserve"> образовав</w:t>
            </w:r>
            <w:r w:rsidRPr="00FF2B19">
              <w:rPr>
                <w:color w:val="000000"/>
                <w:sz w:val="16"/>
                <w:szCs w:val="16"/>
              </w:rPr>
              <w:t>шейся до 1 января 2020 г.,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2B19">
              <w:rPr>
                <w:color w:val="000000"/>
                <w:sz w:val="16"/>
                <w:szCs w:val="16"/>
              </w:rPr>
              <w:t>подлежащие зачислению в бюджет муниципального образования по нормативам, действовавшим в 2019 г.(доходы бюджетов муниципальных районов за исключением доходов,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2B19">
              <w:rPr>
                <w:color w:val="000000"/>
                <w:sz w:val="16"/>
                <w:szCs w:val="16"/>
              </w:rPr>
              <w:t>направл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FF2B19">
              <w:rPr>
                <w:color w:val="000000"/>
                <w:sz w:val="16"/>
                <w:szCs w:val="16"/>
              </w:rPr>
              <w:t>емых на формирование муниципального дорожного фонда,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2B19">
              <w:rPr>
                <w:color w:val="000000"/>
                <w:sz w:val="16"/>
                <w:szCs w:val="16"/>
              </w:rPr>
              <w:t>а та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FF2B19">
              <w:rPr>
                <w:color w:val="000000"/>
                <w:sz w:val="16"/>
                <w:szCs w:val="16"/>
              </w:rPr>
              <w:t>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000 116 10123 01 0051 140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30,00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35,0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40,0</w:t>
            </w:r>
          </w:p>
        </w:tc>
      </w:tr>
      <w:tr w:rsidR="00327466" w:rsidRPr="00FF2B19" w:rsidTr="009A571C">
        <w:trPr>
          <w:gridAfter w:val="1"/>
          <w:wAfter w:w="10" w:type="dxa"/>
          <w:trHeight w:val="19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задолженности,</w:t>
            </w:r>
            <w:r>
              <w:rPr>
                <w:color w:val="000000"/>
                <w:sz w:val="16"/>
                <w:szCs w:val="16"/>
              </w:rPr>
              <w:t xml:space="preserve"> образовав</w:t>
            </w:r>
            <w:r w:rsidRPr="00FF2B19">
              <w:rPr>
                <w:color w:val="000000"/>
                <w:sz w:val="16"/>
                <w:szCs w:val="16"/>
              </w:rPr>
              <w:t>шейся до 1 января 2020 г.,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2B19">
              <w:rPr>
                <w:color w:val="000000"/>
                <w:sz w:val="16"/>
                <w:szCs w:val="16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2B19">
              <w:rPr>
                <w:color w:val="000000"/>
                <w:sz w:val="16"/>
                <w:szCs w:val="16"/>
              </w:rPr>
              <w:t>направл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FF2B19">
              <w:rPr>
                <w:color w:val="000000"/>
                <w:sz w:val="16"/>
                <w:szCs w:val="16"/>
              </w:rPr>
              <w:t>емых на формирование муниципального дорожного фонда,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2B19">
              <w:rPr>
                <w:color w:val="000000"/>
                <w:sz w:val="16"/>
                <w:szCs w:val="16"/>
              </w:rPr>
              <w:t>а та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FF2B19">
              <w:rPr>
                <w:color w:val="000000"/>
                <w:sz w:val="16"/>
                <w:szCs w:val="16"/>
              </w:rPr>
              <w:t>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000 116 10123 01 0041 140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40,00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0,0</w:t>
            </w: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II.БЕЗВОЗМЕЗДНЫЕ ПОСТУПЛЕНИЯ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2 00 00000 00 0000 000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104 847,44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49 543,7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49 600,5</w:t>
            </w: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в том числе: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 </w:t>
            </w:r>
          </w:p>
        </w:tc>
      </w:tr>
      <w:tr w:rsidR="00327466" w:rsidRPr="00FF2B19" w:rsidTr="009A571C">
        <w:trPr>
          <w:gridAfter w:val="1"/>
          <w:wAfter w:w="10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2 02 00000 00 0000 150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104 847,44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49 543,7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49 600,5</w:t>
            </w:r>
          </w:p>
        </w:tc>
      </w:tr>
      <w:tr w:rsidR="00327466" w:rsidRPr="00FF2B19" w:rsidTr="009A571C">
        <w:trPr>
          <w:gridAfter w:val="1"/>
          <w:wAfter w:w="10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2 02 15001 04 0000 150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48 199,10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38 559,3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38 559,3</w:t>
            </w:r>
          </w:p>
        </w:tc>
      </w:tr>
      <w:tr w:rsidR="00327466" w:rsidRPr="00FF2B19" w:rsidTr="009A571C">
        <w:trPr>
          <w:gridAfter w:val="1"/>
          <w:wAfter w:w="10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2 02 15002 04 0000 150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0,0</w:t>
            </w:r>
          </w:p>
        </w:tc>
      </w:tr>
      <w:tr w:rsidR="00327466" w:rsidRPr="00FF2B19" w:rsidTr="009A571C">
        <w:trPr>
          <w:gridAfter w:val="1"/>
          <w:wAfter w:w="10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2 02 25511 04 0000 150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0,0</w:t>
            </w:r>
          </w:p>
        </w:tc>
      </w:tr>
      <w:tr w:rsidR="00327466" w:rsidRPr="00FF2B19" w:rsidTr="009A571C">
        <w:trPr>
          <w:gridAfter w:val="1"/>
          <w:wAfter w:w="10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lastRenderedPageBreak/>
              <w:t>Субсидии бюджетам городских округов на реализацию программ формирования современной городской среды на 2018-2024 гг.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2 02 25555 04 0000 150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23 040,45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0,0</w:t>
            </w:r>
          </w:p>
        </w:tc>
      </w:tr>
      <w:tr w:rsidR="00327466" w:rsidRPr="00FF2B19" w:rsidTr="009A571C">
        <w:trPr>
          <w:gridAfter w:val="1"/>
          <w:wAfter w:w="10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Субсидии бюджетам городских округов на поддержку обустройства мест массового отдыха населения (городских парков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2 02 25560 00 0000 150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0,0</w:t>
            </w:r>
          </w:p>
        </w:tc>
      </w:tr>
      <w:tr w:rsidR="00327466" w:rsidRPr="00FF2B19" w:rsidTr="009A571C">
        <w:trPr>
          <w:gridAfter w:val="1"/>
          <w:wAfter w:w="10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2 02 25497 00 0000 150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599,49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 </w:t>
            </w:r>
          </w:p>
        </w:tc>
      </w:tr>
      <w:tr w:rsidR="00327466" w:rsidRPr="00FF2B19" w:rsidTr="009A571C">
        <w:trPr>
          <w:gridAfter w:val="1"/>
          <w:wAfter w:w="10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Субвенции бюджетам  городских округов на содержание ребенка в семье опекуна и приемной семье, а также вознаграж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FF2B19">
              <w:rPr>
                <w:color w:val="000000"/>
                <w:sz w:val="16"/>
                <w:szCs w:val="16"/>
              </w:rPr>
              <w:t xml:space="preserve">ение причитающееся  приемному родителю                                                         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2 02 30027 04 0000 150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6 400,00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9 777,8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9 777,8</w:t>
            </w:r>
          </w:p>
        </w:tc>
      </w:tr>
      <w:tr w:rsidR="00327466" w:rsidRPr="00FF2B19" w:rsidTr="009A571C">
        <w:trPr>
          <w:gridAfter w:val="1"/>
          <w:wAfter w:w="10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Субвенции  бюджетам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F2B19">
              <w:rPr>
                <w:color w:val="000000"/>
                <w:sz w:val="16"/>
                <w:szCs w:val="16"/>
              </w:rPr>
              <w:t>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2 02 35260 04 0000 150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157,60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342,5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369,3</w:t>
            </w:r>
          </w:p>
        </w:tc>
      </w:tr>
      <w:tr w:rsidR="00327466" w:rsidRPr="00FF2B19" w:rsidTr="009A571C">
        <w:trPr>
          <w:gridAfter w:val="1"/>
          <w:wAfter w:w="10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2 02  39999 04 0000 150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49,60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49,6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49,6</w:t>
            </w:r>
          </w:p>
        </w:tc>
      </w:tr>
      <w:tr w:rsidR="00327466" w:rsidRPr="00FF2B19" w:rsidTr="009A571C">
        <w:trPr>
          <w:gridAfter w:val="1"/>
          <w:wAfter w:w="10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 xml:space="preserve">Субвенции бюджетам городских округов  на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2 02 35118 04 0000 150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806,70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814,5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844,5</w:t>
            </w:r>
          </w:p>
        </w:tc>
      </w:tr>
      <w:tr w:rsidR="00327466" w:rsidRPr="00FF2B19" w:rsidTr="009A571C">
        <w:trPr>
          <w:gridAfter w:val="1"/>
          <w:wAfter w:w="10" w:type="dxa"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2 02 35469 04 0000 150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666,03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 </w:t>
            </w:r>
          </w:p>
        </w:tc>
      </w:tr>
      <w:tr w:rsidR="00327466" w:rsidRPr="00FF2B19" w:rsidTr="009A571C">
        <w:trPr>
          <w:gridAfter w:val="1"/>
          <w:wAfter w:w="10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  <w:sz w:val="16"/>
                <w:szCs w:val="16"/>
              </w:rPr>
            </w:pPr>
            <w:r w:rsidRPr="00FF2B19">
              <w:rPr>
                <w:color w:val="000000"/>
                <w:sz w:val="16"/>
                <w:szCs w:val="16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2 02 20079 04 0000 150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24 928,47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 </w:t>
            </w:r>
          </w:p>
        </w:tc>
      </w:tr>
      <w:tr w:rsidR="00327466" w:rsidRPr="00FF2B19" w:rsidTr="009A571C">
        <w:trPr>
          <w:gridAfter w:val="1"/>
          <w:wAfter w:w="10" w:type="dxa"/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2 02 04025 04 0000 150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0,0</w:t>
            </w:r>
          </w:p>
        </w:tc>
      </w:tr>
      <w:tr w:rsidR="00327466" w:rsidRPr="00FF2B19" w:rsidTr="009A571C">
        <w:trPr>
          <w:gridAfter w:val="1"/>
          <w:wAfter w:w="10" w:type="dxa"/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</w:pPr>
            <w:r w:rsidRPr="00FF2B19">
              <w:t>2 19 04000 04 0000 150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</w:pPr>
            <w:r w:rsidRPr="00FF2B19"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0,0</w:t>
            </w:r>
          </w:p>
        </w:tc>
      </w:tr>
      <w:tr w:rsidR="00327466" w:rsidRPr="00FF2B19" w:rsidTr="009A571C">
        <w:trPr>
          <w:gridAfter w:val="1"/>
          <w:wAfter w:w="10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ИТОГО ДОХОДОВ БЮДЖЕТА Г.КАРАБУЛАК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</w:rPr>
            </w:pPr>
            <w:r w:rsidRPr="00FF2B19">
              <w:rPr>
                <w:b/>
                <w:bCs/>
              </w:rPr>
              <w:t>8 50 00000 00 0000 000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187 373,28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</w:rPr>
            </w:pPr>
            <w:r w:rsidRPr="00FF2B19">
              <w:rPr>
                <w:b/>
                <w:bCs/>
              </w:rPr>
              <w:t>141 104,4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144 466,2</w:t>
            </w:r>
          </w:p>
        </w:tc>
      </w:tr>
    </w:tbl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p w:rsidR="00327466" w:rsidRDefault="00327466" w:rsidP="00327466">
      <w:pPr>
        <w:rPr>
          <w:i/>
        </w:rPr>
      </w:pPr>
    </w:p>
    <w:tbl>
      <w:tblPr>
        <w:tblW w:w="10632" w:type="dxa"/>
        <w:tblInd w:w="-567" w:type="dxa"/>
        <w:tblLook w:val="04A0" w:firstRow="1" w:lastRow="0" w:firstColumn="1" w:lastColumn="0" w:noHBand="0" w:noVBand="1"/>
      </w:tblPr>
      <w:tblGrid>
        <w:gridCol w:w="419"/>
        <w:gridCol w:w="439"/>
        <w:gridCol w:w="6089"/>
        <w:gridCol w:w="1234"/>
        <w:gridCol w:w="1234"/>
        <w:gridCol w:w="1217"/>
      </w:tblGrid>
      <w:tr w:rsidR="00327466" w:rsidRPr="00FF2B19" w:rsidTr="009A571C">
        <w:trPr>
          <w:trHeight w:val="127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466" w:rsidRPr="006230E0" w:rsidRDefault="00327466" w:rsidP="009A571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230E0">
              <w:rPr>
                <w:b/>
                <w:color w:val="000000"/>
                <w:sz w:val="19"/>
                <w:szCs w:val="19"/>
              </w:rPr>
              <w:lastRenderedPageBreak/>
              <w:t>Приложение № 4</w:t>
            </w:r>
          </w:p>
          <w:p w:rsidR="00327466" w:rsidRPr="006230E0" w:rsidRDefault="00327466" w:rsidP="009A571C">
            <w:pPr>
              <w:jc w:val="right"/>
              <w:rPr>
                <w:color w:val="000000"/>
                <w:sz w:val="19"/>
                <w:szCs w:val="19"/>
              </w:rPr>
            </w:pPr>
            <w:r w:rsidRPr="006230E0">
              <w:rPr>
                <w:color w:val="000000"/>
                <w:sz w:val="19"/>
                <w:szCs w:val="19"/>
              </w:rPr>
              <w:t xml:space="preserve">к решению городского Совета депутатов </w:t>
            </w:r>
            <w:r w:rsidRPr="006230E0">
              <w:rPr>
                <w:color w:val="000000"/>
                <w:sz w:val="19"/>
                <w:szCs w:val="19"/>
              </w:rPr>
              <w:br/>
              <w:t xml:space="preserve">муниципального образования </w:t>
            </w:r>
          </w:p>
          <w:p w:rsidR="00327466" w:rsidRPr="006230E0" w:rsidRDefault="00327466" w:rsidP="009A571C">
            <w:pPr>
              <w:jc w:val="right"/>
              <w:rPr>
                <w:color w:val="000000"/>
                <w:sz w:val="19"/>
                <w:szCs w:val="19"/>
              </w:rPr>
            </w:pPr>
            <w:r w:rsidRPr="006230E0">
              <w:rPr>
                <w:color w:val="000000"/>
                <w:sz w:val="19"/>
                <w:szCs w:val="19"/>
              </w:rPr>
              <w:t>"Городской округ город Карабулак"</w:t>
            </w:r>
          </w:p>
          <w:p w:rsidR="00327466" w:rsidRPr="00FF2B19" w:rsidRDefault="00327466" w:rsidP="009A57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230E0">
              <w:rPr>
                <w:color w:val="000000"/>
                <w:sz w:val="19"/>
                <w:szCs w:val="19"/>
              </w:rPr>
              <w:t>от 2</w:t>
            </w:r>
            <w:r>
              <w:rPr>
                <w:color w:val="000000"/>
                <w:sz w:val="19"/>
                <w:szCs w:val="19"/>
              </w:rPr>
              <w:t>8</w:t>
            </w:r>
            <w:r w:rsidRPr="006230E0">
              <w:rPr>
                <w:color w:val="000000"/>
                <w:sz w:val="19"/>
                <w:szCs w:val="19"/>
              </w:rPr>
              <w:t xml:space="preserve"> декабря 202</w:t>
            </w:r>
            <w:r>
              <w:rPr>
                <w:color w:val="000000"/>
                <w:sz w:val="19"/>
                <w:szCs w:val="19"/>
              </w:rPr>
              <w:t>1</w:t>
            </w:r>
            <w:r w:rsidRPr="006230E0">
              <w:rPr>
                <w:color w:val="000000"/>
                <w:sz w:val="19"/>
                <w:szCs w:val="19"/>
              </w:rPr>
              <w:t xml:space="preserve"> г. № 1</w:t>
            </w:r>
            <w:r>
              <w:rPr>
                <w:color w:val="000000"/>
                <w:sz w:val="19"/>
                <w:szCs w:val="19"/>
              </w:rPr>
              <w:t>2</w:t>
            </w:r>
            <w:r w:rsidRPr="006230E0">
              <w:rPr>
                <w:color w:val="000000"/>
                <w:sz w:val="19"/>
                <w:szCs w:val="19"/>
              </w:rPr>
              <w:t>/</w:t>
            </w:r>
            <w:r>
              <w:rPr>
                <w:color w:val="000000"/>
                <w:sz w:val="19"/>
                <w:szCs w:val="19"/>
              </w:rPr>
              <w:t>2</w:t>
            </w:r>
            <w:r w:rsidRPr="006230E0">
              <w:rPr>
                <w:color w:val="000000"/>
                <w:sz w:val="19"/>
                <w:szCs w:val="19"/>
              </w:rPr>
              <w:t>-4</w:t>
            </w:r>
          </w:p>
        </w:tc>
      </w:tr>
      <w:tr w:rsidR="00327466" w:rsidRPr="00FF2B19" w:rsidTr="009A571C">
        <w:trPr>
          <w:trHeight w:val="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FF2B19" w:rsidRDefault="00327466" w:rsidP="009A571C"/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FF2B19" w:rsidRDefault="00327466" w:rsidP="009A571C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FF2B19" w:rsidRDefault="00327466" w:rsidP="009A571C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FF2B19" w:rsidRDefault="00327466" w:rsidP="009A571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FF2B19" w:rsidRDefault="00327466" w:rsidP="009A571C"/>
        </w:tc>
      </w:tr>
      <w:tr w:rsidR="00327466" w:rsidRPr="00FF2B19" w:rsidTr="009A571C">
        <w:trPr>
          <w:trHeight w:val="870"/>
        </w:trPr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FF2B19" w:rsidRDefault="00327466" w:rsidP="009A571C"/>
        </w:tc>
        <w:tc>
          <w:tcPr>
            <w:tcW w:w="102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7466" w:rsidRPr="006230E0" w:rsidRDefault="00327466" w:rsidP="009A57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0E0">
              <w:rPr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327466" w:rsidRPr="006230E0" w:rsidRDefault="00327466" w:rsidP="009A57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0E0">
              <w:rPr>
                <w:b/>
                <w:bCs/>
                <w:color w:val="000000"/>
                <w:sz w:val="24"/>
                <w:szCs w:val="24"/>
              </w:rPr>
              <w:t xml:space="preserve"> расходов по РЗ и ПЗ на 2021г.  плановый период 2022-2023годы </w:t>
            </w:r>
          </w:p>
        </w:tc>
      </w:tr>
      <w:tr w:rsidR="00327466" w:rsidRPr="00FF2B19" w:rsidTr="009A57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ПЗ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2021г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2023г</w:t>
            </w:r>
          </w:p>
        </w:tc>
      </w:tr>
      <w:tr w:rsidR="00327466" w:rsidRPr="00FF2B19" w:rsidTr="009A57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B19">
              <w:rPr>
                <w:b/>
                <w:bCs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73 702,02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61 900,00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63 470,00</w:t>
            </w:r>
          </w:p>
        </w:tc>
      </w:tr>
      <w:tr w:rsidR="00327466" w:rsidRPr="00FF2B19" w:rsidTr="009A571C">
        <w:trPr>
          <w:trHeight w:val="47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747,11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716,00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716,00</w:t>
            </w:r>
          </w:p>
        </w:tc>
      </w:tr>
      <w:tr w:rsidR="00327466" w:rsidRPr="00FF2B19" w:rsidTr="009A571C">
        <w:trPr>
          <w:trHeight w:val="7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9 615,45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8 223,00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8 046,00</w:t>
            </w:r>
          </w:p>
        </w:tc>
      </w:tr>
      <w:tr w:rsidR="00327466" w:rsidRPr="00FF2B19" w:rsidTr="009A571C">
        <w:trPr>
          <w:trHeight w:val="8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30 138,00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27 774,00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28 868,00</w:t>
            </w:r>
          </w:p>
        </w:tc>
      </w:tr>
      <w:tr w:rsidR="00327466" w:rsidRPr="00FF2B19" w:rsidTr="009A571C">
        <w:trPr>
          <w:trHeight w:val="5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5 787,21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5 367,00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5 500,00</w:t>
            </w:r>
          </w:p>
        </w:tc>
      </w:tr>
      <w:tr w:rsidR="00327466" w:rsidRPr="00FF2B19" w:rsidTr="009A571C">
        <w:trPr>
          <w:trHeight w:val="34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0,00</w:t>
            </w:r>
          </w:p>
        </w:tc>
      </w:tr>
      <w:tr w:rsidR="00327466" w:rsidRPr="00FF2B19" w:rsidTr="009A571C">
        <w:trPr>
          <w:trHeight w:val="34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Резервные фонды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720,00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740,00</w:t>
            </w:r>
          </w:p>
        </w:tc>
      </w:tr>
      <w:tr w:rsidR="00327466" w:rsidRPr="00FF2B19" w:rsidTr="009A571C">
        <w:trPr>
          <w:trHeight w:val="28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26 714,25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19 100,00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19 600,00</w:t>
            </w:r>
          </w:p>
        </w:tc>
      </w:tr>
      <w:tr w:rsidR="00327466" w:rsidRPr="00FF2B19" w:rsidTr="009A571C">
        <w:trPr>
          <w:trHeight w:val="4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806,70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814,50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844,50</w:t>
            </w:r>
          </w:p>
        </w:tc>
      </w:tr>
      <w:tr w:rsidR="00327466" w:rsidRPr="00FF2B19" w:rsidTr="009A571C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806,70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814,50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844,50</w:t>
            </w:r>
          </w:p>
        </w:tc>
      </w:tr>
      <w:tr w:rsidR="00327466" w:rsidRPr="00FF2B19" w:rsidTr="009A571C">
        <w:trPr>
          <w:trHeight w:val="3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sz w:val="18"/>
                <w:szCs w:val="18"/>
              </w:rPr>
            </w:pPr>
            <w:r w:rsidRPr="00FF2B19">
              <w:rPr>
                <w:b/>
                <w:bCs/>
                <w:sz w:val="18"/>
                <w:szCs w:val="18"/>
              </w:rPr>
              <w:t>Национальная  безопасность и правоох</w:t>
            </w:r>
            <w:r>
              <w:rPr>
                <w:b/>
                <w:bCs/>
                <w:sz w:val="18"/>
                <w:szCs w:val="18"/>
              </w:rPr>
              <w:t>р</w:t>
            </w:r>
            <w:r w:rsidRPr="00FF2B19">
              <w:rPr>
                <w:b/>
                <w:bCs/>
                <w:sz w:val="18"/>
                <w:szCs w:val="18"/>
              </w:rPr>
              <w:t>анительная деятельность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2 338,48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2 400,00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2 500,00</w:t>
            </w:r>
          </w:p>
        </w:tc>
      </w:tr>
      <w:tr w:rsidR="00327466" w:rsidRPr="00FF2B19" w:rsidTr="009A571C">
        <w:trPr>
          <w:trHeight w:val="4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FF2B19" w:rsidRDefault="00327466" w:rsidP="009A571C">
            <w:pPr>
              <w:rPr>
                <w:sz w:val="18"/>
                <w:szCs w:val="18"/>
              </w:rPr>
            </w:pPr>
            <w:r w:rsidRPr="00FF2B19">
              <w:rPr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2 338,48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2 400,00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2 500,00</w:t>
            </w:r>
          </w:p>
        </w:tc>
      </w:tr>
      <w:tr w:rsidR="00327466" w:rsidRPr="00FF2B19" w:rsidTr="009A571C">
        <w:trPr>
          <w:trHeight w:val="3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B19">
              <w:rPr>
                <w:b/>
                <w:bCs/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4 092,00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4 200,00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4 300,00</w:t>
            </w:r>
          </w:p>
        </w:tc>
      </w:tr>
      <w:tr w:rsidR="00327466" w:rsidRPr="00FF2B19" w:rsidTr="009A571C">
        <w:trPr>
          <w:trHeight w:val="3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 xml:space="preserve">Дорожное хозяйство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4 092,00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4 200,00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4 300,00</w:t>
            </w:r>
          </w:p>
        </w:tc>
      </w:tr>
      <w:tr w:rsidR="00327466" w:rsidRPr="00FF2B19" w:rsidTr="009A57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B19">
              <w:rPr>
                <w:b/>
                <w:bCs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84 132,08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24 700,00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25 300,00</w:t>
            </w:r>
          </w:p>
        </w:tc>
      </w:tr>
      <w:tr w:rsidR="00327466" w:rsidRPr="00FF2B19" w:rsidTr="009A57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Жилищное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25 322,19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7466" w:rsidRPr="00FF2B19" w:rsidTr="009A57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7466" w:rsidRPr="00FF2B19" w:rsidTr="009A571C">
        <w:trPr>
          <w:trHeight w:val="2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58 809,89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24 700,00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25 300,00</w:t>
            </w:r>
          </w:p>
        </w:tc>
      </w:tr>
      <w:tr w:rsidR="00327466" w:rsidRPr="00FF2B19" w:rsidTr="009A571C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B19">
              <w:rPr>
                <w:b/>
                <w:bCs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6 539,96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6 600,00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6 770,00</w:t>
            </w:r>
          </w:p>
        </w:tc>
      </w:tr>
      <w:tr w:rsidR="00327466" w:rsidRPr="00FF2B19" w:rsidTr="009A57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Дошкольное 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7466" w:rsidRPr="00FF2B19" w:rsidTr="009A57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6 539,96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6 600,00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6 770,00</w:t>
            </w:r>
          </w:p>
        </w:tc>
      </w:tr>
      <w:tr w:rsidR="00327466" w:rsidRPr="00FF2B19" w:rsidTr="009A57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B19">
              <w:rPr>
                <w:b/>
                <w:bCs/>
                <w:color w:val="000000"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10 945,38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10 370,00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10 620,00</w:t>
            </w:r>
          </w:p>
        </w:tc>
      </w:tr>
      <w:tr w:rsidR="00327466" w:rsidRPr="00FF2B19" w:rsidTr="009A57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10 945,38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10 370,00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10 620,00</w:t>
            </w:r>
          </w:p>
        </w:tc>
      </w:tr>
      <w:tr w:rsidR="00327466" w:rsidRPr="00FF2B19" w:rsidTr="009A571C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B19">
              <w:rPr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7 221,09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10 169,90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10 196,70</w:t>
            </w:r>
          </w:p>
        </w:tc>
      </w:tr>
      <w:tr w:rsidR="00327466" w:rsidRPr="00FF2B19" w:rsidTr="009A571C">
        <w:trPr>
          <w:trHeight w:val="28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Охрана семьи и детства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7 221,09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10 169,90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10 196,70</w:t>
            </w:r>
          </w:p>
        </w:tc>
      </w:tr>
      <w:tr w:rsidR="00327466" w:rsidRPr="00FF2B19" w:rsidTr="009A571C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B19">
              <w:rPr>
                <w:b/>
                <w:bCs/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19 425,60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17 450,00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17 890,00</w:t>
            </w:r>
          </w:p>
        </w:tc>
      </w:tr>
      <w:tr w:rsidR="00327466" w:rsidRPr="00FF2B19" w:rsidTr="009A571C">
        <w:trPr>
          <w:trHeight w:val="18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19 425,60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17 450,00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17 890,00</w:t>
            </w:r>
          </w:p>
        </w:tc>
      </w:tr>
      <w:tr w:rsidR="00327466" w:rsidRPr="00FF2B19" w:rsidTr="009A571C">
        <w:trPr>
          <w:trHeight w:val="38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2B19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FF2B19" w:rsidRDefault="00327466" w:rsidP="009A571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F2B19">
              <w:rPr>
                <w:b/>
                <w:bCs/>
                <w:color w:val="000000"/>
                <w:sz w:val="21"/>
                <w:szCs w:val="21"/>
              </w:rPr>
              <w:t xml:space="preserve">     Средства массовой информации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2 646,43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2 500,00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2 575,00</w:t>
            </w:r>
          </w:p>
        </w:tc>
      </w:tr>
      <w:tr w:rsidR="00327466" w:rsidRPr="00FF2B19" w:rsidTr="009A57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rPr>
                <w:color w:val="000000"/>
              </w:rPr>
            </w:pPr>
            <w:r w:rsidRPr="00FF2B1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color w:val="000000"/>
              </w:rPr>
            </w:pPr>
            <w:r w:rsidRPr="00FF2B19">
              <w:rPr>
                <w:color w:val="000000"/>
              </w:rPr>
              <w:t>2 646,43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2 500,00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2 575,00</w:t>
            </w:r>
          </w:p>
        </w:tc>
      </w:tr>
      <w:tr w:rsidR="00327466" w:rsidRPr="00FF2B19" w:rsidTr="009A57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2B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F2B19">
              <w:rPr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211 849,74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141 104,40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FF2B19" w:rsidRDefault="00327466" w:rsidP="009A571C">
            <w:pPr>
              <w:jc w:val="right"/>
              <w:rPr>
                <w:b/>
                <w:bCs/>
                <w:color w:val="000000"/>
              </w:rPr>
            </w:pPr>
            <w:r w:rsidRPr="00FF2B19">
              <w:rPr>
                <w:b/>
                <w:bCs/>
                <w:color w:val="000000"/>
              </w:rPr>
              <w:t>144 466,20</w:t>
            </w:r>
          </w:p>
        </w:tc>
      </w:tr>
    </w:tbl>
    <w:p w:rsidR="00327466" w:rsidRPr="0042014C" w:rsidRDefault="00327466" w:rsidP="00327466">
      <w:pPr>
        <w:rPr>
          <w:b/>
        </w:rPr>
        <w:sectPr w:rsidR="00327466" w:rsidRPr="0042014C" w:rsidSect="00BB0FA0">
          <w:pgSz w:w="11909" w:h="16834"/>
          <w:pgMar w:top="851" w:right="1134" w:bottom="1134" w:left="1418" w:header="720" w:footer="720" w:gutter="0"/>
          <w:cols w:space="60"/>
          <w:noEndnote/>
        </w:sectPr>
      </w:pPr>
    </w:p>
    <w:tbl>
      <w:tblPr>
        <w:tblW w:w="14939" w:type="dxa"/>
        <w:tblInd w:w="108" w:type="dxa"/>
        <w:tblLook w:val="04A0" w:firstRow="1" w:lastRow="0" w:firstColumn="1" w:lastColumn="0" w:noHBand="0" w:noVBand="1"/>
      </w:tblPr>
      <w:tblGrid>
        <w:gridCol w:w="5562"/>
        <w:gridCol w:w="706"/>
        <w:gridCol w:w="523"/>
        <w:gridCol w:w="523"/>
        <w:gridCol w:w="805"/>
        <w:gridCol w:w="644"/>
        <w:gridCol w:w="785"/>
        <w:gridCol w:w="755"/>
        <w:gridCol w:w="604"/>
        <w:gridCol w:w="1530"/>
        <w:gridCol w:w="1248"/>
        <w:gridCol w:w="1248"/>
        <w:gridCol w:w="6"/>
      </w:tblGrid>
      <w:tr w:rsidR="00327466" w:rsidRPr="00D15777" w:rsidTr="009A571C">
        <w:trPr>
          <w:trHeight w:val="1133"/>
        </w:trPr>
        <w:tc>
          <w:tcPr>
            <w:tcW w:w="14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Приложение № 5 </w:t>
            </w:r>
            <w:r w:rsidRPr="00D15777">
              <w:rPr>
                <w:b/>
                <w:bCs/>
                <w:color w:val="000000" w:themeColor="text1"/>
              </w:rPr>
              <w:t xml:space="preserve">Таблица 1.1       </w:t>
            </w:r>
          </w:p>
          <w:tbl>
            <w:tblPr>
              <w:tblW w:w="13605" w:type="dxa"/>
              <w:jc w:val="right"/>
              <w:tblLook w:val="04A0" w:firstRow="1" w:lastRow="0" w:firstColumn="1" w:lastColumn="0" w:noHBand="0" w:noVBand="1"/>
            </w:tblPr>
            <w:tblGrid>
              <w:gridCol w:w="13605"/>
            </w:tblGrid>
            <w:tr w:rsidR="00327466" w:rsidRPr="00FF2B19" w:rsidTr="009A571C">
              <w:trPr>
                <w:trHeight w:val="639"/>
                <w:jc w:val="right"/>
              </w:trPr>
              <w:tc>
                <w:tcPr>
                  <w:tcW w:w="13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7466" w:rsidRPr="006230E0" w:rsidRDefault="00327466" w:rsidP="009A571C">
                  <w:pPr>
                    <w:jc w:val="right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к</w:t>
                  </w:r>
                  <w:r w:rsidRPr="006230E0">
                    <w:rPr>
                      <w:color w:val="000000"/>
                      <w:sz w:val="19"/>
                      <w:szCs w:val="19"/>
                    </w:rPr>
                    <w:t xml:space="preserve"> решению городского Совета депутатов </w:t>
                  </w:r>
                  <w:r w:rsidRPr="006230E0">
                    <w:rPr>
                      <w:color w:val="000000"/>
                      <w:sz w:val="19"/>
                      <w:szCs w:val="19"/>
                    </w:rPr>
                    <w:br/>
                    <w:t xml:space="preserve">муниципального образования </w:t>
                  </w:r>
                </w:p>
                <w:p w:rsidR="00327466" w:rsidRPr="006230E0" w:rsidRDefault="00327466" w:rsidP="009A571C">
                  <w:pPr>
                    <w:jc w:val="right"/>
                    <w:rPr>
                      <w:color w:val="000000"/>
                      <w:sz w:val="19"/>
                      <w:szCs w:val="19"/>
                    </w:rPr>
                  </w:pPr>
                  <w:r w:rsidRPr="006230E0">
                    <w:rPr>
                      <w:color w:val="000000"/>
                      <w:sz w:val="19"/>
                      <w:szCs w:val="19"/>
                    </w:rPr>
                    <w:t>"Городской округ город Карабулак"</w:t>
                  </w:r>
                </w:p>
                <w:p w:rsidR="00327466" w:rsidRPr="00FF2B19" w:rsidRDefault="00327466" w:rsidP="009A571C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30E0">
                    <w:rPr>
                      <w:color w:val="000000"/>
                      <w:sz w:val="19"/>
                      <w:szCs w:val="19"/>
                    </w:rPr>
                    <w:t>от 2</w:t>
                  </w:r>
                  <w:r>
                    <w:rPr>
                      <w:color w:val="000000"/>
                      <w:sz w:val="19"/>
                      <w:szCs w:val="19"/>
                    </w:rPr>
                    <w:t>8</w:t>
                  </w:r>
                  <w:r w:rsidRPr="006230E0">
                    <w:rPr>
                      <w:color w:val="000000"/>
                      <w:sz w:val="19"/>
                      <w:szCs w:val="19"/>
                    </w:rPr>
                    <w:t xml:space="preserve"> декабря 202</w:t>
                  </w:r>
                  <w:r>
                    <w:rPr>
                      <w:color w:val="000000"/>
                      <w:sz w:val="19"/>
                      <w:szCs w:val="19"/>
                    </w:rPr>
                    <w:t>1</w:t>
                  </w:r>
                  <w:r w:rsidRPr="006230E0">
                    <w:rPr>
                      <w:color w:val="000000"/>
                      <w:sz w:val="19"/>
                      <w:szCs w:val="19"/>
                    </w:rPr>
                    <w:t xml:space="preserve"> г. № 1</w:t>
                  </w:r>
                  <w:r>
                    <w:rPr>
                      <w:color w:val="000000"/>
                      <w:sz w:val="19"/>
                      <w:szCs w:val="19"/>
                    </w:rPr>
                    <w:t>2</w:t>
                  </w:r>
                  <w:r w:rsidRPr="006230E0">
                    <w:rPr>
                      <w:color w:val="000000"/>
                      <w:sz w:val="19"/>
                      <w:szCs w:val="19"/>
                    </w:rPr>
                    <w:t>/</w:t>
                  </w:r>
                  <w:r>
                    <w:rPr>
                      <w:color w:val="000000"/>
                      <w:sz w:val="19"/>
                      <w:szCs w:val="19"/>
                    </w:rPr>
                    <w:t>2</w:t>
                  </w:r>
                  <w:r w:rsidRPr="006230E0">
                    <w:rPr>
                      <w:color w:val="000000"/>
                      <w:sz w:val="19"/>
                      <w:szCs w:val="19"/>
                    </w:rPr>
                    <w:t>-4</w:t>
                  </w:r>
                </w:p>
              </w:tc>
            </w:tr>
          </w:tbl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27466" w:rsidRPr="00D15777" w:rsidTr="009A571C">
        <w:trPr>
          <w:trHeight w:val="675"/>
        </w:trPr>
        <w:tc>
          <w:tcPr>
            <w:tcW w:w="149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466" w:rsidRPr="003A3FBE" w:rsidRDefault="00327466" w:rsidP="009A571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3FBE">
              <w:rPr>
                <w:b/>
                <w:bCs/>
                <w:color w:val="000000" w:themeColor="text1"/>
                <w:sz w:val="24"/>
                <w:szCs w:val="24"/>
              </w:rPr>
              <w:t xml:space="preserve">Ведомственная структура </w:t>
            </w:r>
            <w:r w:rsidRPr="003A3FBE">
              <w:rPr>
                <w:b/>
                <w:bCs/>
                <w:color w:val="000000" w:themeColor="text1"/>
                <w:sz w:val="24"/>
                <w:szCs w:val="24"/>
              </w:rPr>
              <w:br/>
              <w:t>расходов бюджета городского округа г.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3FBE">
              <w:rPr>
                <w:b/>
                <w:bCs/>
                <w:color w:val="000000" w:themeColor="text1"/>
                <w:sz w:val="24"/>
                <w:szCs w:val="24"/>
              </w:rPr>
              <w:t>Карабулак на 2021 год и плановый период 2022-2023годов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Гл.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Пз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ВР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сумма тыс.руб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5777">
              <w:rPr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5777">
              <w:rPr>
                <w:color w:val="000000" w:themeColor="text1"/>
                <w:sz w:val="16"/>
                <w:szCs w:val="16"/>
              </w:rPr>
              <w:t>ПП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5777">
              <w:rPr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5777">
              <w:rPr>
                <w:color w:val="000000" w:themeColor="text1"/>
                <w:sz w:val="16"/>
                <w:szCs w:val="16"/>
              </w:rPr>
              <w:t>НР</w:t>
            </w: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2021г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2022г.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 2023г. </w:t>
            </w:r>
          </w:p>
        </w:tc>
      </w:tr>
      <w:tr w:rsidR="00327466" w:rsidRPr="00D15777" w:rsidTr="009A571C">
        <w:trPr>
          <w:gridAfter w:val="1"/>
          <w:wAfter w:w="6" w:type="dxa"/>
          <w:trHeight w:val="67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Городской  совет муниципального образования  "Городской округ г</w:t>
            </w:r>
            <w:r>
              <w:rPr>
                <w:b/>
                <w:bCs/>
                <w:color w:val="000000" w:themeColor="text1"/>
              </w:rPr>
              <w:t xml:space="preserve">ород </w:t>
            </w:r>
            <w:r w:rsidRPr="00D15777">
              <w:rPr>
                <w:b/>
                <w:bCs/>
                <w:color w:val="000000" w:themeColor="text1"/>
              </w:rPr>
              <w:t>Карабулак"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9 615,45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8 223,00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8 046,00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9 615,45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8 223,00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8 046,00</w:t>
            </w:r>
          </w:p>
        </w:tc>
      </w:tr>
      <w:tr w:rsidR="00327466" w:rsidRPr="00D15777" w:rsidTr="009A571C">
        <w:trPr>
          <w:gridAfter w:val="1"/>
          <w:wAfter w:w="6" w:type="dxa"/>
          <w:trHeight w:val="109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9 615,45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8 223,00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8 046,00</w:t>
            </w:r>
          </w:p>
        </w:tc>
      </w:tr>
      <w:tr w:rsidR="00327466" w:rsidRPr="00D15777" w:rsidTr="009A571C">
        <w:trPr>
          <w:gridAfter w:val="1"/>
          <w:wAfter w:w="6" w:type="dxa"/>
          <w:trHeight w:val="57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9 615,45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600,0</w:t>
            </w:r>
          </w:p>
        </w:tc>
      </w:tr>
      <w:tr w:rsidR="00327466" w:rsidRPr="00D15777" w:rsidTr="009A571C">
        <w:trPr>
          <w:gridAfter w:val="1"/>
          <w:wAfter w:w="6" w:type="dxa"/>
          <w:trHeight w:val="55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732,00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732,00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600,0</w:t>
            </w:r>
          </w:p>
        </w:tc>
      </w:tr>
      <w:tr w:rsidR="00327466" w:rsidRPr="00D15777" w:rsidTr="009A571C">
        <w:trPr>
          <w:gridAfter w:val="1"/>
          <w:wAfter w:w="6" w:type="dxa"/>
          <w:trHeight w:val="99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732,00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600,0</w:t>
            </w:r>
          </w:p>
        </w:tc>
      </w:tr>
      <w:tr w:rsidR="00327466" w:rsidRPr="00D15777" w:rsidTr="009A571C">
        <w:trPr>
          <w:gridAfter w:val="1"/>
          <w:wAfter w:w="6" w:type="dxa"/>
          <w:trHeight w:val="8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Председатель городского совета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</w:tr>
      <w:tr w:rsidR="00327466" w:rsidRPr="00D15777" w:rsidTr="009A571C">
        <w:trPr>
          <w:gridAfter w:val="1"/>
          <w:wAfter w:w="6" w:type="dxa"/>
          <w:trHeight w:val="98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8 883,45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7 623,0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7 446,0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4 603,17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3 692,0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3 784,0</w:t>
            </w:r>
          </w:p>
        </w:tc>
      </w:tr>
      <w:tr w:rsidR="00327466" w:rsidRPr="00D15777" w:rsidTr="009A571C">
        <w:trPr>
          <w:gridAfter w:val="1"/>
          <w:wAfter w:w="6" w:type="dxa"/>
          <w:trHeight w:val="109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4 603,17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3 692,0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3 784,0</w:t>
            </w:r>
          </w:p>
        </w:tc>
      </w:tr>
      <w:tr w:rsidR="00327466" w:rsidRPr="00D15777" w:rsidTr="009A571C">
        <w:trPr>
          <w:gridAfter w:val="1"/>
          <w:wAfter w:w="6" w:type="dxa"/>
          <w:trHeight w:val="83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обеспечение функций муниципальных органов (за исключение расходов на выплаты по оплате труда указанных органов)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4 280,28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3 931,0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3 662,0</w:t>
            </w:r>
          </w:p>
        </w:tc>
      </w:tr>
      <w:tr w:rsidR="00327466" w:rsidRPr="00D15777" w:rsidTr="009A571C">
        <w:trPr>
          <w:gridAfter w:val="1"/>
          <w:wAfter w:w="6" w:type="dxa"/>
          <w:trHeight w:val="97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</w:tr>
      <w:tr w:rsidR="00327466" w:rsidRPr="00D15777" w:rsidTr="009A571C">
        <w:trPr>
          <w:gridAfter w:val="1"/>
          <w:wAfter w:w="6" w:type="dxa"/>
          <w:trHeight w:val="42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работ, услуг для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4 271,78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3 890,0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3 620,0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Иные бюджетные 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42,0</w:t>
            </w:r>
          </w:p>
        </w:tc>
      </w:tr>
      <w:tr w:rsidR="00327466" w:rsidRPr="00D15777" w:rsidTr="009A571C">
        <w:trPr>
          <w:gridAfter w:val="1"/>
          <w:wAfter w:w="6" w:type="dxa"/>
          <w:trHeight w:val="57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Орган  местного самоуправления "Администрация г.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D15777">
              <w:rPr>
                <w:b/>
                <w:bCs/>
                <w:color w:val="000000" w:themeColor="text1"/>
              </w:rPr>
              <w:t>Карабулак"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30 885,11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28 490,0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29 584,0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30 885,11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28 490,0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29 584,0</w:t>
            </w:r>
          </w:p>
        </w:tc>
      </w:tr>
      <w:tr w:rsidR="00327466" w:rsidRPr="00D15777" w:rsidTr="009A571C">
        <w:trPr>
          <w:gridAfter w:val="1"/>
          <w:wAfter w:w="6" w:type="dxa"/>
          <w:trHeight w:val="74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747,11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716,0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716,0</w:t>
            </w:r>
          </w:p>
        </w:tc>
      </w:tr>
      <w:tr w:rsidR="00327466" w:rsidRPr="00D15777" w:rsidTr="009A571C">
        <w:trPr>
          <w:gridAfter w:val="1"/>
          <w:wAfter w:w="6" w:type="dxa"/>
          <w:trHeight w:val="56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747,11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716,0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716,0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747,11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716,0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716,0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747,11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716,0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716,0</w:t>
            </w:r>
          </w:p>
        </w:tc>
      </w:tr>
      <w:tr w:rsidR="00327466" w:rsidRPr="00D15777" w:rsidTr="009A571C">
        <w:trPr>
          <w:gridAfter w:val="1"/>
          <w:wAfter w:w="6" w:type="dxa"/>
          <w:trHeight w:val="103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731,11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600,0</w:t>
            </w:r>
          </w:p>
        </w:tc>
      </w:tr>
      <w:tr w:rsidR="00327466" w:rsidRPr="00D15777" w:rsidTr="009A571C">
        <w:trPr>
          <w:gridAfter w:val="1"/>
          <w:wAfter w:w="6" w:type="dxa"/>
          <w:trHeight w:val="8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Глава муниципального образования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116,0</w:t>
            </w:r>
          </w:p>
        </w:tc>
      </w:tr>
      <w:tr w:rsidR="00327466" w:rsidRPr="00D15777" w:rsidTr="009A571C">
        <w:trPr>
          <w:gridAfter w:val="1"/>
          <w:wAfter w:w="6" w:type="dxa"/>
          <w:trHeight w:val="98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lastRenderedPageBreak/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30 138,00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27 774,0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28 868,0</w:t>
            </w:r>
          </w:p>
        </w:tc>
      </w:tr>
      <w:tr w:rsidR="00327466" w:rsidRPr="00D15777" w:rsidTr="009A571C">
        <w:trPr>
          <w:gridAfter w:val="1"/>
          <w:wAfter w:w="6" w:type="dxa"/>
          <w:trHeight w:val="55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30 138,00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27 774,0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28 868,0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Центральный аппарат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30 138,00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27 774,0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28 868,0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17 817,94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13 690,4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13 690,4</w:t>
            </w:r>
          </w:p>
        </w:tc>
      </w:tr>
      <w:tr w:rsidR="00327466" w:rsidRPr="00D15777" w:rsidTr="009A571C">
        <w:trPr>
          <w:gridAfter w:val="1"/>
          <w:wAfter w:w="6" w:type="dxa"/>
          <w:trHeight w:val="104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17 817,94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13 690,4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13 690,4</w:t>
            </w:r>
          </w:p>
        </w:tc>
      </w:tr>
      <w:tr w:rsidR="00327466" w:rsidRPr="00D15777" w:rsidTr="009A571C">
        <w:trPr>
          <w:gridAfter w:val="1"/>
          <w:wAfter w:w="6" w:type="dxa"/>
          <w:trHeight w:val="81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12 320,06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14 083,6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15 177,6</w:t>
            </w:r>
          </w:p>
        </w:tc>
      </w:tr>
      <w:tr w:rsidR="00327466" w:rsidRPr="00D15777" w:rsidTr="009A571C">
        <w:trPr>
          <w:gridAfter w:val="1"/>
          <w:wAfter w:w="6" w:type="dxa"/>
          <w:trHeight w:val="986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600,0</w:t>
            </w:r>
          </w:p>
        </w:tc>
      </w:tr>
      <w:tr w:rsidR="00327466" w:rsidRPr="00D15777" w:rsidTr="009A571C">
        <w:trPr>
          <w:gridAfter w:val="1"/>
          <w:wAfter w:w="6" w:type="dxa"/>
          <w:trHeight w:val="29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работ, услуг для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9 920,06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10 583,6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11 577,6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Иные бюджетные 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2 370,00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2 900,0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3 000,0</w:t>
            </w:r>
          </w:p>
        </w:tc>
      </w:tr>
      <w:tr w:rsidR="00327466" w:rsidRPr="00D15777" w:rsidTr="009A571C">
        <w:trPr>
          <w:gridAfter w:val="1"/>
          <w:wAfter w:w="6" w:type="dxa"/>
          <w:trHeight w:val="37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0,00</w:t>
            </w:r>
          </w:p>
        </w:tc>
      </w:tr>
      <w:tr w:rsidR="00327466" w:rsidRPr="00D15777" w:rsidTr="009A571C">
        <w:trPr>
          <w:gridAfter w:val="1"/>
          <w:wAfter w:w="6" w:type="dxa"/>
          <w:trHeight w:val="70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Непрограммные расходы  в рамках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</w:tr>
      <w:tr w:rsidR="00327466" w:rsidRPr="00D15777" w:rsidTr="009A571C">
        <w:trPr>
          <w:gridAfter w:val="1"/>
          <w:wAfter w:w="6" w:type="dxa"/>
          <w:trHeight w:val="8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Обеспечение условий для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</w:tr>
      <w:tr w:rsidR="00327466" w:rsidRPr="00D15777" w:rsidTr="009A571C">
        <w:trPr>
          <w:gridAfter w:val="1"/>
          <w:wAfter w:w="6" w:type="dxa"/>
          <w:trHeight w:val="112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 xml:space="preserve">Расходы на мероприятия по проведению общероссийского голосования по внесению изменений в Конституцию Российской Федерации в МО "Городской округ город Карабулак"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W1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4401F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</w:tr>
      <w:tr w:rsidR="00327466" w:rsidRPr="00D15777" w:rsidTr="009A571C">
        <w:trPr>
          <w:gridAfter w:val="1"/>
          <w:wAfter w:w="6" w:type="dxa"/>
          <w:trHeight w:val="416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W1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4401F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56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Расходы на проведение муниципальных выборов МО "Городской округ город Карабулак"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26 714,25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19 100,0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19 600,0</w:t>
            </w:r>
          </w:p>
        </w:tc>
      </w:tr>
      <w:tr w:rsidR="00327466" w:rsidRPr="00D15777" w:rsidTr="009A571C">
        <w:trPr>
          <w:gridAfter w:val="1"/>
          <w:wAfter w:w="6" w:type="dxa"/>
          <w:trHeight w:val="89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26 048,22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19 100,0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19 600,0</w:t>
            </w:r>
          </w:p>
        </w:tc>
      </w:tr>
      <w:tr w:rsidR="00327466" w:rsidRPr="00D15777" w:rsidTr="009A571C">
        <w:trPr>
          <w:gridAfter w:val="1"/>
          <w:wAfter w:w="6" w:type="dxa"/>
          <w:trHeight w:val="83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26 048,22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19 100,0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19 600,0</w:t>
            </w:r>
          </w:p>
        </w:tc>
      </w:tr>
      <w:tr w:rsidR="00327466" w:rsidRPr="00D15777" w:rsidTr="009A571C">
        <w:trPr>
          <w:gridAfter w:val="1"/>
          <w:wAfter w:w="6" w:type="dxa"/>
          <w:trHeight w:val="63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 Выполнение мероприя</w:t>
            </w:r>
            <w:r>
              <w:rPr>
                <w:b/>
                <w:bCs/>
                <w:color w:val="000000" w:themeColor="text1"/>
              </w:rPr>
              <w:t>тий по  реализации вопросов  общ</w:t>
            </w:r>
            <w:r w:rsidRPr="00D15777">
              <w:rPr>
                <w:b/>
                <w:bCs/>
                <w:color w:val="000000" w:themeColor="text1"/>
              </w:rPr>
              <w:t xml:space="preserve">егородского значения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24 187,22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16 605,0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16 865,0</w:t>
            </w:r>
          </w:p>
        </w:tc>
      </w:tr>
      <w:tr w:rsidR="00327466" w:rsidRPr="00D15777" w:rsidTr="009A571C">
        <w:trPr>
          <w:gridAfter w:val="1"/>
          <w:wAfter w:w="6" w:type="dxa"/>
          <w:trHeight w:val="57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24 187,22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16 605,0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16 865,0</w:t>
            </w:r>
          </w:p>
        </w:tc>
      </w:tr>
      <w:tr w:rsidR="00327466" w:rsidRPr="00D15777" w:rsidTr="009A571C">
        <w:trPr>
          <w:gridAfter w:val="1"/>
          <w:wAfter w:w="6" w:type="dxa"/>
          <w:trHeight w:val="40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работ, услуг для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17 887,22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9 055,0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9 215,0</w:t>
            </w:r>
          </w:p>
        </w:tc>
      </w:tr>
      <w:tr w:rsidR="00327466" w:rsidRPr="00D15777" w:rsidTr="009A571C">
        <w:trPr>
          <w:gridAfter w:val="1"/>
          <w:wAfter w:w="6" w:type="dxa"/>
          <w:trHeight w:val="42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1 200,00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1 300,0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1 400,0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Иные бюджетные 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5 100,00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6 250,0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6 250,0</w:t>
            </w:r>
          </w:p>
        </w:tc>
      </w:tr>
      <w:tr w:rsidR="00327466" w:rsidRPr="00D15777" w:rsidTr="009A571C">
        <w:trPr>
          <w:gridAfter w:val="1"/>
          <w:wAfter w:w="6" w:type="dxa"/>
          <w:trHeight w:val="64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200,0</w:t>
            </w:r>
          </w:p>
        </w:tc>
      </w:tr>
      <w:tr w:rsidR="00327466" w:rsidRPr="00D15777" w:rsidTr="009A571C">
        <w:trPr>
          <w:gridAfter w:val="1"/>
          <w:wAfter w:w="6" w:type="dxa"/>
          <w:trHeight w:val="56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42730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200,0</w:t>
            </w:r>
          </w:p>
        </w:tc>
      </w:tr>
      <w:tr w:rsidR="00327466" w:rsidRPr="00D15777" w:rsidTr="009A571C">
        <w:trPr>
          <w:gridAfter w:val="1"/>
          <w:wAfter w:w="6" w:type="dxa"/>
          <w:trHeight w:val="33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работ, услуг для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42730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200,0</w:t>
            </w:r>
          </w:p>
        </w:tc>
      </w:tr>
      <w:tr w:rsidR="00327466" w:rsidRPr="00D15777" w:rsidTr="009A571C">
        <w:trPr>
          <w:gridAfter w:val="1"/>
          <w:wAfter w:w="6" w:type="dxa"/>
          <w:trHeight w:val="8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Профилактика развития наркозависимости, включая сокращение потребления наркотических средств и психоактивных веществ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95,0</w:t>
            </w:r>
          </w:p>
        </w:tc>
      </w:tr>
      <w:tr w:rsidR="00327466" w:rsidRPr="00D15777" w:rsidTr="009A571C">
        <w:trPr>
          <w:gridAfter w:val="1"/>
          <w:wAfter w:w="6" w:type="dxa"/>
          <w:trHeight w:val="99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lastRenderedPageBreak/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41410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95,0</w:t>
            </w:r>
          </w:p>
        </w:tc>
      </w:tr>
      <w:tr w:rsidR="00327466" w:rsidRPr="00D15777" w:rsidTr="009A571C">
        <w:trPr>
          <w:gridAfter w:val="1"/>
          <w:wAfter w:w="6" w:type="dxa"/>
          <w:trHeight w:val="41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работ, услуг для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41410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95,0</w:t>
            </w:r>
          </w:p>
        </w:tc>
      </w:tr>
      <w:tr w:rsidR="00327466" w:rsidRPr="00D15777" w:rsidTr="009A571C">
        <w:trPr>
          <w:gridAfter w:val="1"/>
          <w:wAfter w:w="6" w:type="dxa"/>
          <w:trHeight w:val="55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400,0</w:t>
            </w:r>
          </w:p>
        </w:tc>
      </w:tr>
      <w:tr w:rsidR="00327466" w:rsidRPr="00D15777" w:rsidTr="009A571C">
        <w:trPr>
          <w:gridAfter w:val="1"/>
          <w:wAfter w:w="6" w:type="dxa"/>
          <w:trHeight w:val="83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Реализация мероприятий , направленных на профилактику правонарушений на территории г. Карабулак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42740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400,0</w:t>
            </w:r>
          </w:p>
        </w:tc>
      </w:tr>
      <w:tr w:rsidR="00327466" w:rsidRPr="00D15777" w:rsidTr="009A571C">
        <w:trPr>
          <w:gridAfter w:val="1"/>
          <w:wAfter w:w="6" w:type="dxa"/>
          <w:trHeight w:val="99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42740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400,0</w:t>
            </w:r>
          </w:p>
        </w:tc>
      </w:tr>
      <w:tr w:rsidR="00327466" w:rsidRPr="00D15777" w:rsidTr="009A571C">
        <w:trPr>
          <w:gridAfter w:val="1"/>
          <w:wAfter w:w="6" w:type="dxa"/>
          <w:trHeight w:val="4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работ, услуг для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42740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</w:tr>
      <w:tr w:rsidR="00327466" w:rsidRPr="00D15777" w:rsidTr="009A571C">
        <w:trPr>
          <w:gridAfter w:val="1"/>
          <w:wAfter w:w="6" w:type="dxa"/>
          <w:trHeight w:val="84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90,0</w:t>
            </w:r>
          </w:p>
        </w:tc>
      </w:tr>
      <w:tr w:rsidR="00327466" w:rsidRPr="00D15777" w:rsidTr="009A571C">
        <w:trPr>
          <w:gridAfter w:val="1"/>
          <w:wAfter w:w="6" w:type="dxa"/>
          <w:trHeight w:val="55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42750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90,0</w:t>
            </w:r>
          </w:p>
        </w:tc>
      </w:tr>
      <w:tr w:rsidR="00327466" w:rsidRPr="00D15777" w:rsidTr="009A571C">
        <w:trPr>
          <w:gridAfter w:val="1"/>
          <w:wAfter w:w="6" w:type="dxa"/>
          <w:trHeight w:val="42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работ, услуг для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42750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90,0</w:t>
            </w:r>
          </w:p>
        </w:tc>
      </w:tr>
      <w:tr w:rsidR="00327466" w:rsidRPr="00D15777" w:rsidTr="009A571C">
        <w:trPr>
          <w:gridAfter w:val="1"/>
          <w:wAfter w:w="6" w:type="dxa"/>
          <w:trHeight w:val="55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15777">
              <w:rPr>
                <w:b/>
                <w:bCs/>
                <w:i/>
                <w:iCs/>
                <w:color w:val="000000" w:themeColor="text1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i/>
                <w:iCs/>
                <w:color w:val="000000" w:themeColor="text1"/>
              </w:rPr>
            </w:pPr>
            <w:r w:rsidRPr="00D1577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i/>
                <w:iCs/>
                <w:color w:val="000000" w:themeColor="text1"/>
              </w:rPr>
            </w:pPr>
            <w:r w:rsidRPr="00D1577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i/>
                <w:iCs/>
                <w:color w:val="000000" w:themeColor="text1"/>
              </w:rPr>
            </w:pPr>
            <w:r w:rsidRPr="00D15777">
              <w:rPr>
                <w:b/>
                <w:bCs/>
                <w:i/>
                <w:iCs/>
                <w:color w:val="000000" w:themeColor="text1"/>
              </w:rPr>
              <w:t>1 441,00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i/>
                <w:iCs/>
                <w:color w:val="000000" w:themeColor="text1"/>
              </w:rPr>
            </w:pPr>
            <w:r w:rsidRPr="00D15777">
              <w:rPr>
                <w:b/>
                <w:bCs/>
                <w:i/>
                <w:iCs/>
                <w:color w:val="000000" w:themeColor="text1"/>
              </w:rPr>
              <w:t>1 400,0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i/>
                <w:iCs/>
                <w:color w:val="000000" w:themeColor="text1"/>
              </w:rPr>
            </w:pPr>
            <w:r w:rsidRPr="00D15777">
              <w:rPr>
                <w:b/>
                <w:bCs/>
                <w:i/>
                <w:iCs/>
                <w:color w:val="000000" w:themeColor="text1"/>
              </w:rPr>
              <w:t>1 500,0</w:t>
            </w:r>
          </w:p>
        </w:tc>
      </w:tr>
      <w:tr w:rsidR="00327466" w:rsidRPr="00D15777" w:rsidTr="009A571C">
        <w:trPr>
          <w:gridAfter w:val="1"/>
          <w:wAfter w:w="6" w:type="dxa"/>
          <w:trHeight w:val="54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41040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1 441,00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1 500,0</w:t>
            </w:r>
          </w:p>
        </w:tc>
      </w:tr>
      <w:tr w:rsidR="00327466" w:rsidRPr="00D15777" w:rsidTr="009A571C">
        <w:trPr>
          <w:gridAfter w:val="1"/>
          <w:wAfter w:w="6" w:type="dxa"/>
          <w:trHeight w:val="4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работ, услуг для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41040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1 441,00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1 500,0</w:t>
            </w:r>
          </w:p>
        </w:tc>
      </w:tr>
      <w:tr w:rsidR="00327466" w:rsidRPr="00D15777" w:rsidTr="009A571C">
        <w:trPr>
          <w:gridAfter w:val="1"/>
          <w:wAfter w:w="6" w:type="dxa"/>
          <w:trHeight w:val="556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jc w:val="both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200,0</w:t>
            </w:r>
          </w:p>
        </w:tc>
      </w:tr>
      <w:tr w:rsidR="00327466" w:rsidRPr="00D15777" w:rsidTr="009A571C">
        <w:trPr>
          <w:gridAfter w:val="1"/>
          <w:wAfter w:w="6" w:type="dxa"/>
          <w:trHeight w:val="8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41370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200,0</w:t>
            </w:r>
          </w:p>
        </w:tc>
      </w:tr>
      <w:tr w:rsidR="00327466" w:rsidRPr="00D15777" w:rsidTr="009A571C">
        <w:trPr>
          <w:gridAfter w:val="1"/>
          <w:wAfter w:w="6" w:type="dxa"/>
          <w:trHeight w:val="28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работ, услуг для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41370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200,0</w:t>
            </w:r>
          </w:p>
        </w:tc>
      </w:tr>
      <w:tr w:rsidR="00327466" w:rsidRPr="00D15777" w:rsidTr="009A571C">
        <w:trPr>
          <w:gridAfter w:val="1"/>
          <w:wAfter w:w="6" w:type="dxa"/>
          <w:trHeight w:val="82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jc w:val="both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lastRenderedPageBreak/>
              <w:t>Организация и проведения мероприятий направленных на развитие физической культуры  и спорта на территории МО г.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D15777">
              <w:rPr>
                <w:b/>
                <w:bCs/>
                <w:color w:val="000000" w:themeColor="text1"/>
              </w:rPr>
              <w:t>Карабулак на 2020-2022гг.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250,0</w:t>
            </w:r>
          </w:p>
        </w:tc>
      </w:tr>
      <w:tr w:rsidR="00327466" w:rsidRPr="00D15777" w:rsidTr="009A571C">
        <w:trPr>
          <w:gridAfter w:val="1"/>
          <w:wAfter w:w="6" w:type="dxa"/>
          <w:trHeight w:val="85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40920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250,0</w:t>
            </w:r>
          </w:p>
        </w:tc>
      </w:tr>
      <w:tr w:rsidR="00327466" w:rsidRPr="00D15777" w:rsidTr="009A571C">
        <w:trPr>
          <w:gridAfter w:val="1"/>
          <w:wAfter w:w="6" w:type="dxa"/>
          <w:trHeight w:val="41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работ, услуг для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40920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250,0</w:t>
            </w:r>
          </w:p>
        </w:tc>
      </w:tr>
      <w:tr w:rsidR="00327466" w:rsidRPr="00D15777" w:rsidTr="009A571C">
        <w:trPr>
          <w:gridAfter w:val="1"/>
          <w:wAfter w:w="6" w:type="dxa"/>
          <w:trHeight w:val="98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Реализация  мероприятий    по уточнению границ земельных участков и объектов недвижимости на территории МО  "Городской округ г. Карабулак" на 2020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55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 xml:space="preserve">Проведение  комплексных  кадастровых работ на территории МО  </w:t>
            </w:r>
            <w:r w:rsidRPr="006E282D">
              <w:rPr>
                <w:color w:val="000000" w:themeColor="text1"/>
              </w:rPr>
              <w:t>"</w:t>
            </w:r>
            <w:r w:rsidRPr="00D15777">
              <w:rPr>
                <w:color w:val="000000" w:themeColor="text1"/>
              </w:rPr>
              <w:t>Городской округ г. Карабулак</w:t>
            </w:r>
            <w:r w:rsidRPr="006E282D">
              <w:rPr>
                <w:color w:val="000000" w:themeColor="text1"/>
              </w:rPr>
              <w:t>"</w:t>
            </w:r>
            <w:r w:rsidRPr="00D15777">
              <w:rPr>
                <w:color w:val="000000" w:themeColor="text1"/>
              </w:rPr>
              <w:t xml:space="preserve"> на 2020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L5110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41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работ, услуг для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L5110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85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Непрограммные расходы в рамках проведения Всероссийской переписи населения 2020 года в г.Карабулак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666,03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54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Обеспечение условий для проведения Всероссийской переписи населения 2020 года в г.Карабулак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666,03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9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Мероприятия по созданию условий для об</w:t>
            </w:r>
            <w:r>
              <w:rPr>
                <w:color w:val="000000" w:themeColor="text1"/>
              </w:rPr>
              <w:t>е</w:t>
            </w:r>
            <w:r w:rsidRPr="00D15777">
              <w:rPr>
                <w:color w:val="000000" w:themeColor="text1"/>
              </w:rPr>
              <w:t xml:space="preserve">спечения проведения Всероссийской переписи населения 2020 года в г.Карабулак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666,03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366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466" w:rsidRPr="00D15777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57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54690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666,03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425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работ, услуг для муниципальных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54690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666,03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Национальная 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806,70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814,5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844,5</w:t>
            </w:r>
          </w:p>
        </w:tc>
      </w:tr>
      <w:tr w:rsidR="00327466" w:rsidRPr="00D15777" w:rsidTr="009A571C">
        <w:trPr>
          <w:gridAfter w:val="1"/>
          <w:wAfter w:w="6" w:type="dxa"/>
          <w:trHeight w:val="46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Мобилизационная  и вневойсковая 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806,70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814,5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844,5</w:t>
            </w:r>
          </w:p>
        </w:tc>
      </w:tr>
      <w:tr w:rsidR="00327466" w:rsidRPr="00D15777" w:rsidTr="009A571C">
        <w:trPr>
          <w:gridAfter w:val="1"/>
          <w:wAfter w:w="6" w:type="dxa"/>
          <w:trHeight w:val="8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806,70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814,5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844,5</w:t>
            </w:r>
          </w:p>
        </w:tc>
      </w:tr>
      <w:tr w:rsidR="00327466" w:rsidRPr="00D15777" w:rsidTr="009A571C">
        <w:trPr>
          <w:gridAfter w:val="1"/>
          <w:wAfter w:w="6" w:type="dxa"/>
          <w:trHeight w:val="85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806,70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814,5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844,5</w:t>
            </w:r>
          </w:p>
        </w:tc>
      </w:tr>
      <w:tr w:rsidR="00327466" w:rsidRPr="00D15777" w:rsidTr="009A571C">
        <w:trPr>
          <w:gridAfter w:val="1"/>
          <w:wAfter w:w="6" w:type="dxa"/>
          <w:trHeight w:val="57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Мероприятия по обеспечению мобилизационной готовности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806,70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814,5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844,5</w:t>
            </w:r>
          </w:p>
        </w:tc>
      </w:tr>
      <w:tr w:rsidR="00327466" w:rsidRPr="00D15777" w:rsidTr="009A571C">
        <w:trPr>
          <w:gridAfter w:val="1"/>
          <w:wAfter w:w="6" w:type="dxa"/>
          <w:trHeight w:val="54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806,70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814,5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844,5</w:t>
            </w:r>
          </w:p>
        </w:tc>
      </w:tr>
      <w:tr w:rsidR="00327466" w:rsidRPr="00D15777" w:rsidTr="009A571C">
        <w:trPr>
          <w:gridAfter w:val="1"/>
          <w:wAfter w:w="6" w:type="dxa"/>
          <w:trHeight w:val="97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783,50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620,0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23,20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224,5</w:t>
            </w:r>
          </w:p>
        </w:tc>
      </w:tr>
      <w:tr w:rsidR="00327466" w:rsidRPr="00D15777" w:rsidTr="009A571C">
        <w:trPr>
          <w:gridAfter w:val="1"/>
          <w:wAfter w:w="6" w:type="dxa"/>
          <w:trHeight w:val="57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Национальная  безопасность и правоох</w:t>
            </w:r>
            <w:r>
              <w:rPr>
                <w:b/>
                <w:bCs/>
                <w:color w:val="000000" w:themeColor="text1"/>
              </w:rPr>
              <w:t>р</w:t>
            </w:r>
            <w:r w:rsidRPr="00D15777">
              <w:rPr>
                <w:b/>
                <w:bCs/>
                <w:color w:val="000000" w:themeColor="text1"/>
              </w:rPr>
              <w:t>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2 338,48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2 500,00</w:t>
            </w:r>
          </w:p>
        </w:tc>
      </w:tr>
      <w:tr w:rsidR="00327466" w:rsidRPr="00D15777" w:rsidTr="009A571C">
        <w:trPr>
          <w:gridAfter w:val="1"/>
          <w:wAfter w:w="6" w:type="dxa"/>
          <w:trHeight w:val="78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2 338,48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2 500,0</w:t>
            </w:r>
          </w:p>
        </w:tc>
      </w:tr>
      <w:tr w:rsidR="00327466" w:rsidRPr="00D15777" w:rsidTr="009A571C">
        <w:trPr>
          <w:gridAfter w:val="1"/>
          <w:wAfter w:w="6" w:type="dxa"/>
          <w:trHeight w:val="83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2 338,48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2 500,0</w:t>
            </w:r>
          </w:p>
        </w:tc>
      </w:tr>
      <w:tr w:rsidR="00327466" w:rsidRPr="00D15777" w:rsidTr="009A571C">
        <w:trPr>
          <w:gridAfter w:val="1"/>
          <w:wAfter w:w="6" w:type="dxa"/>
          <w:trHeight w:val="111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Подпрограмма "Создание ЕДДС для обеспечения защ</w:t>
            </w:r>
            <w:r>
              <w:rPr>
                <w:b/>
                <w:bCs/>
                <w:color w:val="000000" w:themeColor="text1"/>
              </w:rPr>
              <w:t>иты населения и территории от ч</w:t>
            </w:r>
            <w:r w:rsidRPr="00D15777">
              <w:rPr>
                <w:b/>
                <w:bCs/>
                <w:color w:val="000000" w:themeColor="text1"/>
              </w:rPr>
              <w:t>резвычайн</w:t>
            </w:r>
            <w:r>
              <w:rPr>
                <w:b/>
                <w:bCs/>
                <w:color w:val="000000" w:themeColor="text1"/>
              </w:rPr>
              <w:t>ы</w:t>
            </w:r>
            <w:r w:rsidRPr="00D15777">
              <w:rPr>
                <w:b/>
                <w:bCs/>
                <w:color w:val="000000" w:themeColor="text1"/>
              </w:rPr>
              <w:t>х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2 338,48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2 500,0</w:t>
            </w:r>
          </w:p>
        </w:tc>
      </w:tr>
      <w:tr w:rsidR="00327466" w:rsidRPr="00D15777" w:rsidTr="009A571C">
        <w:trPr>
          <w:gridAfter w:val="1"/>
          <w:wAfter w:w="6" w:type="dxa"/>
          <w:trHeight w:val="55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jc w:val="both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2 338,48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2 500,0</w:t>
            </w:r>
          </w:p>
        </w:tc>
      </w:tr>
      <w:tr w:rsidR="00327466" w:rsidRPr="00D15777" w:rsidTr="009A571C">
        <w:trPr>
          <w:gridAfter w:val="1"/>
          <w:wAfter w:w="6" w:type="dxa"/>
          <w:trHeight w:val="69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jc w:val="both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Реализация мероприятий  "Противопожарная </w:t>
            </w:r>
            <w:r>
              <w:rPr>
                <w:b/>
                <w:bCs/>
                <w:color w:val="000000" w:themeColor="text1"/>
              </w:rPr>
              <w:t>б</w:t>
            </w:r>
            <w:r w:rsidRPr="00D15777">
              <w:rPr>
                <w:b/>
                <w:bCs/>
                <w:color w:val="000000" w:themeColor="text1"/>
              </w:rPr>
              <w:t>езопасность в МО "Городской округ в г. Карабулак на 2020-2022гг."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41370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2 338,48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2 500,0</w:t>
            </w:r>
          </w:p>
        </w:tc>
      </w:tr>
      <w:tr w:rsidR="00327466" w:rsidRPr="00D15777" w:rsidTr="009A571C">
        <w:trPr>
          <w:gridAfter w:val="1"/>
          <w:wAfter w:w="6" w:type="dxa"/>
          <w:trHeight w:val="98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41370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2 180,88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2 300,0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41370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157,60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200,0</w:t>
            </w:r>
          </w:p>
        </w:tc>
      </w:tr>
      <w:tr w:rsidR="00327466" w:rsidRPr="00D15777" w:rsidTr="009A571C">
        <w:trPr>
          <w:gridAfter w:val="1"/>
          <w:wAfter w:w="6" w:type="dxa"/>
          <w:trHeight w:val="37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5777">
              <w:rPr>
                <w:b/>
                <w:bCs/>
                <w:color w:val="000000" w:themeColor="tex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4 092,00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4 300,0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4 092,00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4 300,0</w:t>
            </w:r>
          </w:p>
        </w:tc>
      </w:tr>
      <w:tr w:rsidR="00327466" w:rsidRPr="00D15777" w:rsidTr="009A571C">
        <w:trPr>
          <w:gridAfter w:val="1"/>
          <w:wAfter w:w="6" w:type="dxa"/>
          <w:trHeight w:val="65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4 092,00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4 300,0</w:t>
            </w:r>
          </w:p>
        </w:tc>
      </w:tr>
      <w:tr w:rsidR="00327466" w:rsidRPr="00D15777" w:rsidTr="009A571C">
        <w:trPr>
          <w:gridAfter w:val="1"/>
          <w:wAfter w:w="6" w:type="dxa"/>
          <w:trHeight w:val="88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4 092,00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4 300,0</w:t>
            </w:r>
          </w:p>
        </w:tc>
      </w:tr>
      <w:tr w:rsidR="00327466" w:rsidRPr="00D15777" w:rsidTr="009A571C">
        <w:trPr>
          <w:gridAfter w:val="1"/>
          <w:wAfter w:w="6" w:type="dxa"/>
          <w:trHeight w:val="79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 Реализация мероприятий, направленных на организацию благоустройства территорий   городского  округов г.Карабулак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4 092,00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4 300,0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Уличное освещение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74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4 092,00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4 300,0</w:t>
            </w:r>
          </w:p>
        </w:tc>
      </w:tr>
      <w:tr w:rsidR="00327466" w:rsidRPr="00D15777" w:rsidTr="009A571C">
        <w:trPr>
          <w:gridAfter w:val="1"/>
          <w:wAfter w:w="6" w:type="dxa"/>
          <w:trHeight w:val="57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4 092,00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4 300,0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</w:tr>
      <w:tr w:rsidR="00327466" w:rsidRPr="00D15777" w:rsidTr="009A571C">
        <w:trPr>
          <w:gridAfter w:val="1"/>
          <w:wAfter w:w="6" w:type="dxa"/>
          <w:trHeight w:val="3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5777">
              <w:rPr>
                <w:b/>
                <w:bCs/>
                <w:color w:val="000000" w:themeColor="text1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84 132,08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24 700,0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25 300,0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25 322,19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65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25 322,19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55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Подпрограмма "Переселение граждан из аварийного жилищного фонда г.Карабулак в 2021-2024 годах"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25 322,19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56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 xml:space="preserve">Федеральный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F3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25 322,19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84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lastRenderedPageBreak/>
              <w:t xml:space="preserve">Реализация мероприятий по переселению граждан из аварийных многоквартирных домов в г.Карабулак </w:t>
            </w:r>
            <w:r w:rsidRPr="00D15777">
              <w:rPr>
                <w:b/>
                <w:bCs/>
                <w:color w:val="000000" w:themeColor="text1"/>
              </w:rPr>
              <w:t>(за счет средств Фонда содействия реформированию ЖКХ)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F3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67483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24 679,19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F3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67483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24 679,19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79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Реализация мероприятий по переселению граждан из аварийных многоквартирных домов в г.Карабулак</w:t>
            </w:r>
            <w:r w:rsidRPr="00D15777">
              <w:rPr>
                <w:b/>
                <w:bCs/>
                <w:color w:val="000000" w:themeColor="text1"/>
              </w:rPr>
              <w:t xml:space="preserve"> (за счет средств)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F3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67484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249,29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F3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67484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249,29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83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Реализация мероприятий по переселению граждан из аварийных многоквартирных домов в г.Карабулак</w:t>
            </w:r>
            <w:r w:rsidRPr="00D15777">
              <w:rPr>
                <w:b/>
                <w:bCs/>
                <w:color w:val="000000" w:themeColor="text1"/>
              </w:rPr>
              <w:t xml:space="preserve"> (за счет средств местного бюджета 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F3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67485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393,71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F3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67485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393,71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Благоустройство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58 809,89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24 700,0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25 300,0</w:t>
            </w:r>
          </w:p>
        </w:tc>
      </w:tr>
      <w:tr w:rsidR="00327466" w:rsidRPr="00D15777" w:rsidTr="009A571C">
        <w:trPr>
          <w:gridAfter w:val="1"/>
          <w:wAfter w:w="6" w:type="dxa"/>
          <w:trHeight w:val="61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35 769,44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24 700,0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25 300,0</w:t>
            </w:r>
          </w:p>
        </w:tc>
      </w:tr>
      <w:tr w:rsidR="00327466" w:rsidRPr="00D15777" w:rsidTr="009A571C">
        <w:trPr>
          <w:gridAfter w:val="1"/>
          <w:wAfter w:w="6" w:type="dxa"/>
          <w:trHeight w:val="84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35 769,44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24 700,0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25 300,0</w:t>
            </w:r>
          </w:p>
        </w:tc>
      </w:tr>
      <w:tr w:rsidR="00327466" w:rsidRPr="00D15777" w:rsidTr="009A571C">
        <w:trPr>
          <w:gridAfter w:val="1"/>
          <w:wAfter w:w="6" w:type="dxa"/>
          <w:trHeight w:val="846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  Реализация мероприятий, направленных на организацию благоустройства территорий городского  округ</w:t>
            </w:r>
            <w:r>
              <w:rPr>
                <w:b/>
                <w:bCs/>
                <w:color w:val="000000" w:themeColor="text1"/>
              </w:rPr>
              <w:t>а</w:t>
            </w:r>
            <w:r w:rsidRPr="00D15777">
              <w:rPr>
                <w:b/>
                <w:bCs/>
                <w:color w:val="000000" w:themeColor="text1"/>
              </w:rPr>
              <w:t xml:space="preserve"> г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D15777">
              <w:rPr>
                <w:b/>
                <w:bCs/>
                <w:color w:val="000000" w:themeColor="text1"/>
              </w:rPr>
              <w:t>.Карабулак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34 095,71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24 700,0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25 300,0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Уличное освещение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9 244,28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6 000,0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7 570,55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6 000,0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513AD0" w:rsidRDefault="00327466" w:rsidP="009A571C">
            <w:pPr>
              <w:rPr>
                <w:color w:val="FF0000"/>
              </w:rPr>
            </w:pPr>
            <w:r w:rsidRPr="00513AD0">
              <w:rPr>
                <w:color w:val="FF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1 673,73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Озеленение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60030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900,0</w:t>
            </w:r>
          </w:p>
        </w:tc>
      </w:tr>
      <w:tr w:rsidR="00327466" w:rsidRPr="00D15777" w:rsidTr="009A571C">
        <w:trPr>
          <w:gridAfter w:val="1"/>
          <w:wAfter w:w="6" w:type="dxa"/>
          <w:trHeight w:val="38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Организация и содержание мест захоронения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60040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300,0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300,0</w:t>
            </w:r>
          </w:p>
        </w:tc>
      </w:tr>
      <w:tr w:rsidR="00327466" w:rsidRPr="00D15777" w:rsidTr="009A571C">
        <w:trPr>
          <w:gridAfter w:val="1"/>
          <w:wAfter w:w="6" w:type="dxa"/>
          <w:trHeight w:val="64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60050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25 775,16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16 850,0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18 100,0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25 775,16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16 850,0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18 100,0</w:t>
            </w:r>
          </w:p>
        </w:tc>
      </w:tr>
      <w:tr w:rsidR="00327466" w:rsidRPr="00D15777" w:rsidTr="009A571C">
        <w:trPr>
          <w:gridAfter w:val="1"/>
          <w:wAfter w:w="6" w:type="dxa"/>
          <w:trHeight w:val="80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Программа  "Формирование современной городской среды в городском округе г.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D15777">
              <w:rPr>
                <w:b/>
                <w:bCs/>
                <w:color w:val="000000" w:themeColor="text1"/>
              </w:rPr>
              <w:t>Карабулак на  2018-2024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23 040,45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0,0</w:t>
            </w:r>
          </w:p>
        </w:tc>
      </w:tr>
      <w:tr w:rsidR="00327466" w:rsidRPr="00D15777" w:rsidTr="009A571C">
        <w:trPr>
          <w:gridAfter w:val="1"/>
          <w:wAfter w:w="6" w:type="dxa"/>
          <w:trHeight w:val="976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Подпрограмма  "Благоустройство дворовых территорий и территорий общего пользования муниципального образования " Городской округ г.Карабулак " на 2018-2024 гг."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23 040,45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F2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55550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23 040,45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F2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55550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23 040,45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89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Подпрограмма  "Благоустройство мест массового отдыха населения (городских парков) муниципального образования " Городской округ г.Карабулак " на 2018-2020 гг."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R5600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R5600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37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5777">
              <w:rPr>
                <w:b/>
                <w:bCs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19 425,60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17 450,0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17 890,0</w:t>
            </w:r>
          </w:p>
        </w:tc>
      </w:tr>
      <w:tr w:rsidR="00327466" w:rsidRPr="00D15777" w:rsidTr="009A571C">
        <w:trPr>
          <w:gridAfter w:val="1"/>
          <w:wAfter w:w="6" w:type="dxa"/>
          <w:trHeight w:val="42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МКУ "Спортивная школа г.Карабулак  им. Х.Р.Дзейтова"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19 425,60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17 450,0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17 890,0</w:t>
            </w:r>
          </w:p>
        </w:tc>
      </w:tr>
      <w:tr w:rsidR="00327466" w:rsidRPr="00D15777" w:rsidTr="009A571C">
        <w:trPr>
          <w:gridAfter w:val="1"/>
          <w:wAfter w:w="6" w:type="dxa"/>
          <w:trHeight w:val="8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2020 -2022 годы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19 425,60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17 450,0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17 890,0</w:t>
            </w:r>
          </w:p>
        </w:tc>
      </w:tr>
      <w:tr w:rsidR="00327466" w:rsidRPr="00D15777" w:rsidTr="009A571C">
        <w:trPr>
          <w:gridAfter w:val="1"/>
          <w:wAfter w:w="6" w:type="dxa"/>
          <w:trHeight w:val="85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19 425,60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17 450,0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17 890,0</w:t>
            </w:r>
          </w:p>
        </w:tc>
      </w:tr>
      <w:tr w:rsidR="00327466" w:rsidRPr="00D15777" w:rsidTr="009A571C">
        <w:trPr>
          <w:gridAfter w:val="1"/>
          <w:wAfter w:w="6" w:type="dxa"/>
          <w:trHeight w:val="83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lastRenderedPageBreak/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19 425,60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17 450,00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17 890,00</w:t>
            </w:r>
          </w:p>
        </w:tc>
      </w:tr>
      <w:tr w:rsidR="00327466" w:rsidRPr="00D15777" w:rsidTr="009A571C">
        <w:trPr>
          <w:gridAfter w:val="1"/>
          <w:wAfter w:w="6" w:type="dxa"/>
          <w:trHeight w:val="69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11380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19 425,60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17 450,0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17 890,0</w:t>
            </w:r>
          </w:p>
        </w:tc>
      </w:tr>
      <w:tr w:rsidR="00327466" w:rsidRPr="00D15777" w:rsidTr="009A571C">
        <w:trPr>
          <w:gridAfter w:val="1"/>
          <w:wAfter w:w="6" w:type="dxa"/>
          <w:trHeight w:val="98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11380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13 501,26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13 990,0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14 300,0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11380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5 539,71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2 991,4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3 121,4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 xml:space="preserve">Уплата налогов, сборов и иных платежей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11380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384,63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468,6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468,6</w:t>
            </w:r>
          </w:p>
        </w:tc>
      </w:tr>
      <w:tr w:rsidR="00327466" w:rsidRPr="00D15777" w:rsidTr="009A571C">
        <w:trPr>
          <w:gridAfter w:val="1"/>
          <w:wAfter w:w="6" w:type="dxa"/>
          <w:trHeight w:val="37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5777">
              <w:rPr>
                <w:b/>
                <w:bCs/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7 221,09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10 169,9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10 196,7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7 221,09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10 169,9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10 196,7</w:t>
            </w:r>
          </w:p>
        </w:tc>
      </w:tr>
      <w:tr w:rsidR="00327466" w:rsidRPr="00D15777" w:rsidTr="009A571C">
        <w:trPr>
          <w:gridAfter w:val="1"/>
          <w:wAfter w:w="6" w:type="dxa"/>
          <w:trHeight w:val="76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6 607,20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10 169,9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10 196,7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Подпрограмма "Права ребенка на семью"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6 607,20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10 169,9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10 196,7</w:t>
            </w:r>
          </w:p>
        </w:tc>
      </w:tr>
      <w:tr w:rsidR="00327466" w:rsidRPr="00D15777" w:rsidTr="009A571C">
        <w:trPr>
          <w:gridAfter w:val="1"/>
          <w:wAfter w:w="6" w:type="dxa"/>
          <w:trHeight w:val="79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6 528,10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10 048,1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10 074,7</w:t>
            </w:r>
          </w:p>
        </w:tc>
      </w:tr>
      <w:tr w:rsidR="00327466" w:rsidRPr="00D15777" w:rsidTr="009A571C">
        <w:trPr>
          <w:gridAfter w:val="1"/>
          <w:wAfter w:w="6" w:type="dxa"/>
          <w:trHeight w:val="836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52600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157,60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342,5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369,3</w:t>
            </w:r>
          </w:p>
        </w:tc>
      </w:tr>
      <w:tr w:rsidR="00327466" w:rsidRPr="00D15777" w:rsidTr="009A571C">
        <w:trPr>
          <w:gridAfter w:val="1"/>
          <w:wAfter w:w="6" w:type="dxa"/>
          <w:trHeight w:val="27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52600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155,50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339,0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365,6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52600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2,10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3,7</w:t>
            </w:r>
          </w:p>
        </w:tc>
      </w:tr>
      <w:tr w:rsidR="00327466" w:rsidRPr="00D15777" w:rsidTr="009A571C">
        <w:trPr>
          <w:gridAfter w:val="1"/>
          <w:wAfter w:w="6" w:type="dxa"/>
          <w:trHeight w:val="108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63050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49,60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49,6</w:t>
            </w:r>
          </w:p>
        </w:tc>
      </w:tr>
      <w:tr w:rsidR="00327466" w:rsidRPr="00D15777" w:rsidTr="009A571C">
        <w:trPr>
          <w:gridAfter w:val="1"/>
          <w:wAfter w:w="6" w:type="dxa"/>
          <w:trHeight w:val="4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63050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48,60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48,60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48,60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63050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1,00</w:t>
            </w:r>
          </w:p>
        </w:tc>
      </w:tr>
      <w:tr w:rsidR="00327466" w:rsidRPr="00D15777" w:rsidTr="009A571C">
        <w:trPr>
          <w:gridAfter w:val="1"/>
          <w:wAfter w:w="6" w:type="dxa"/>
          <w:trHeight w:val="79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63060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9 777,8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9 777,8</w:t>
            </w:r>
          </w:p>
        </w:tc>
      </w:tr>
      <w:tr w:rsidR="00327466" w:rsidRPr="00D15777" w:rsidTr="009A571C">
        <w:trPr>
          <w:gridAfter w:val="1"/>
          <w:wAfter w:w="6" w:type="dxa"/>
          <w:trHeight w:val="42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63060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6 324,00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9 660,47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9 660,47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63060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117,33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117,33</w:t>
            </w:r>
          </w:p>
        </w:tc>
      </w:tr>
      <w:tr w:rsidR="00327466" w:rsidRPr="00D15777" w:rsidTr="009A571C">
        <w:trPr>
          <w:gridAfter w:val="1"/>
          <w:wAfter w:w="6" w:type="dxa"/>
          <w:trHeight w:val="79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Программа " Обеспечение жильем  молодых семей муниципального образования " Городской округ город Карабулак" на 2021-2026годы"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613,89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84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Подпрограмма "Поддержка молодых семей в улучшении жилищных условий муниципального образования "Городской</w:t>
            </w:r>
            <w:r>
              <w:rPr>
                <w:color w:val="000000" w:themeColor="text1"/>
              </w:rPr>
              <w:t xml:space="preserve"> </w:t>
            </w:r>
            <w:r w:rsidRPr="00D15777">
              <w:rPr>
                <w:color w:val="000000" w:themeColor="text1"/>
              </w:rPr>
              <w:t>округ город Карабулак" на 2021-2026годы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613,89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141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Мероприятия по созданию условий для реализации мер, направленных на предоставление молодым семьям социальных выплат на приобретение (строительство) жилья и реализации своего права на получение поддержки за счет средств, предоставляемых в рамках программы из местного бюджета на улучшение жилищных условий.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613,89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556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L4970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613,89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27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L4970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613,89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</w:tr>
      <w:tr w:rsidR="00327466" w:rsidRPr="00D15777" w:rsidTr="009A571C">
        <w:trPr>
          <w:gridAfter w:val="1"/>
          <w:wAfter w:w="6" w:type="dxa"/>
          <w:trHeight w:val="4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5777">
              <w:rPr>
                <w:b/>
                <w:bCs/>
                <w:color w:val="000000" w:themeColor="text1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2 646,43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2 575,0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2 646,43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2 575,0</w:t>
            </w:r>
          </w:p>
        </w:tc>
      </w:tr>
      <w:tr w:rsidR="00327466" w:rsidRPr="00D15777" w:rsidTr="009A571C">
        <w:trPr>
          <w:gridAfter w:val="1"/>
          <w:wAfter w:w="6" w:type="dxa"/>
          <w:trHeight w:val="80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2 646,43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2 575,0</w:t>
            </w:r>
          </w:p>
        </w:tc>
      </w:tr>
      <w:tr w:rsidR="00327466" w:rsidRPr="00D15777" w:rsidTr="009A571C">
        <w:trPr>
          <w:gridAfter w:val="1"/>
          <w:wAfter w:w="6" w:type="dxa"/>
          <w:trHeight w:val="40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Государственная поддержка средств массовой информации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2 646,43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2 575,0</w:t>
            </w:r>
          </w:p>
        </w:tc>
      </w:tr>
      <w:tr w:rsidR="00327466" w:rsidRPr="00D15777" w:rsidTr="009A571C">
        <w:trPr>
          <w:gridAfter w:val="1"/>
          <w:wAfter w:w="6" w:type="dxa"/>
          <w:trHeight w:val="69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11530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2 646,43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2 575,0</w:t>
            </w:r>
          </w:p>
        </w:tc>
      </w:tr>
      <w:tr w:rsidR="00327466" w:rsidRPr="00D15777" w:rsidTr="009A571C">
        <w:trPr>
          <w:gridAfter w:val="1"/>
          <w:wAfter w:w="6" w:type="dxa"/>
          <w:trHeight w:val="5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lastRenderedPageBreak/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11530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2 646,43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2 575,0</w:t>
            </w:r>
          </w:p>
        </w:tc>
      </w:tr>
      <w:tr w:rsidR="00327466" w:rsidRPr="00D15777" w:rsidTr="009A571C">
        <w:trPr>
          <w:gridAfter w:val="1"/>
          <w:wAfter w:w="6" w:type="dxa"/>
          <w:trHeight w:val="41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Карабулакское городское финансовое управление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5 787,21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5 367,0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5 500,0</w:t>
            </w:r>
          </w:p>
        </w:tc>
      </w:tr>
      <w:tr w:rsidR="00327466" w:rsidRPr="00D15777" w:rsidTr="009A571C">
        <w:trPr>
          <w:gridAfter w:val="1"/>
          <w:wAfter w:w="6" w:type="dxa"/>
          <w:trHeight w:val="83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5 787,21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5 367,0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5 500,0</w:t>
            </w:r>
          </w:p>
        </w:tc>
      </w:tr>
      <w:tr w:rsidR="00327466" w:rsidRPr="00D15777" w:rsidTr="009A571C">
        <w:trPr>
          <w:gridAfter w:val="1"/>
          <w:wAfter w:w="6" w:type="dxa"/>
          <w:trHeight w:val="84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5 787,21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5 367,0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5 500,0</w:t>
            </w:r>
          </w:p>
        </w:tc>
      </w:tr>
      <w:tr w:rsidR="00327466" w:rsidRPr="00D15777" w:rsidTr="009A571C">
        <w:trPr>
          <w:gridAfter w:val="1"/>
          <w:wAfter w:w="6" w:type="dxa"/>
          <w:trHeight w:val="63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5 787,21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5 367,0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5 500,0</w:t>
            </w:r>
          </w:p>
        </w:tc>
      </w:tr>
      <w:tr w:rsidR="00327466" w:rsidRPr="00D15777" w:rsidTr="009A571C">
        <w:trPr>
          <w:gridAfter w:val="1"/>
          <w:wAfter w:w="6" w:type="dxa"/>
          <w:trHeight w:val="33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Обеспечение деятельности финансового органа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5 787,21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5 367,0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5 500,0</w:t>
            </w:r>
          </w:p>
        </w:tc>
      </w:tr>
      <w:tr w:rsidR="00327466" w:rsidRPr="00D15777" w:rsidTr="009A571C">
        <w:trPr>
          <w:gridAfter w:val="1"/>
          <w:wAfter w:w="6" w:type="dxa"/>
          <w:trHeight w:val="46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3 630,40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3 255,0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3 300,0</w:t>
            </w:r>
          </w:p>
        </w:tc>
      </w:tr>
      <w:tr w:rsidR="00327466" w:rsidRPr="00D15777" w:rsidTr="009A571C">
        <w:trPr>
          <w:gridAfter w:val="1"/>
          <w:wAfter w:w="6" w:type="dxa"/>
          <w:trHeight w:val="98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3 630,40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3 255,0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3 300,0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2 156,81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2 112,0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2 200,0</w:t>
            </w:r>
          </w:p>
        </w:tc>
      </w:tr>
      <w:tr w:rsidR="00327466" w:rsidRPr="00D15777" w:rsidTr="009A571C">
        <w:trPr>
          <w:gridAfter w:val="1"/>
          <w:wAfter w:w="6" w:type="dxa"/>
          <w:trHeight w:val="107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75,9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2 119,41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2 001,1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2 082,0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Иные бюджетные 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38,0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740,0</w:t>
            </w:r>
          </w:p>
        </w:tc>
      </w:tr>
      <w:tr w:rsidR="00327466" w:rsidRPr="00D15777" w:rsidTr="009A571C">
        <w:trPr>
          <w:gridAfter w:val="1"/>
          <w:wAfter w:w="6" w:type="dxa"/>
          <w:trHeight w:val="87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740,0</w:t>
            </w:r>
          </w:p>
        </w:tc>
      </w:tr>
      <w:tr w:rsidR="00327466" w:rsidRPr="00D15777" w:rsidTr="009A571C">
        <w:trPr>
          <w:gridAfter w:val="1"/>
          <w:wAfter w:w="6" w:type="dxa"/>
          <w:trHeight w:val="826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lastRenderedPageBreak/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740,0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Расходы резервного фонда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740,0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43520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740,0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Резервные средства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43520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740,0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Дополнительное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6 539,96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6 770,0</w:t>
            </w:r>
          </w:p>
        </w:tc>
      </w:tr>
      <w:tr w:rsidR="00327466" w:rsidRPr="00D15777" w:rsidTr="009A571C">
        <w:trPr>
          <w:gridAfter w:val="1"/>
          <w:wAfter w:w="6" w:type="dxa"/>
          <w:trHeight w:val="57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МКОУДОД "Центр детского технического творчества г.Карабулак"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6 539,96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6 770,0</w:t>
            </w:r>
          </w:p>
        </w:tc>
      </w:tr>
      <w:tr w:rsidR="00327466" w:rsidRPr="00D15777" w:rsidTr="009A571C">
        <w:trPr>
          <w:gridAfter w:val="1"/>
          <w:wAfter w:w="6" w:type="dxa"/>
          <w:trHeight w:val="53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6 539,96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6 770,0</w:t>
            </w:r>
          </w:p>
        </w:tc>
      </w:tr>
      <w:tr w:rsidR="00327466" w:rsidRPr="00D15777" w:rsidTr="009A571C">
        <w:trPr>
          <w:gridAfter w:val="1"/>
          <w:wAfter w:w="6" w:type="dxa"/>
          <w:trHeight w:val="70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6 539,96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6 770,0</w:t>
            </w:r>
          </w:p>
        </w:tc>
      </w:tr>
      <w:tr w:rsidR="00327466" w:rsidRPr="00D15777" w:rsidTr="009A571C">
        <w:trPr>
          <w:gridAfter w:val="1"/>
          <w:wAfter w:w="6" w:type="dxa"/>
          <w:trHeight w:val="84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6 539,96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6 770,0</w:t>
            </w:r>
          </w:p>
        </w:tc>
      </w:tr>
      <w:tr w:rsidR="00327466" w:rsidRPr="00D15777" w:rsidTr="009A571C">
        <w:trPr>
          <w:gridAfter w:val="1"/>
          <w:wAfter w:w="6" w:type="dxa"/>
          <w:trHeight w:val="54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11150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6 539,96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6 770,0</w:t>
            </w:r>
          </w:p>
        </w:tc>
      </w:tr>
      <w:tr w:rsidR="00327466" w:rsidRPr="00D15777" w:rsidTr="009A571C">
        <w:trPr>
          <w:gridAfter w:val="1"/>
          <w:wAfter w:w="6" w:type="dxa"/>
          <w:trHeight w:val="99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11150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5 963,00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6 110,0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6 225,0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11150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576,35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505,0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 xml:space="preserve">Уплата налогов, сборов и иных платежей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11150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40,0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10 945,38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10 370,00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10 620,00</w:t>
            </w:r>
          </w:p>
        </w:tc>
      </w:tr>
      <w:tr w:rsidR="00327466" w:rsidRPr="00D15777" w:rsidTr="009A571C">
        <w:trPr>
          <w:gridAfter w:val="1"/>
          <w:wAfter w:w="6" w:type="dxa"/>
          <w:trHeight w:val="30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МКУ "Карабулакский  городской дом культуры"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7 679,96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10 370,00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10 620,00</w:t>
            </w:r>
          </w:p>
        </w:tc>
      </w:tr>
      <w:tr w:rsidR="00327466" w:rsidRPr="00D15777" w:rsidTr="009A571C">
        <w:trPr>
          <w:gridAfter w:val="1"/>
          <w:wAfter w:w="6" w:type="dxa"/>
          <w:trHeight w:val="83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7 679,96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7 315,0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7 335,0</w:t>
            </w:r>
          </w:p>
        </w:tc>
      </w:tr>
      <w:tr w:rsidR="00327466" w:rsidRPr="00D15777" w:rsidTr="009A571C">
        <w:trPr>
          <w:gridAfter w:val="1"/>
          <w:wAfter w:w="6" w:type="dxa"/>
          <w:trHeight w:val="70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lastRenderedPageBreak/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7 679,96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7 315,0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7 335,0</w:t>
            </w:r>
          </w:p>
        </w:tc>
      </w:tr>
      <w:tr w:rsidR="00327466" w:rsidRPr="00D15777" w:rsidTr="009A571C">
        <w:trPr>
          <w:gridAfter w:val="1"/>
          <w:wAfter w:w="6" w:type="dxa"/>
          <w:trHeight w:val="82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7 679,96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7 315,0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7 335,0</w:t>
            </w:r>
          </w:p>
        </w:tc>
      </w:tr>
      <w:tr w:rsidR="00327466" w:rsidRPr="00D15777" w:rsidTr="009A571C">
        <w:trPr>
          <w:gridAfter w:val="1"/>
          <w:wAfter w:w="6" w:type="dxa"/>
          <w:trHeight w:val="55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11250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7 679,96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7 315,0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7 335,0</w:t>
            </w:r>
          </w:p>
        </w:tc>
      </w:tr>
      <w:tr w:rsidR="00327466" w:rsidRPr="00D15777" w:rsidTr="009A571C">
        <w:trPr>
          <w:gridAfter w:val="1"/>
          <w:wAfter w:w="6" w:type="dxa"/>
          <w:trHeight w:val="100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11250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6 279,89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5 451,1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5 676,0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11250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1 400,07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1 824,9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1 620,0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 xml:space="preserve">Уплата налогов, сборов и иных платежей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11250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39,0</w:t>
            </w:r>
          </w:p>
        </w:tc>
      </w:tr>
      <w:tr w:rsidR="00327466" w:rsidRPr="00D15777" w:rsidTr="009A571C">
        <w:trPr>
          <w:gridAfter w:val="1"/>
          <w:wAfter w:w="6" w:type="dxa"/>
          <w:trHeight w:val="32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МКУК  " Карабулакская городская библиотека"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3 265,42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3 055,00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3 285,00</w:t>
            </w:r>
          </w:p>
        </w:tc>
      </w:tr>
      <w:tr w:rsidR="00327466" w:rsidRPr="00D15777" w:rsidTr="009A571C">
        <w:trPr>
          <w:gridAfter w:val="1"/>
          <w:wAfter w:w="6" w:type="dxa"/>
          <w:trHeight w:val="83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3 265,42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3 055,0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3 285,0</w:t>
            </w:r>
          </w:p>
        </w:tc>
      </w:tr>
      <w:tr w:rsidR="00327466" w:rsidRPr="00D15777" w:rsidTr="009A571C">
        <w:trPr>
          <w:gridAfter w:val="1"/>
          <w:wAfter w:w="6" w:type="dxa"/>
          <w:trHeight w:val="8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3 265,42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3 055,00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3 285,00</w:t>
            </w:r>
          </w:p>
        </w:tc>
      </w:tr>
      <w:tr w:rsidR="00327466" w:rsidRPr="00D15777" w:rsidTr="009A571C">
        <w:trPr>
          <w:gridAfter w:val="1"/>
          <w:wAfter w:w="6" w:type="dxa"/>
          <w:trHeight w:val="287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Обеспечение деятельности (оказание услуг) библиотек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11270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3 265,42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3 055,0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3 285,0</w:t>
            </w:r>
          </w:p>
        </w:tc>
      </w:tr>
      <w:tr w:rsidR="00327466" w:rsidRPr="00D15777" w:rsidTr="009A571C">
        <w:trPr>
          <w:gridAfter w:val="1"/>
          <w:wAfter w:w="6" w:type="dxa"/>
          <w:trHeight w:val="982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11270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2 596,06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2 420,0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2 600,0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11270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668,65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650,0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 xml:space="preserve">Уплата налогов, сборов и иных платежей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11270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35,0</w:t>
            </w:r>
          </w:p>
        </w:tc>
      </w:tr>
      <w:tr w:rsidR="00327466" w:rsidRPr="00D15777" w:rsidTr="009A571C">
        <w:trPr>
          <w:gridAfter w:val="1"/>
          <w:wAfter w:w="6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Комплектование книжных фондов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909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51440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0,0</w:t>
            </w:r>
          </w:p>
        </w:tc>
      </w:tr>
      <w:tr w:rsidR="00327466" w:rsidRPr="00D15777" w:rsidTr="009A571C">
        <w:trPr>
          <w:gridAfter w:val="1"/>
          <w:wAfter w:w="6" w:type="dxa"/>
          <w:trHeight w:val="60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909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51440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center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color w:val="000000" w:themeColor="text1"/>
              </w:rPr>
            </w:pPr>
            <w:r w:rsidRPr="00D15777">
              <w:rPr>
                <w:color w:val="000000" w:themeColor="text1"/>
              </w:rPr>
              <w:t>0,0</w:t>
            </w:r>
          </w:p>
        </w:tc>
      </w:tr>
      <w:tr w:rsidR="00327466" w:rsidRPr="00D15777" w:rsidTr="009A571C">
        <w:trPr>
          <w:gridAfter w:val="1"/>
          <w:wAfter w:w="6" w:type="dxa"/>
          <w:trHeight w:val="7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 xml:space="preserve">                                  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D15777" w:rsidRDefault="00327466" w:rsidP="009A571C">
            <w:pPr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211 849,74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141 104,40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D15777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D15777">
              <w:rPr>
                <w:b/>
                <w:bCs/>
                <w:color w:val="000000" w:themeColor="text1"/>
              </w:rPr>
              <w:t>144 466,20</w:t>
            </w:r>
          </w:p>
        </w:tc>
      </w:tr>
    </w:tbl>
    <w:p w:rsidR="00327466" w:rsidRPr="00E21DD0" w:rsidRDefault="00327466" w:rsidP="00327466">
      <w:pPr>
        <w:jc w:val="right"/>
        <w:rPr>
          <w:b/>
          <w:color w:val="000000"/>
          <w:sz w:val="19"/>
          <w:szCs w:val="19"/>
        </w:rPr>
      </w:pPr>
      <w:r w:rsidRPr="00E21DD0">
        <w:rPr>
          <w:b/>
          <w:color w:val="000000"/>
          <w:sz w:val="19"/>
          <w:szCs w:val="19"/>
        </w:rPr>
        <w:lastRenderedPageBreak/>
        <w:t xml:space="preserve">Приложение № </w:t>
      </w:r>
      <w:r>
        <w:rPr>
          <w:b/>
          <w:color w:val="000000"/>
          <w:sz w:val="19"/>
          <w:szCs w:val="19"/>
        </w:rPr>
        <w:t>5</w:t>
      </w:r>
      <w:r w:rsidRPr="00E21DD0">
        <w:rPr>
          <w:b/>
          <w:bCs/>
          <w:color w:val="000000" w:themeColor="text1"/>
        </w:rPr>
        <w:t xml:space="preserve"> </w:t>
      </w:r>
      <w:r w:rsidRPr="00032903">
        <w:rPr>
          <w:b/>
          <w:bCs/>
          <w:color w:val="000000" w:themeColor="text1"/>
        </w:rPr>
        <w:t>Таблица 1.2</w:t>
      </w:r>
    </w:p>
    <w:p w:rsidR="00327466" w:rsidRPr="00E21DD0" w:rsidRDefault="00327466" w:rsidP="00327466">
      <w:pPr>
        <w:jc w:val="right"/>
        <w:rPr>
          <w:color w:val="000000"/>
          <w:sz w:val="19"/>
          <w:szCs w:val="19"/>
        </w:rPr>
      </w:pPr>
      <w:r w:rsidRPr="00E21DD0">
        <w:rPr>
          <w:color w:val="000000"/>
          <w:sz w:val="19"/>
          <w:szCs w:val="19"/>
        </w:rPr>
        <w:t xml:space="preserve">к решению городского Совета депутатов </w:t>
      </w:r>
      <w:r w:rsidRPr="00E21DD0">
        <w:rPr>
          <w:color w:val="000000"/>
          <w:sz w:val="19"/>
          <w:szCs w:val="19"/>
        </w:rPr>
        <w:br/>
        <w:t xml:space="preserve">муниципального образования </w:t>
      </w:r>
    </w:p>
    <w:p w:rsidR="00327466" w:rsidRPr="00E21DD0" w:rsidRDefault="00327466" w:rsidP="00327466">
      <w:pPr>
        <w:jc w:val="right"/>
        <w:rPr>
          <w:color w:val="000000"/>
          <w:sz w:val="19"/>
          <w:szCs w:val="19"/>
        </w:rPr>
      </w:pPr>
      <w:r w:rsidRPr="00E21DD0">
        <w:rPr>
          <w:color w:val="000000"/>
          <w:sz w:val="19"/>
          <w:szCs w:val="19"/>
        </w:rPr>
        <w:t>"Городской округ город Карабулак"</w:t>
      </w:r>
    </w:p>
    <w:p w:rsidR="00327466" w:rsidRPr="00E21DD0" w:rsidRDefault="00327466" w:rsidP="00327466">
      <w:pPr>
        <w:jc w:val="right"/>
        <w:rPr>
          <w:color w:val="000000"/>
          <w:sz w:val="19"/>
          <w:szCs w:val="19"/>
        </w:rPr>
      </w:pPr>
      <w:r w:rsidRPr="00E21DD0">
        <w:rPr>
          <w:color w:val="000000"/>
          <w:sz w:val="19"/>
          <w:szCs w:val="19"/>
        </w:rPr>
        <w:t>от 2</w:t>
      </w:r>
      <w:r>
        <w:rPr>
          <w:color w:val="000000"/>
          <w:sz w:val="19"/>
          <w:szCs w:val="19"/>
        </w:rPr>
        <w:t>8</w:t>
      </w:r>
      <w:r w:rsidRPr="00E21DD0">
        <w:rPr>
          <w:color w:val="000000"/>
          <w:sz w:val="19"/>
          <w:szCs w:val="19"/>
        </w:rPr>
        <w:t xml:space="preserve"> декабря 202</w:t>
      </w:r>
      <w:r>
        <w:rPr>
          <w:color w:val="000000"/>
          <w:sz w:val="19"/>
          <w:szCs w:val="19"/>
        </w:rPr>
        <w:t>1</w:t>
      </w:r>
      <w:r w:rsidRPr="00E21DD0">
        <w:rPr>
          <w:color w:val="000000"/>
          <w:sz w:val="19"/>
          <w:szCs w:val="19"/>
        </w:rPr>
        <w:t xml:space="preserve"> г. № 1</w:t>
      </w:r>
      <w:r>
        <w:rPr>
          <w:color w:val="000000"/>
          <w:sz w:val="19"/>
          <w:szCs w:val="19"/>
        </w:rPr>
        <w:t>2</w:t>
      </w:r>
      <w:r w:rsidRPr="00E21DD0">
        <w:rPr>
          <w:color w:val="000000"/>
          <w:sz w:val="19"/>
          <w:szCs w:val="19"/>
        </w:rPr>
        <w:t>/</w:t>
      </w:r>
      <w:r>
        <w:rPr>
          <w:color w:val="000000"/>
          <w:sz w:val="19"/>
          <w:szCs w:val="19"/>
        </w:rPr>
        <w:t>2</w:t>
      </w:r>
      <w:r w:rsidRPr="00E21DD0">
        <w:rPr>
          <w:color w:val="000000"/>
          <w:sz w:val="19"/>
          <w:szCs w:val="19"/>
        </w:rPr>
        <w:t>-4</w:t>
      </w:r>
    </w:p>
    <w:tbl>
      <w:tblPr>
        <w:tblW w:w="15201" w:type="dxa"/>
        <w:tblInd w:w="108" w:type="dxa"/>
        <w:tblLook w:val="04A0" w:firstRow="1" w:lastRow="0" w:firstColumn="1" w:lastColumn="0" w:noHBand="0" w:noVBand="1"/>
      </w:tblPr>
      <w:tblGrid>
        <w:gridCol w:w="9160"/>
        <w:gridCol w:w="1235"/>
        <w:gridCol w:w="997"/>
        <w:gridCol w:w="1196"/>
        <w:gridCol w:w="1196"/>
        <w:gridCol w:w="1417"/>
      </w:tblGrid>
      <w:tr w:rsidR="00327466" w:rsidRPr="00032903" w:rsidTr="009A571C">
        <w:trPr>
          <w:trHeight w:val="1155"/>
        </w:trPr>
        <w:tc>
          <w:tcPr>
            <w:tcW w:w="15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466" w:rsidRDefault="00327466" w:rsidP="009A571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3290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</w:p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1DD0">
              <w:rPr>
                <w:b/>
                <w:bCs/>
                <w:color w:val="000000" w:themeColor="text1"/>
                <w:sz w:val="24"/>
                <w:szCs w:val="24"/>
              </w:rPr>
              <w:t xml:space="preserve"> Распределение бюджетных ассигнований бюджета города Карабулак на 2021 г. </w:t>
            </w:r>
            <w:r w:rsidRPr="00E21DD0">
              <w:rPr>
                <w:b/>
                <w:bCs/>
                <w:color w:val="000000" w:themeColor="text1"/>
                <w:sz w:val="24"/>
                <w:szCs w:val="24"/>
              </w:rPr>
              <w:br/>
              <w:t>и плановый период 2022-2023 годы по целевым статьям</w:t>
            </w:r>
            <w:r w:rsidRPr="00E21DD0">
              <w:rPr>
                <w:b/>
                <w:bCs/>
                <w:color w:val="000000" w:themeColor="text1"/>
                <w:sz w:val="24"/>
                <w:szCs w:val="24"/>
              </w:rPr>
              <w:br/>
              <w:t>(муниципальных программам  и непрограммных направлений деятельности)</w:t>
            </w:r>
          </w:p>
        </w:tc>
      </w:tr>
      <w:tr w:rsidR="00327466" w:rsidRPr="00E21DD0" w:rsidTr="009A571C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</w:p>
        </w:tc>
      </w:tr>
      <w:tr w:rsidR="00327466" w:rsidRPr="00E21DD0" w:rsidTr="009A571C">
        <w:trPr>
          <w:trHeight w:val="67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br/>
              <w:t>программа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подпро</w:t>
            </w:r>
            <w:r w:rsidRPr="00E21DD0">
              <w:rPr>
                <w:b/>
                <w:bCs/>
                <w:color w:val="000000" w:themeColor="text1"/>
              </w:rPr>
              <w:br/>
              <w:t>грамма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2023</w:t>
            </w:r>
          </w:p>
        </w:tc>
      </w:tr>
      <w:tr w:rsidR="00327466" w:rsidRPr="00E21DD0" w:rsidTr="009A571C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6</w:t>
            </w:r>
          </w:p>
        </w:tc>
      </w:tr>
      <w:tr w:rsidR="00327466" w:rsidRPr="00E21DD0" w:rsidTr="009A571C">
        <w:trPr>
          <w:trHeight w:val="61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 xml:space="preserve">Программа «Развитие  физической культуры и спорта » </w:t>
            </w:r>
            <w:r w:rsidRPr="00E21DD0">
              <w:rPr>
                <w:b/>
                <w:bCs/>
                <w:color w:val="000000" w:themeColor="text1"/>
              </w:rPr>
              <w:br/>
              <w:t xml:space="preserve">  муниципального образования «Городской округ город Карабулак» на 2021-2023годы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19 425,6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17 450,0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17 890,0</w:t>
            </w:r>
          </w:p>
        </w:tc>
      </w:tr>
      <w:tr w:rsidR="00327466" w:rsidRPr="00E21DD0" w:rsidTr="009A571C">
        <w:trPr>
          <w:trHeight w:val="473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 xml:space="preserve">«Реализация мер по развитию физической культуре и спорта» </w:t>
            </w:r>
            <w:r w:rsidRPr="00E21DD0">
              <w:rPr>
                <w:color w:val="000000" w:themeColor="text1"/>
              </w:rPr>
              <w:br/>
              <w:t>в муниципальном образовании « Городской округ г. Карабулак»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19 425,6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17 450,0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17 890,0</w:t>
            </w:r>
          </w:p>
        </w:tc>
      </w:tr>
      <w:tr w:rsidR="00327466" w:rsidRPr="00E21DD0" w:rsidTr="009A571C">
        <w:trPr>
          <w:trHeight w:val="411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 xml:space="preserve">Программа «Благоустройство»   муниципального образования </w:t>
            </w:r>
            <w:r w:rsidRPr="00E21DD0">
              <w:rPr>
                <w:b/>
                <w:bCs/>
                <w:color w:val="000000" w:themeColor="text1"/>
              </w:rPr>
              <w:br/>
              <w:t>«Городской округ город Карабулак» на 2021-2023годы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65 183,6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28 900,0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29 600,0</w:t>
            </w:r>
          </w:p>
        </w:tc>
      </w:tr>
      <w:tr w:rsidR="00327466" w:rsidRPr="00E21DD0" w:rsidTr="009A571C">
        <w:trPr>
          <w:trHeight w:val="50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«Мероприятия по содержанию и благоустройству муниципального образования</w:t>
            </w:r>
            <w:r w:rsidRPr="00E21DD0">
              <w:rPr>
                <w:color w:val="000000" w:themeColor="text1"/>
              </w:rPr>
              <w:br/>
              <w:t xml:space="preserve"> «Городской округ город Карабулак» на 2021-2023годы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39 861,4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28 900,0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29 600,0</w:t>
            </w:r>
          </w:p>
        </w:tc>
      </w:tr>
      <w:tr w:rsidR="00327466" w:rsidRPr="00E21DD0" w:rsidTr="009A571C">
        <w:trPr>
          <w:trHeight w:val="271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Подпрограмма "Переселение граждан из аварийного жилищного фонда г.Карабулак в 2021-2024 годах"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25 322,2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 </w:t>
            </w:r>
          </w:p>
        </w:tc>
      </w:tr>
      <w:tr w:rsidR="00327466" w:rsidRPr="00E21DD0" w:rsidTr="009A571C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 xml:space="preserve">Программа «Развитие культуры»   муниципального образования </w:t>
            </w:r>
            <w:r w:rsidRPr="00E21DD0">
              <w:rPr>
                <w:b/>
                <w:bCs/>
                <w:color w:val="000000" w:themeColor="text1"/>
              </w:rPr>
              <w:br/>
              <w:t>«Городской округ город Карабулак» на 2021-2023годы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10 945,4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10 370,0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10 620,0</w:t>
            </w:r>
          </w:p>
        </w:tc>
      </w:tr>
      <w:tr w:rsidR="00327466" w:rsidRPr="00E21DD0" w:rsidTr="009A571C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Подпрограмма «Организация культурно-досуговой деятельности»</w:t>
            </w:r>
            <w:r w:rsidRPr="00E21DD0">
              <w:rPr>
                <w:color w:val="000000" w:themeColor="text1"/>
              </w:rPr>
              <w:br/>
              <w:t xml:space="preserve"> в муниципальном образовании «Городской округ город Карабулак».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7 680,0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7 315,0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7 335,0</w:t>
            </w:r>
          </w:p>
        </w:tc>
      </w:tr>
      <w:tr w:rsidR="00327466" w:rsidRPr="00E21DD0" w:rsidTr="009A571C">
        <w:trPr>
          <w:trHeight w:val="459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 xml:space="preserve">Подпрограмма  «Развитие библиотечного обслуживания населения и проведение </w:t>
            </w:r>
            <w:r w:rsidRPr="00E21DD0">
              <w:rPr>
                <w:color w:val="000000" w:themeColor="text1"/>
              </w:rPr>
              <w:br/>
              <w:t>мероприятий литературно-художественного направления»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3 265,4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3 055,0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3 285,0</w:t>
            </w:r>
          </w:p>
        </w:tc>
      </w:tr>
      <w:tr w:rsidR="00327466" w:rsidRPr="00E21DD0" w:rsidTr="009A571C">
        <w:trPr>
          <w:trHeight w:val="551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 xml:space="preserve">Программа «Управление муниципальными финансами   муниципального образования </w:t>
            </w:r>
            <w:r w:rsidRPr="00E21DD0">
              <w:rPr>
                <w:b/>
                <w:bCs/>
                <w:color w:val="000000" w:themeColor="text1"/>
              </w:rPr>
              <w:br/>
              <w:t>«Городской округ город Карабулак» на 2021-2023годы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35 680,6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28 401,5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29 184,5</w:t>
            </w:r>
          </w:p>
        </w:tc>
      </w:tr>
      <w:tr w:rsidR="00327466" w:rsidRPr="00E21DD0" w:rsidTr="009A571C">
        <w:trPr>
          <w:trHeight w:val="417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 xml:space="preserve">Подпрограмма «Организация бюджетного процесса в муниципальном </w:t>
            </w:r>
            <w:r w:rsidRPr="00E21DD0">
              <w:rPr>
                <w:color w:val="000000" w:themeColor="text1"/>
              </w:rPr>
              <w:br/>
              <w:t>образовании «Городской округ город Карабулак».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32 535,4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25 187,0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25 840,0</w:t>
            </w:r>
          </w:p>
        </w:tc>
      </w:tr>
      <w:tr w:rsidR="00327466" w:rsidRPr="00E21DD0" w:rsidTr="009A571C">
        <w:trPr>
          <w:trHeight w:val="508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Подпрограмма «Создание  условий  для эффективного выполнения  полномочий органов</w:t>
            </w:r>
            <w:r w:rsidRPr="00E21DD0">
              <w:rPr>
                <w:color w:val="000000" w:themeColor="text1"/>
              </w:rPr>
              <w:br/>
              <w:t xml:space="preserve"> местного самоуправления» муниципального образования г. Карабулак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806,7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844,5</w:t>
            </w:r>
          </w:p>
        </w:tc>
      </w:tr>
      <w:tr w:rsidR="00327466" w:rsidRPr="00E21DD0" w:rsidTr="009A571C">
        <w:trPr>
          <w:trHeight w:val="78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lastRenderedPageBreak/>
              <w:t>Подпрограмма "Создание ЕДДС для обеспечения защиты населения и территории от черезвычайнх ситуаций и обеспечения пожарной безопасности",  в муниципальном образовании  "Городской округ город Карабулак"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2 338,5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2 500,0</w:t>
            </w:r>
          </w:p>
        </w:tc>
      </w:tr>
      <w:tr w:rsidR="00327466" w:rsidRPr="00E21DD0" w:rsidTr="009A571C">
        <w:trPr>
          <w:trHeight w:val="371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 xml:space="preserve">«Программа Развитие образования»   муниципального образования </w:t>
            </w:r>
            <w:r w:rsidRPr="00E21DD0">
              <w:rPr>
                <w:b/>
                <w:bCs/>
                <w:color w:val="000000" w:themeColor="text1"/>
              </w:rPr>
              <w:br w:type="page"/>
              <w:t>«Городской округ город Карабулак»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13 147,2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16 769,9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16 966,7</w:t>
            </w:r>
          </w:p>
        </w:tc>
      </w:tr>
      <w:tr w:rsidR="00327466" w:rsidRPr="00E21DD0" w:rsidTr="009A571C">
        <w:trPr>
          <w:trHeight w:val="493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Подпрограмма</w:t>
            </w:r>
            <w:r>
              <w:rPr>
                <w:color w:val="000000" w:themeColor="text1"/>
              </w:rPr>
              <w:t xml:space="preserve"> </w:t>
            </w:r>
            <w:r w:rsidRPr="00E21DD0">
              <w:rPr>
                <w:color w:val="000000" w:themeColor="text1"/>
              </w:rPr>
              <w:t xml:space="preserve">«Развитие дополнительного образования в муниципальном образовании </w:t>
            </w:r>
            <w:r w:rsidRPr="00E21DD0">
              <w:rPr>
                <w:color w:val="000000" w:themeColor="text1"/>
              </w:rPr>
              <w:br/>
              <w:t>«Городской округ город Карабулак»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6 540,0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6 600,0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6 770,0</w:t>
            </w:r>
          </w:p>
        </w:tc>
      </w:tr>
      <w:tr w:rsidR="00327466" w:rsidRPr="00E21DD0" w:rsidTr="009A571C">
        <w:trPr>
          <w:trHeight w:val="289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Подпрограмма « Права ребенка на семью»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6 607,2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10 169,9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10 196,7</w:t>
            </w:r>
          </w:p>
        </w:tc>
      </w:tr>
      <w:tr w:rsidR="00327466" w:rsidRPr="00E21DD0" w:rsidTr="009A571C">
        <w:trPr>
          <w:trHeight w:val="447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Непрограммные расходы в рамках обеспечения деятельности  законодательного</w:t>
            </w:r>
            <w:r w:rsidRPr="00E21DD0">
              <w:rPr>
                <w:b/>
                <w:bCs/>
                <w:color w:val="000000" w:themeColor="text1"/>
              </w:rPr>
              <w:br/>
              <w:t xml:space="preserve"> представительного органа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9 615,4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8 223,0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8 046,0</w:t>
            </w:r>
          </w:p>
        </w:tc>
      </w:tr>
      <w:tr w:rsidR="00327466" w:rsidRPr="00E21DD0" w:rsidTr="009A571C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8 883,4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7 623,0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7 446,0</w:t>
            </w:r>
          </w:p>
        </w:tc>
      </w:tr>
      <w:tr w:rsidR="00327466" w:rsidRPr="00E21DD0" w:rsidTr="009A571C">
        <w:trPr>
          <w:trHeight w:val="327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732,0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600,0</w:t>
            </w:r>
          </w:p>
        </w:tc>
      </w:tr>
      <w:tr w:rsidR="00327466" w:rsidRPr="00E21DD0" w:rsidTr="009A571C">
        <w:trPr>
          <w:trHeight w:val="299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30 485,1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28 490,0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29 584,0</w:t>
            </w:r>
          </w:p>
        </w:tc>
      </w:tr>
      <w:tr w:rsidR="00327466" w:rsidRPr="00E21DD0" w:rsidTr="009A571C">
        <w:trPr>
          <w:trHeight w:val="471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Непрограммные расходы в рамках обеспечения деятельности   органов исполнительной власти  (Центральный аппарат)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30 138,0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27 774,0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28 868,0</w:t>
            </w:r>
          </w:p>
        </w:tc>
      </w:tr>
      <w:tr w:rsidR="00327466" w:rsidRPr="00E21DD0" w:rsidTr="009A571C">
        <w:trPr>
          <w:trHeight w:val="552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747,1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716,0</w:t>
            </w:r>
          </w:p>
        </w:tc>
      </w:tr>
      <w:tr w:rsidR="00327466" w:rsidRPr="00E21DD0" w:rsidTr="009A571C">
        <w:trPr>
          <w:trHeight w:val="559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 xml:space="preserve">Непрограммные расходы  периодических изданий, учрежденные органами </w:t>
            </w:r>
            <w:r w:rsidRPr="00E21DD0">
              <w:rPr>
                <w:b/>
                <w:bCs/>
                <w:color w:val="000000" w:themeColor="text1"/>
              </w:rPr>
              <w:br/>
              <w:t>законодательно-исполнительной власти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2 646,4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2 575,0</w:t>
            </w:r>
          </w:p>
        </w:tc>
      </w:tr>
      <w:tr w:rsidR="00327466" w:rsidRPr="00E21DD0" w:rsidTr="009A571C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Государственная поддержка средств массовой информации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2 646,4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2 575,0</w:t>
            </w:r>
          </w:p>
        </w:tc>
      </w:tr>
      <w:tr w:rsidR="00327466" w:rsidRPr="00E21DD0" w:rsidTr="009A571C">
        <w:trPr>
          <w:trHeight w:val="503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Программа «Формирование современной городской среды в   муниципальном образовании «Городской округ город Карабулак» на 2018-2022годы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23 040,4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0,0</w:t>
            </w:r>
          </w:p>
        </w:tc>
      </w:tr>
      <w:tr w:rsidR="00327466" w:rsidRPr="00E21DD0" w:rsidTr="009A571C">
        <w:trPr>
          <w:trHeight w:val="421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Подпрограмма «Благоустройство дворовых территорий и территорий общего пользования  муниципального  образования «Городской округ город Карабулак»  на 2018-2022г.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23 040,4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 </w:t>
            </w:r>
          </w:p>
        </w:tc>
      </w:tr>
      <w:tr w:rsidR="00327466" w:rsidRPr="00E21DD0" w:rsidTr="009A571C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 xml:space="preserve">Программа " Обеспечение жильем  молодых семей муниципального </w:t>
            </w:r>
            <w:r w:rsidRPr="00E21DD0">
              <w:rPr>
                <w:b/>
                <w:bCs/>
                <w:color w:val="000000" w:themeColor="text1"/>
              </w:rPr>
              <w:br/>
              <w:t>образования " Городской округ город Карабулак" на 2019-2025годы"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613,9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</w:tr>
      <w:tr w:rsidR="00327466" w:rsidRPr="00E21DD0" w:rsidTr="009A571C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Подпрограмма "Поддержка молодых семей в улучшении жилищных условий муниципального образования " Городской</w:t>
            </w:r>
            <w:r>
              <w:rPr>
                <w:color w:val="000000" w:themeColor="text1"/>
              </w:rPr>
              <w:t xml:space="preserve"> </w:t>
            </w:r>
            <w:r w:rsidRPr="00E21DD0">
              <w:rPr>
                <w:color w:val="000000" w:themeColor="text1"/>
              </w:rPr>
              <w:t>округ город Карабулак" на 2019-2025годы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613,9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 </w:t>
            </w:r>
          </w:p>
        </w:tc>
      </w:tr>
      <w:tr w:rsidR="00327466" w:rsidRPr="00E21DD0" w:rsidTr="009A571C">
        <w:trPr>
          <w:trHeight w:val="381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Непрограммные расходы в рамках проведения Всероссийской переписи населения 2020 года в г.Карабулак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666,0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</w:tr>
      <w:tr w:rsidR="00327466" w:rsidRPr="00E21DD0" w:rsidTr="009A571C">
        <w:trPr>
          <w:trHeight w:val="298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Обеспечение условий для проведения Всероссийской переписи населения 2020 года в г. Карабулак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center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666,0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color w:val="000000" w:themeColor="text1"/>
              </w:rPr>
            </w:pPr>
            <w:r w:rsidRPr="00E21DD0">
              <w:rPr>
                <w:color w:val="000000" w:themeColor="text1"/>
              </w:rPr>
              <w:t> </w:t>
            </w:r>
          </w:p>
        </w:tc>
      </w:tr>
      <w:tr w:rsidR="00327466" w:rsidRPr="00E21DD0" w:rsidTr="009A571C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Всего расходов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211 849,7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141 104,4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bCs/>
                <w:color w:val="000000" w:themeColor="text1"/>
              </w:rPr>
            </w:pPr>
            <w:r w:rsidRPr="00E21DD0">
              <w:rPr>
                <w:b/>
                <w:bCs/>
                <w:color w:val="000000" w:themeColor="text1"/>
              </w:rPr>
              <w:t>144 466,2</w:t>
            </w:r>
          </w:p>
        </w:tc>
      </w:tr>
    </w:tbl>
    <w:p w:rsidR="00327466" w:rsidRDefault="00327466" w:rsidP="00327466">
      <w:pPr>
        <w:rPr>
          <w:b/>
        </w:rPr>
      </w:pPr>
    </w:p>
    <w:p w:rsidR="00327466" w:rsidRPr="0042014C" w:rsidRDefault="00327466" w:rsidP="00327466">
      <w:pPr>
        <w:tabs>
          <w:tab w:val="left" w:pos="8505"/>
        </w:tabs>
        <w:rPr>
          <w:b/>
        </w:rPr>
        <w:sectPr w:rsidR="00327466" w:rsidRPr="0042014C" w:rsidSect="00E21DD0">
          <w:pgSz w:w="16834" w:h="11909" w:orient="landscape"/>
          <w:pgMar w:top="1134" w:right="1808" w:bottom="1276" w:left="709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1139"/>
        <w:tblW w:w="10314" w:type="dxa"/>
        <w:tblLayout w:type="fixed"/>
        <w:tblLook w:val="04A0" w:firstRow="1" w:lastRow="0" w:firstColumn="1" w:lastColumn="0" w:noHBand="0" w:noVBand="1"/>
      </w:tblPr>
      <w:tblGrid>
        <w:gridCol w:w="3280"/>
        <w:gridCol w:w="548"/>
        <w:gridCol w:w="660"/>
        <w:gridCol w:w="340"/>
        <w:gridCol w:w="340"/>
        <w:gridCol w:w="360"/>
        <w:gridCol w:w="250"/>
        <w:gridCol w:w="1418"/>
        <w:gridCol w:w="709"/>
        <w:gridCol w:w="637"/>
        <w:gridCol w:w="1772"/>
      </w:tblGrid>
      <w:tr w:rsidR="00327466" w:rsidRPr="00E26E96" w:rsidTr="009A571C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6E96" w:rsidRDefault="00327466" w:rsidP="009A571C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6E96" w:rsidRDefault="00327466" w:rsidP="009A571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6E96" w:rsidRDefault="00327466" w:rsidP="009A571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6E96" w:rsidRDefault="00327466" w:rsidP="009A571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6E96" w:rsidRDefault="00327466" w:rsidP="009A571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6E96" w:rsidRDefault="00327466" w:rsidP="009A571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6E96" w:rsidRDefault="00327466" w:rsidP="009A571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6E96" w:rsidRDefault="00327466" w:rsidP="009A571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6E96" w:rsidRDefault="00327466" w:rsidP="009A571C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6E96" w:rsidRDefault="00327466" w:rsidP="009A571C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6E96" w:rsidRDefault="00327466" w:rsidP="009A571C">
            <w:pPr>
              <w:rPr>
                <w:rFonts w:ascii="Arial" w:hAnsi="Arial" w:cs="Arial"/>
              </w:rPr>
            </w:pPr>
          </w:p>
        </w:tc>
      </w:tr>
    </w:tbl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709"/>
        <w:gridCol w:w="709"/>
        <w:gridCol w:w="425"/>
        <w:gridCol w:w="283"/>
        <w:gridCol w:w="567"/>
        <w:gridCol w:w="1418"/>
        <w:gridCol w:w="567"/>
        <w:gridCol w:w="709"/>
        <w:gridCol w:w="1842"/>
      </w:tblGrid>
      <w:tr w:rsidR="00327466" w:rsidRPr="00032903" w:rsidTr="009A571C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E21DD0" w:rsidRDefault="00327466" w:rsidP="009A571C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E21DD0">
              <w:rPr>
                <w:b/>
                <w:color w:val="000000"/>
                <w:sz w:val="19"/>
                <w:szCs w:val="19"/>
              </w:rPr>
              <w:t xml:space="preserve">Приложение № </w:t>
            </w:r>
            <w:r>
              <w:rPr>
                <w:b/>
                <w:color w:val="000000"/>
                <w:sz w:val="19"/>
                <w:szCs w:val="19"/>
              </w:rPr>
              <w:t>5</w:t>
            </w:r>
            <w:r w:rsidRPr="00E21DD0">
              <w:rPr>
                <w:b/>
                <w:bCs/>
                <w:color w:val="000000" w:themeColor="text1"/>
              </w:rPr>
              <w:t xml:space="preserve"> </w:t>
            </w:r>
            <w:r w:rsidRPr="00032903">
              <w:rPr>
                <w:b/>
                <w:bCs/>
                <w:color w:val="000000" w:themeColor="text1"/>
              </w:rPr>
              <w:t>Таблица 1.2</w:t>
            </w:r>
          </w:p>
          <w:p w:rsidR="00327466" w:rsidRPr="00E21DD0" w:rsidRDefault="00327466" w:rsidP="009A571C">
            <w:pPr>
              <w:jc w:val="right"/>
              <w:rPr>
                <w:color w:val="000000"/>
                <w:sz w:val="19"/>
                <w:szCs w:val="19"/>
              </w:rPr>
            </w:pPr>
            <w:r w:rsidRPr="00E21DD0">
              <w:rPr>
                <w:color w:val="000000"/>
                <w:sz w:val="19"/>
                <w:szCs w:val="19"/>
              </w:rPr>
              <w:t xml:space="preserve">к решению городского Совета депутатов </w:t>
            </w:r>
            <w:r w:rsidRPr="00E21DD0">
              <w:rPr>
                <w:color w:val="000000"/>
                <w:sz w:val="19"/>
                <w:szCs w:val="19"/>
              </w:rPr>
              <w:br/>
              <w:t xml:space="preserve">муниципального образования </w:t>
            </w:r>
          </w:p>
          <w:p w:rsidR="00327466" w:rsidRPr="00E21DD0" w:rsidRDefault="00327466" w:rsidP="009A571C">
            <w:pPr>
              <w:jc w:val="right"/>
              <w:rPr>
                <w:color w:val="000000"/>
                <w:sz w:val="19"/>
                <w:szCs w:val="19"/>
              </w:rPr>
            </w:pPr>
            <w:r w:rsidRPr="00E21DD0">
              <w:rPr>
                <w:color w:val="000000"/>
                <w:sz w:val="19"/>
                <w:szCs w:val="19"/>
              </w:rPr>
              <w:t>"Городской округ город Карабулак"</w:t>
            </w:r>
          </w:p>
          <w:p w:rsidR="00327466" w:rsidRPr="00E21DD0" w:rsidRDefault="00327466" w:rsidP="009A571C">
            <w:pPr>
              <w:jc w:val="right"/>
              <w:rPr>
                <w:color w:val="000000"/>
                <w:sz w:val="19"/>
                <w:szCs w:val="19"/>
              </w:rPr>
            </w:pPr>
            <w:r w:rsidRPr="00E21DD0">
              <w:rPr>
                <w:color w:val="000000"/>
                <w:sz w:val="19"/>
                <w:szCs w:val="19"/>
              </w:rPr>
              <w:t>от 2</w:t>
            </w:r>
            <w:r>
              <w:rPr>
                <w:color w:val="000000"/>
                <w:sz w:val="19"/>
                <w:szCs w:val="19"/>
              </w:rPr>
              <w:t>8</w:t>
            </w:r>
            <w:r w:rsidRPr="00E21DD0">
              <w:rPr>
                <w:color w:val="000000"/>
                <w:sz w:val="19"/>
                <w:szCs w:val="19"/>
              </w:rPr>
              <w:t xml:space="preserve"> декабря 202</w:t>
            </w:r>
            <w:r>
              <w:rPr>
                <w:color w:val="000000"/>
                <w:sz w:val="19"/>
                <w:szCs w:val="19"/>
              </w:rPr>
              <w:t>1</w:t>
            </w:r>
            <w:r w:rsidRPr="00E21DD0">
              <w:rPr>
                <w:color w:val="000000"/>
                <w:sz w:val="19"/>
                <w:szCs w:val="19"/>
              </w:rPr>
              <w:t xml:space="preserve"> г. № 1</w:t>
            </w:r>
            <w:r>
              <w:rPr>
                <w:color w:val="000000"/>
                <w:sz w:val="19"/>
                <w:szCs w:val="19"/>
              </w:rPr>
              <w:t>2</w:t>
            </w:r>
            <w:r w:rsidRPr="00E21DD0">
              <w:rPr>
                <w:color w:val="000000"/>
                <w:sz w:val="19"/>
                <w:szCs w:val="19"/>
              </w:rPr>
              <w:t>/</w:t>
            </w:r>
            <w:r>
              <w:rPr>
                <w:color w:val="000000"/>
                <w:sz w:val="19"/>
                <w:szCs w:val="19"/>
              </w:rPr>
              <w:t>2</w:t>
            </w:r>
            <w:r w:rsidRPr="00E21DD0">
              <w:rPr>
                <w:color w:val="000000"/>
                <w:sz w:val="19"/>
                <w:szCs w:val="19"/>
              </w:rPr>
              <w:t>-4</w:t>
            </w:r>
          </w:p>
          <w:p w:rsidR="00327466" w:rsidRPr="00032903" w:rsidRDefault="00327466" w:rsidP="009A571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7466" w:rsidRPr="00032903" w:rsidTr="009A571C">
        <w:trPr>
          <w:trHeight w:val="31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66" w:rsidRPr="00032903" w:rsidRDefault="00327466" w:rsidP="009A571C">
            <w:pPr>
              <w:jc w:val="right"/>
              <w:rPr>
                <w:color w:val="000000" w:themeColor="text1"/>
                <w:sz w:val="19"/>
                <w:szCs w:val="19"/>
              </w:rPr>
            </w:pPr>
          </w:p>
        </w:tc>
      </w:tr>
      <w:tr w:rsidR="00327466" w:rsidRPr="00032903" w:rsidTr="009A571C">
        <w:trPr>
          <w:trHeight w:val="31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Титульный список</w:t>
            </w:r>
          </w:p>
        </w:tc>
      </w:tr>
      <w:tr w:rsidR="00327466" w:rsidRPr="00032903" w:rsidTr="009A571C">
        <w:trPr>
          <w:trHeight w:val="31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Благоустройство, капитального строительства, реконструкции и </w:t>
            </w:r>
          </w:p>
        </w:tc>
      </w:tr>
      <w:tr w:rsidR="00327466" w:rsidRPr="00032903" w:rsidTr="009A571C">
        <w:trPr>
          <w:trHeight w:val="31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капитального ремонта объектов г. Карабулак на 2021 г.  </w:t>
            </w:r>
          </w:p>
        </w:tc>
      </w:tr>
      <w:tr w:rsidR="00327466" w:rsidRPr="00032903" w:rsidTr="009A571C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</w:tr>
      <w:tr w:rsidR="00327466" w:rsidRPr="00032903" w:rsidTr="009A571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руб.</w:t>
            </w:r>
          </w:p>
        </w:tc>
      </w:tr>
      <w:tr w:rsidR="00327466" w:rsidRPr="00032903" w:rsidTr="009A571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Наименование работ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кол.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РЗ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Лимит</w:t>
            </w:r>
          </w:p>
        </w:tc>
      </w:tr>
      <w:tr w:rsidR="00327466" w:rsidRPr="00032903" w:rsidTr="009A571C">
        <w:trPr>
          <w:trHeight w:val="315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Содержание дорог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4 092 000,00</w:t>
            </w:r>
          </w:p>
        </w:tc>
      </w:tr>
      <w:tr w:rsidR="00327466" w:rsidRPr="00032903" w:rsidTr="009A571C">
        <w:trPr>
          <w:trHeight w:val="270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Текущий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3 892 000,00</w:t>
            </w:r>
          </w:p>
        </w:tc>
      </w:tr>
      <w:tr w:rsidR="00327466" w:rsidRPr="00032903" w:rsidTr="009A571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Ямочный ремонт дорог по г.Карабулак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1 055 800,00</w:t>
            </w:r>
          </w:p>
        </w:tc>
      </w:tr>
      <w:tr w:rsidR="00327466" w:rsidRPr="00032903" w:rsidTr="009A571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Ремонт дороги с отсыпкой ПГС: по ул. Краснодарская до ул. Петербургская, по ул. Казахская и по ул. Эльберта Нальгиева г. Карабулак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п/м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1 829 095,00</w:t>
            </w:r>
          </w:p>
        </w:tc>
      </w:tr>
      <w:tr w:rsidR="00327466" w:rsidRPr="00032903" w:rsidTr="009A571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Ремонт дороги с отсыпкой ПГС по ул. Малгобекская г. Карабулак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п/м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381 173,00</w:t>
            </w:r>
          </w:p>
        </w:tc>
      </w:tr>
      <w:tr w:rsidR="00327466" w:rsidRPr="00032903" w:rsidTr="009A571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Ремонт дороги с отсыпкой ПГС по ул. Пушкина г. Карабулак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п/м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625 932,00</w:t>
            </w:r>
          </w:p>
        </w:tc>
      </w:tr>
      <w:tr w:rsidR="00327466" w:rsidRPr="00032903" w:rsidTr="009A571C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27466" w:rsidRPr="00032903" w:rsidTr="009A571C">
        <w:trPr>
          <w:trHeight w:val="270"/>
        </w:trPr>
        <w:tc>
          <w:tcPr>
            <w:tcW w:w="85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Оказание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100 000,00</w:t>
            </w:r>
          </w:p>
        </w:tc>
      </w:tr>
      <w:tr w:rsidR="00327466" w:rsidRPr="00032903" w:rsidTr="009A571C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100 000,00</w:t>
            </w:r>
          </w:p>
        </w:tc>
      </w:tr>
      <w:tr w:rsidR="00327466" w:rsidRPr="00032903" w:rsidTr="009A571C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27466" w:rsidRPr="00032903" w:rsidTr="009A571C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27466" w:rsidRPr="00032903" w:rsidTr="009A571C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27466" w:rsidRPr="00032903" w:rsidTr="009A57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Увеличение стимости осн.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100 000,00</w:t>
            </w:r>
          </w:p>
        </w:tc>
      </w:tr>
      <w:tr w:rsidR="00327466" w:rsidRPr="00032903" w:rsidTr="009A571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Установка  дорожных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100 000,00</w:t>
            </w:r>
          </w:p>
        </w:tc>
      </w:tr>
      <w:tr w:rsidR="00327466" w:rsidRPr="00032903" w:rsidTr="009A571C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27466" w:rsidRPr="00032903" w:rsidTr="009A571C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27466" w:rsidRPr="00032903" w:rsidTr="009A571C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27466" w:rsidRPr="00032903" w:rsidTr="009A571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b/>
                <w:bCs/>
                <w:color w:val="000000" w:themeColor="text1"/>
              </w:rPr>
            </w:pPr>
            <w:r w:rsidRPr="00032903">
              <w:rPr>
                <w:b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25 322 187,60</w:t>
            </w:r>
          </w:p>
        </w:tc>
      </w:tr>
      <w:tr w:rsidR="00327466" w:rsidRPr="00032903" w:rsidTr="009A571C">
        <w:trPr>
          <w:trHeight w:val="14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 xml:space="preserve">Реализация мероприятий по переселению граждан из аварийных многоквартирных домов в г.Карабулак </w:t>
            </w:r>
            <w:r w:rsidRPr="00032903">
              <w:rPr>
                <w:b/>
                <w:bCs/>
                <w:color w:val="000000" w:themeColor="text1"/>
              </w:rPr>
              <w:t>(за счет средств Фонда содействия реформированию ЖКХ)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F3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032903">
              <w:rPr>
                <w:b/>
                <w:bCs/>
                <w:color w:val="000000" w:themeColor="text1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24 679 188,15</w:t>
            </w:r>
          </w:p>
        </w:tc>
      </w:tr>
      <w:tr w:rsidR="00327466" w:rsidRPr="00032903" w:rsidTr="009A571C">
        <w:trPr>
          <w:trHeight w:val="1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Реализация мероприятий по переселению граждан из аварийных многоквартирных домов в г.Карабулак</w:t>
            </w:r>
            <w:r w:rsidRPr="00032903">
              <w:rPr>
                <w:b/>
                <w:bCs/>
                <w:color w:val="000000" w:themeColor="text1"/>
              </w:rPr>
              <w:t xml:space="preserve"> (за счет средств Респубоикаенского бюджета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830779" w:rsidRDefault="00327466" w:rsidP="009A571C">
            <w:pPr>
              <w:jc w:val="center"/>
              <w:rPr>
                <w:color w:val="000000" w:themeColor="text1"/>
              </w:rPr>
            </w:pPr>
            <w:r w:rsidRPr="00830779">
              <w:rPr>
                <w:color w:val="000000" w:themeColor="text1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F3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032903">
              <w:rPr>
                <w:b/>
                <w:bCs/>
                <w:color w:val="000000" w:themeColor="text1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249 284,73</w:t>
            </w:r>
          </w:p>
        </w:tc>
      </w:tr>
      <w:tr w:rsidR="00327466" w:rsidRPr="00032903" w:rsidTr="009A571C">
        <w:trPr>
          <w:trHeight w:val="12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lastRenderedPageBreak/>
              <w:t>Реализация мероприятий по переселению граждан из аварийных многоквартирных домов в г.Карабулак</w:t>
            </w:r>
            <w:r w:rsidRPr="00032903">
              <w:rPr>
                <w:b/>
                <w:bCs/>
                <w:color w:val="000000" w:themeColor="text1"/>
              </w:rPr>
              <w:t xml:space="preserve"> (за счет средств местного бюджета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830779" w:rsidRDefault="00327466" w:rsidP="009A571C">
            <w:pPr>
              <w:jc w:val="center"/>
              <w:rPr>
                <w:color w:val="000000" w:themeColor="text1"/>
              </w:rPr>
            </w:pPr>
            <w:r w:rsidRPr="00830779">
              <w:rPr>
                <w:color w:val="000000" w:themeColor="text1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color w:val="000000" w:themeColor="text1"/>
              </w:rPr>
            </w:pPr>
            <w:r w:rsidRPr="00032903">
              <w:rPr>
                <w:color w:val="000000" w:themeColor="text1"/>
              </w:rPr>
              <w:t>F3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b/>
                <w:bCs/>
                <w:color w:val="000000" w:themeColor="text1"/>
              </w:rPr>
            </w:pPr>
            <w:r w:rsidRPr="00032903">
              <w:rPr>
                <w:b/>
                <w:bCs/>
                <w:color w:val="000000" w:themeColor="text1"/>
              </w:rPr>
              <w:t>67485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32903">
              <w:rPr>
                <w:rFonts w:ascii="Arial" w:hAnsi="Arial" w:cs="Arial"/>
                <w:color w:val="000000" w:themeColor="text1"/>
                <w:sz w:val="21"/>
                <w:szCs w:val="21"/>
              </w:rPr>
              <w:t>393 714,72</w:t>
            </w:r>
          </w:p>
        </w:tc>
      </w:tr>
      <w:tr w:rsidR="00327466" w:rsidRPr="00032903" w:rsidTr="009A571C">
        <w:trPr>
          <w:trHeight w:val="300"/>
        </w:trPr>
        <w:tc>
          <w:tcPr>
            <w:tcW w:w="85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Оказание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30 401 303,10</w:t>
            </w:r>
          </w:p>
        </w:tc>
      </w:tr>
      <w:tr w:rsidR="00327466" w:rsidRPr="00032903" w:rsidTr="009A571C">
        <w:trPr>
          <w:trHeight w:val="4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Изготовление ПСД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27466" w:rsidRPr="00032903" w:rsidTr="009A571C">
        <w:trPr>
          <w:trHeight w:val="4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Проведение госэкспертизы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50 000,00</w:t>
            </w:r>
          </w:p>
        </w:tc>
      </w:tr>
      <w:tr w:rsidR="00327466" w:rsidRPr="00032903" w:rsidTr="009A571C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Проведение строительного контроля при осуществлении строительства, реконструкции и кап. ремонта объектов капитального строительства по г. Карабулак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100 000,00</w:t>
            </w:r>
          </w:p>
        </w:tc>
      </w:tr>
      <w:tr w:rsidR="00327466" w:rsidRPr="00032903" w:rsidTr="009A571C">
        <w:trPr>
          <w:trHeight w:val="3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Отлов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99 000,00</w:t>
            </w:r>
          </w:p>
        </w:tc>
      </w:tr>
      <w:tr w:rsidR="00327466" w:rsidRPr="00032903" w:rsidTr="009A571C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Озеленение (посадка цветов)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27466" w:rsidRPr="00032903" w:rsidTr="009A571C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27466" w:rsidRPr="00032903" w:rsidTr="009A571C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Благоустройство общественных территорий МО "Городской округ гю Карабулак" на 2018- 2024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06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23 040 447,26</w:t>
            </w:r>
          </w:p>
        </w:tc>
      </w:tr>
      <w:tr w:rsidR="00327466" w:rsidRPr="00032903" w:rsidTr="009A571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Подготовка основания под  спортивную площадку по ул. Кирова-Заречная , с последующей установкой спортивного инвентаря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6 331 855,84</w:t>
            </w:r>
          </w:p>
        </w:tc>
      </w:tr>
      <w:tr w:rsidR="00327466" w:rsidRPr="00032903" w:rsidTr="009A571C">
        <w:trPr>
          <w:trHeight w:val="16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Подготовка основания, с последующей установкой спортивно-технологического оборудования для создания малой спортивной площадки ГТО на территории городского стадиона по ул. Джабагиева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780 000,00</w:t>
            </w:r>
          </w:p>
        </w:tc>
      </w:tr>
      <w:tr w:rsidR="00327466" w:rsidRPr="00032903" w:rsidTr="009A571C">
        <w:trPr>
          <w:trHeight w:val="480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Текущий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20 364 300,00</w:t>
            </w:r>
          </w:p>
        </w:tc>
      </w:tr>
      <w:tr w:rsidR="00327466" w:rsidRPr="00032903" w:rsidTr="009A571C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Уборка, вывоз мусора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13 448 938,50</w:t>
            </w:r>
          </w:p>
        </w:tc>
      </w:tr>
      <w:tr w:rsidR="00327466" w:rsidRPr="00032903" w:rsidTr="009A571C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Ликвидация мусорных свалок г. Карабулак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563 361,50</w:t>
            </w:r>
          </w:p>
        </w:tc>
      </w:tr>
      <w:tr w:rsidR="00327466" w:rsidRPr="00032903" w:rsidTr="009A571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250 000,00</w:t>
            </w:r>
          </w:p>
        </w:tc>
      </w:tr>
      <w:tr w:rsidR="00327466" w:rsidRPr="00032903" w:rsidTr="009A571C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Изготовление указателей улиц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27466" w:rsidRPr="00032903" w:rsidTr="009A571C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Ремонт водопроводов и заддвижек по г. Карабулак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3 000 000,00</w:t>
            </w:r>
          </w:p>
        </w:tc>
      </w:tr>
      <w:tr w:rsidR="00327466" w:rsidRPr="00032903" w:rsidTr="009A571C">
        <w:trPr>
          <w:trHeight w:val="6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Замена водопроводной сети по ул. Чкалова (от ул. Осканова до ул. Градусова)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Пг.м.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302 000,00</w:t>
            </w:r>
          </w:p>
        </w:tc>
      </w:tr>
      <w:tr w:rsidR="00327466" w:rsidRPr="00032903" w:rsidTr="009A571C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Расчитка русла реки "Сунжа"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300 000,00</w:t>
            </w:r>
          </w:p>
        </w:tc>
      </w:tr>
      <w:tr w:rsidR="00327466" w:rsidRPr="00032903" w:rsidTr="009A571C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Ремонт пожарных гидрантов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27466" w:rsidRPr="00032903" w:rsidTr="009A571C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Благоустройство "Парка Славы", по ул. Осканова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300 000,00</w:t>
            </w:r>
          </w:p>
        </w:tc>
      </w:tr>
      <w:tr w:rsidR="00327466" w:rsidRPr="00032903" w:rsidTr="009A571C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Благоустройство "Парка им. Осканова", по ул. Осканова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200 000,00</w:t>
            </w:r>
          </w:p>
        </w:tc>
      </w:tr>
      <w:tr w:rsidR="00327466" w:rsidRPr="00032903" w:rsidTr="009A571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27466" w:rsidRPr="00032903" w:rsidTr="009A571C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Озеленение города Акарицидная обработка по городу)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27466" w:rsidRPr="00032903" w:rsidTr="009A571C">
        <w:trPr>
          <w:trHeight w:val="4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обрезка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500 000,00</w:t>
            </w:r>
          </w:p>
        </w:tc>
      </w:tr>
      <w:tr w:rsidR="00327466" w:rsidRPr="00032903" w:rsidTr="009A571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1 500 000,00</w:t>
            </w:r>
          </w:p>
        </w:tc>
      </w:tr>
      <w:tr w:rsidR="00327466" w:rsidRPr="00032903" w:rsidTr="009A571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Проведение ЛЭП ул. Ачалукская (450 п.м.)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27466" w:rsidRPr="00032903" w:rsidTr="009A571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Проведение ЛЭП ул. Малгобекская (200 п.м.)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27466" w:rsidRPr="00032903" w:rsidTr="009A571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Проведение ЛЭП ул. Осенняя (200 п.м.)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27466" w:rsidRPr="00032903" w:rsidTr="009A571C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Ремонт уличного  освещения по городу Карабулак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27466" w:rsidRPr="00032903" w:rsidTr="009A571C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300 000,00</w:t>
            </w:r>
          </w:p>
        </w:tc>
      </w:tr>
      <w:tr w:rsidR="00327466" w:rsidRPr="00032903" w:rsidTr="009A571C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Изготовление указателей улиц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300 000,00</w:t>
            </w:r>
          </w:p>
        </w:tc>
      </w:tr>
      <w:tr w:rsidR="00327466" w:rsidRPr="00032903" w:rsidTr="009A571C">
        <w:trPr>
          <w:trHeight w:val="373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4 935 057,00</w:t>
            </w:r>
          </w:p>
        </w:tc>
      </w:tr>
      <w:tr w:rsidR="00327466" w:rsidRPr="00032903" w:rsidTr="009A571C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4 935 057,00</w:t>
            </w:r>
          </w:p>
        </w:tc>
      </w:tr>
      <w:tr w:rsidR="00327466" w:rsidRPr="00032903" w:rsidTr="009A571C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Уличное освещение </w:t>
            </w: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(в т.ч. Кт 585 057руб.)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4 935 057,00</w:t>
            </w:r>
          </w:p>
        </w:tc>
      </w:tr>
      <w:tr w:rsidR="00327466" w:rsidRPr="00032903" w:rsidTr="009A571C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1 135 500,00</w:t>
            </w:r>
          </w:p>
        </w:tc>
      </w:tr>
      <w:tr w:rsidR="00327466" w:rsidRPr="00032903" w:rsidTr="009A571C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Устройство уличного освещения по городу Карабулак с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становкой опор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Пг.м.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1 135 500,00</w:t>
            </w:r>
          </w:p>
        </w:tc>
      </w:tr>
      <w:tr w:rsidR="00327466" w:rsidRPr="00032903" w:rsidTr="009A57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2903">
              <w:rPr>
                <w:rFonts w:ascii="Arial" w:hAnsi="Arial" w:cs="Arial"/>
                <w:color w:val="000000" w:themeColor="text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</w:rPr>
              <w:t>1 673 731,00</w:t>
            </w:r>
          </w:p>
        </w:tc>
      </w:tr>
      <w:tr w:rsidR="00327466" w:rsidRPr="00032903" w:rsidTr="009A571C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Устройство уличного освещения по городу Карабулак с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становкой опор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Пг.м.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2903">
              <w:rPr>
                <w:rFonts w:ascii="Arial" w:hAnsi="Arial" w:cs="Arial"/>
                <w:color w:val="000000" w:themeColor="text1"/>
                <w:sz w:val="18"/>
                <w:szCs w:val="18"/>
              </w:rPr>
              <w:t>1 673 731,00</w:t>
            </w:r>
          </w:p>
        </w:tc>
      </w:tr>
      <w:tr w:rsidR="00327466" w:rsidRPr="00032903" w:rsidTr="009A571C">
        <w:trPr>
          <w:trHeight w:val="315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Всего: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66" w:rsidRPr="00032903" w:rsidRDefault="00327466" w:rsidP="009A57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329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88 224 078,70</w:t>
            </w:r>
          </w:p>
        </w:tc>
      </w:tr>
    </w:tbl>
    <w:p w:rsidR="00327466" w:rsidRPr="00E26E96" w:rsidRDefault="00327466" w:rsidP="00327466"/>
    <w:p w:rsidR="00327466" w:rsidRDefault="00327466" w:rsidP="00327466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27466" w:rsidRDefault="00327466" w:rsidP="00327466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27466" w:rsidRDefault="00327466" w:rsidP="00327466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27466" w:rsidRDefault="00327466" w:rsidP="00327466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FF1315" w:rsidRDefault="00FF1315">
      <w:bookmarkStart w:id="0" w:name="_GoBack"/>
      <w:bookmarkEnd w:id="0"/>
    </w:p>
    <w:sectPr w:rsidR="00FF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68"/>
    <w:rsid w:val="00327466"/>
    <w:rsid w:val="00AB1C68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7466"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327466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27466"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nhideWhenUsed/>
    <w:qFormat/>
    <w:rsid w:val="003274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327466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327466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4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74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746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7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746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74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7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327466"/>
    <w:pPr>
      <w:spacing w:after="120"/>
    </w:pPr>
  </w:style>
  <w:style w:type="character" w:customStyle="1" w:styleId="a4">
    <w:name w:val="Основной текст Знак"/>
    <w:basedOn w:val="a0"/>
    <w:link w:val="a3"/>
    <w:rsid w:val="00327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274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7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3274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3"/>
    <w:next w:val="23"/>
    <w:rsid w:val="00327466"/>
    <w:pPr>
      <w:keepNext/>
      <w:widowControl w:val="0"/>
      <w:jc w:val="center"/>
    </w:pPr>
    <w:rPr>
      <w:b/>
      <w:i/>
      <w:sz w:val="28"/>
    </w:rPr>
  </w:style>
  <w:style w:type="character" w:customStyle="1" w:styleId="a5">
    <w:name w:val="Основной шрифт"/>
    <w:rsid w:val="00327466"/>
  </w:style>
  <w:style w:type="character" w:customStyle="1" w:styleId="Iniiaiieoeoo">
    <w:name w:val="Iniiaiie o?eoo"/>
    <w:rsid w:val="00327466"/>
    <w:rPr>
      <w:sz w:val="20"/>
    </w:rPr>
  </w:style>
  <w:style w:type="paragraph" w:customStyle="1" w:styleId="FR1">
    <w:name w:val="FR1"/>
    <w:rsid w:val="00327466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27466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327466"/>
    <w:rPr>
      <w:sz w:val="20"/>
    </w:rPr>
  </w:style>
  <w:style w:type="paragraph" w:customStyle="1" w:styleId="12">
    <w:name w:val="Верхний колонтитул1"/>
    <w:basedOn w:val="23"/>
    <w:rsid w:val="00327466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327466"/>
    <w:rPr>
      <w:sz w:val="20"/>
    </w:rPr>
  </w:style>
  <w:style w:type="paragraph" w:customStyle="1" w:styleId="210">
    <w:name w:val="Основной текст 21"/>
    <w:basedOn w:val="23"/>
    <w:rsid w:val="00327466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3"/>
    <w:rsid w:val="00327466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3274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5"/>
    <w:rsid w:val="00327466"/>
  </w:style>
  <w:style w:type="paragraph" w:styleId="a7">
    <w:name w:val="header"/>
    <w:basedOn w:val="a"/>
    <w:link w:val="a8"/>
    <w:rsid w:val="0032746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27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327466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327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27466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32746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327466"/>
  </w:style>
  <w:style w:type="paragraph" w:customStyle="1" w:styleId="Iauiue1">
    <w:name w:val="Iau?iue1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327466"/>
  </w:style>
  <w:style w:type="character" w:customStyle="1" w:styleId="af">
    <w:name w:val="Текст сноски Знак"/>
    <w:basedOn w:val="a0"/>
    <w:link w:val="ae"/>
    <w:semiHidden/>
    <w:rsid w:val="00327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27466"/>
    <w:rPr>
      <w:vertAlign w:val="superscript"/>
    </w:rPr>
  </w:style>
  <w:style w:type="paragraph" w:styleId="af1">
    <w:name w:val="Body Text Indent"/>
    <w:basedOn w:val="a"/>
    <w:link w:val="af2"/>
    <w:rsid w:val="00327466"/>
    <w:pPr>
      <w:ind w:firstLine="709"/>
      <w:jc w:val="both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327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27466"/>
    <w:pPr>
      <w:ind w:firstLine="993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3274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3274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2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3274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274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32746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327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274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327466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rsid w:val="00327466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327466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32746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b">
    <w:name w:val="Hyperlink"/>
    <w:uiPriority w:val="99"/>
    <w:unhideWhenUsed/>
    <w:rsid w:val="00327466"/>
    <w:rPr>
      <w:color w:val="0000FF"/>
      <w:u w:val="single"/>
    </w:rPr>
  </w:style>
  <w:style w:type="character" w:styleId="afc">
    <w:name w:val="FollowedHyperlink"/>
    <w:uiPriority w:val="99"/>
    <w:unhideWhenUsed/>
    <w:rsid w:val="00327466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27466"/>
  </w:style>
  <w:style w:type="paragraph" w:styleId="24">
    <w:name w:val="Body Text 2"/>
    <w:basedOn w:val="a"/>
    <w:link w:val="25"/>
    <w:rsid w:val="00327466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327466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327466"/>
  </w:style>
  <w:style w:type="table" w:customStyle="1" w:styleId="15">
    <w:name w:val="Сетка таблицы1"/>
    <w:basedOn w:val="a1"/>
    <w:next w:val="af5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2746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27466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7">
    <w:name w:val="xl67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27466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27466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327466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3274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327466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327466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32746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27466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32746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327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32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327466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32746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327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2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3274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2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327466"/>
  </w:style>
  <w:style w:type="paragraph" w:customStyle="1" w:styleId="xl117">
    <w:name w:val="xl117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327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32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327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32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274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2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3274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32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274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2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27466"/>
  </w:style>
  <w:style w:type="numbering" w:customStyle="1" w:styleId="41">
    <w:name w:val="Нет списка4"/>
    <w:next w:val="a2"/>
    <w:uiPriority w:val="99"/>
    <w:semiHidden/>
    <w:unhideWhenUsed/>
    <w:rsid w:val="00327466"/>
  </w:style>
  <w:style w:type="numbering" w:customStyle="1" w:styleId="51">
    <w:name w:val="Нет списка5"/>
    <w:next w:val="a2"/>
    <w:uiPriority w:val="99"/>
    <w:semiHidden/>
    <w:unhideWhenUsed/>
    <w:rsid w:val="00327466"/>
  </w:style>
  <w:style w:type="paragraph" w:customStyle="1" w:styleId="xl131">
    <w:name w:val="xl131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327466"/>
    <w:pP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327466"/>
    <w:pPr>
      <w:shd w:val="clear" w:color="000000" w:fill="00B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327466"/>
    <w:pP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327466"/>
    <w:pP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27466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327466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4">
    <w:name w:val="xl144"/>
    <w:basedOn w:val="a"/>
    <w:rsid w:val="00327466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274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274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274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274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3274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32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3274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32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327466"/>
    <w:pPr>
      <w:ind w:left="720"/>
      <w:contextualSpacing/>
    </w:pPr>
  </w:style>
  <w:style w:type="character" w:customStyle="1" w:styleId="FontStyle29">
    <w:name w:val="Font Style29"/>
    <w:basedOn w:val="a0"/>
    <w:rsid w:val="00327466"/>
    <w:rPr>
      <w:rFonts w:ascii="Times New Roman" w:hAnsi="Times New Roman" w:cs="Times New Roman"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327466"/>
  </w:style>
  <w:style w:type="numbering" w:customStyle="1" w:styleId="1111">
    <w:name w:val="Нет списка1111"/>
    <w:next w:val="a2"/>
    <w:uiPriority w:val="99"/>
    <w:semiHidden/>
    <w:rsid w:val="00327466"/>
  </w:style>
  <w:style w:type="table" w:customStyle="1" w:styleId="27">
    <w:name w:val="Сетка таблицы2"/>
    <w:basedOn w:val="a1"/>
    <w:next w:val="af5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27466"/>
  </w:style>
  <w:style w:type="numbering" w:customStyle="1" w:styleId="112">
    <w:name w:val="Нет списка112"/>
    <w:next w:val="a2"/>
    <w:uiPriority w:val="99"/>
    <w:semiHidden/>
    <w:rsid w:val="00327466"/>
  </w:style>
  <w:style w:type="table" w:customStyle="1" w:styleId="113">
    <w:name w:val="Сетка таблицы11"/>
    <w:basedOn w:val="a1"/>
    <w:next w:val="af5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327466"/>
  </w:style>
  <w:style w:type="numbering" w:customStyle="1" w:styleId="61">
    <w:name w:val="Нет списка6"/>
    <w:next w:val="a2"/>
    <w:uiPriority w:val="99"/>
    <w:semiHidden/>
    <w:rsid w:val="00327466"/>
  </w:style>
  <w:style w:type="paragraph" w:customStyle="1" w:styleId="220">
    <w:name w:val="Основной текст 22"/>
    <w:basedOn w:val="23"/>
    <w:rsid w:val="00327466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3"/>
    <w:rsid w:val="00327466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5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27466"/>
  </w:style>
  <w:style w:type="numbering" w:customStyle="1" w:styleId="1130">
    <w:name w:val="Нет списка113"/>
    <w:next w:val="a2"/>
    <w:uiPriority w:val="99"/>
    <w:semiHidden/>
    <w:rsid w:val="00327466"/>
  </w:style>
  <w:style w:type="table" w:customStyle="1" w:styleId="121">
    <w:name w:val="Сетка таблицы12"/>
    <w:basedOn w:val="a1"/>
    <w:next w:val="af5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327466"/>
  </w:style>
  <w:style w:type="numbering" w:customStyle="1" w:styleId="310">
    <w:name w:val="Нет списка31"/>
    <w:next w:val="a2"/>
    <w:uiPriority w:val="99"/>
    <w:semiHidden/>
    <w:unhideWhenUsed/>
    <w:rsid w:val="00327466"/>
  </w:style>
  <w:style w:type="numbering" w:customStyle="1" w:styleId="410">
    <w:name w:val="Нет списка41"/>
    <w:next w:val="a2"/>
    <w:uiPriority w:val="99"/>
    <w:semiHidden/>
    <w:unhideWhenUsed/>
    <w:rsid w:val="00327466"/>
  </w:style>
  <w:style w:type="numbering" w:customStyle="1" w:styleId="510">
    <w:name w:val="Нет списка51"/>
    <w:next w:val="a2"/>
    <w:uiPriority w:val="99"/>
    <w:semiHidden/>
    <w:unhideWhenUsed/>
    <w:rsid w:val="00327466"/>
  </w:style>
  <w:style w:type="paragraph" w:customStyle="1" w:styleId="msonormal0">
    <w:name w:val="msonormal"/>
    <w:basedOn w:val="a"/>
    <w:rsid w:val="003274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7466"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327466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27466"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nhideWhenUsed/>
    <w:qFormat/>
    <w:rsid w:val="003274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327466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327466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4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74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746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7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746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74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7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327466"/>
    <w:pPr>
      <w:spacing w:after="120"/>
    </w:pPr>
  </w:style>
  <w:style w:type="character" w:customStyle="1" w:styleId="a4">
    <w:name w:val="Основной текст Знак"/>
    <w:basedOn w:val="a0"/>
    <w:link w:val="a3"/>
    <w:rsid w:val="00327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274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7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3274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3"/>
    <w:next w:val="23"/>
    <w:rsid w:val="00327466"/>
    <w:pPr>
      <w:keepNext/>
      <w:widowControl w:val="0"/>
      <w:jc w:val="center"/>
    </w:pPr>
    <w:rPr>
      <w:b/>
      <w:i/>
      <w:sz w:val="28"/>
    </w:rPr>
  </w:style>
  <w:style w:type="character" w:customStyle="1" w:styleId="a5">
    <w:name w:val="Основной шрифт"/>
    <w:rsid w:val="00327466"/>
  </w:style>
  <w:style w:type="character" w:customStyle="1" w:styleId="Iniiaiieoeoo">
    <w:name w:val="Iniiaiie o?eoo"/>
    <w:rsid w:val="00327466"/>
    <w:rPr>
      <w:sz w:val="20"/>
    </w:rPr>
  </w:style>
  <w:style w:type="paragraph" w:customStyle="1" w:styleId="FR1">
    <w:name w:val="FR1"/>
    <w:rsid w:val="00327466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27466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327466"/>
    <w:rPr>
      <w:sz w:val="20"/>
    </w:rPr>
  </w:style>
  <w:style w:type="paragraph" w:customStyle="1" w:styleId="12">
    <w:name w:val="Верхний колонтитул1"/>
    <w:basedOn w:val="23"/>
    <w:rsid w:val="00327466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327466"/>
    <w:rPr>
      <w:sz w:val="20"/>
    </w:rPr>
  </w:style>
  <w:style w:type="paragraph" w:customStyle="1" w:styleId="210">
    <w:name w:val="Основной текст 21"/>
    <w:basedOn w:val="23"/>
    <w:rsid w:val="00327466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3"/>
    <w:rsid w:val="00327466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3274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5"/>
    <w:rsid w:val="00327466"/>
  </w:style>
  <w:style w:type="paragraph" w:styleId="a7">
    <w:name w:val="header"/>
    <w:basedOn w:val="a"/>
    <w:link w:val="a8"/>
    <w:rsid w:val="0032746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27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327466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327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27466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32746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327466"/>
  </w:style>
  <w:style w:type="paragraph" w:customStyle="1" w:styleId="Iauiue1">
    <w:name w:val="Iau?iue1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327466"/>
  </w:style>
  <w:style w:type="character" w:customStyle="1" w:styleId="af">
    <w:name w:val="Текст сноски Знак"/>
    <w:basedOn w:val="a0"/>
    <w:link w:val="ae"/>
    <w:semiHidden/>
    <w:rsid w:val="00327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27466"/>
    <w:rPr>
      <w:vertAlign w:val="superscript"/>
    </w:rPr>
  </w:style>
  <w:style w:type="paragraph" w:styleId="af1">
    <w:name w:val="Body Text Indent"/>
    <w:basedOn w:val="a"/>
    <w:link w:val="af2"/>
    <w:rsid w:val="00327466"/>
    <w:pPr>
      <w:ind w:firstLine="709"/>
      <w:jc w:val="both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327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27466"/>
    <w:pPr>
      <w:ind w:firstLine="993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3274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3274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27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3274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274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32746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327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274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327466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rsid w:val="00327466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327466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32746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b">
    <w:name w:val="Hyperlink"/>
    <w:uiPriority w:val="99"/>
    <w:unhideWhenUsed/>
    <w:rsid w:val="00327466"/>
    <w:rPr>
      <w:color w:val="0000FF"/>
      <w:u w:val="single"/>
    </w:rPr>
  </w:style>
  <w:style w:type="character" w:styleId="afc">
    <w:name w:val="FollowedHyperlink"/>
    <w:uiPriority w:val="99"/>
    <w:unhideWhenUsed/>
    <w:rsid w:val="00327466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27466"/>
  </w:style>
  <w:style w:type="paragraph" w:styleId="24">
    <w:name w:val="Body Text 2"/>
    <w:basedOn w:val="a"/>
    <w:link w:val="25"/>
    <w:rsid w:val="00327466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327466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327466"/>
  </w:style>
  <w:style w:type="table" w:customStyle="1" w:styleId="15">
    <w:name w:val="Сетка таблицы1"/>
    <w:basedOn w:val="a1"/>
    <w:next w:val="af5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2746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27466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7">
    <w:name w:val="xl67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27466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27466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327466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3274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327466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327466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32746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27466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32746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327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32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327466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32746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327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2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3274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2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327466"/>
  </w:style>
  <w:style w:type="paragraph" w:customStyle="1" w:styleId="xl117">
    <w:name w:val="xl117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327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32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327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327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274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2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3274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32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274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274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27466"/>
  </w:style>
  <w:style w:type="numbering" w:customStyle="1" w:styleId="41">
    <w:name w:val="Нет списка4"/>
    <w:next w:val="a2"/>
    <w:uiPriority w:val="99"/>
    <w:semiHidden/>
    <w:unhideWhenUsed/>
    <w:rsid w:val="00327466"/>
  </w:style>
  <w:style w:type="numbering" w:customStyle="1" w:styleId="51">
    <w:name w:val="Нет списка5"/>
    <w:next w:val="a2"/>
    <w:uiPriority w:val="99"/>
    <w:semiHidden/>
    <w:unhideWhenUsed/>
    <w:rsid w:val="00327466"/>
  </w:style>
  <w:style w:type="paragraph" w:customStyle="1" w:styleId="xl131">
    <w:name w:val="xl131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327466"/>
    <w:pP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327466"/>
    <w:pPr>
      <w:shd w:val="clear" w:color="000000" w:fill="00B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327466"/>
    <w:pP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327466"/>
    <w:pP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327466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327466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4">
    <w:name w:val="xl144"/>
    <w:basedOn w:val="a"/>
    <w:rsid w:val="00327466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274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274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274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274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3274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32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3274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3274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3274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327466"/>
    <w:pPr>
      <w:ind w:left="720"/>
      <w:contextualSpacing/>
    </w:pPr>
  </w:style>
  <w:style w:type="character" w:customStyle="1" w:styleId="FontStyle29">
    <w:name w:val="Font Style29"/>
    <w:basedOn w:val="a0"/>
    <w:rsid w:val="00327466"/>
    <w:rPr>
      <w:rFonts w:ascii="Times New Roman" w:hAnsi="Times New Roman" w:cs="Times New Roman"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327466"/>
  </w:style>
  <w:style w:type="numbering" w:customStyle="1" w:styleId="1111">
    <w:name w:val="Нет списка1111"/>
    <w:next w:val="a2"/>
    <w:uiPriority w:val="99"/>
    <w:semiHidden/>
    <w:rsid w:val="00327466"/>
  </w:style>
  <w:style w:type="table" w:customStyle="1" w:styleId="27">
    <w:name w:val="Сетка таблицы2"/>
    <w:basedOn w:val="a1"/>
    <w:next w:val="af5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27466"/>
  </w:style>
  <w:style w:type="numbering" w:customStyle="1" w:styleId="112">
    <w:name w:val="Нет списка112"/>
    <w:next w:val="a2"/>
    <w:uiPriority w:val="99"/>
    <w:semiHidden/>
    <w:rsid w:val="00327466"/>
  </w:style>
  <w:style w:type="table" w:customStyle="1" w:styleId="113">
    <w:name w:val="Сетка таблицы11"/>
    <w:basedOn w:val="a1"/>
    <w:next w:val="af5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327466"/>
  </w:style>
  <w:style w:type="numbering" w:customStyle="1" w:styleId="61">
    <w:name w:val="Нет списка6"/>
    <w:next w:val="a2"/>
    <w:uiPriority w:val="99"/>
    <w:semiHidden/>
    <w:rsid w:val="00327466"/>
  </w:style>
  <w:style w:type="paragraph" w:customStyle="1" w:styleId="220">
    <w:name w:val="Основной текст 22"/>
    <w:basedOn w:val="23"/>
    <w:rsid w:val="00327466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3"/>
    <w:rsid w:val="00327466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5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27466"/>
  </w:style>
  <w:style w:type="numbering" w:customStyle="1" w:styleId="1130">
    <w:name w:val="Нет списка113"/>
    <w:next w:val="a2"/>
    <w:uiPriority w:val="99"/>
    <w:semiHidden/>
    <w:rsid w:val="00327466"/>
  </w:style>
  <w:style w:type="table" w:customStyle="1" w:styleId="121">
    <w:name w:val="Сетка таблицы12"/>
    <w:basedOn w:val="a1"/>
    <w:next w:val="af5"/>
    <w:rsid w:val="0032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327466"/>
  </w:style>
  <w:style w:type="numbering" w:customStyle="1" w:styleId="310">
    <w:name w:val="Нет списка31"/>
    <w:next w:val="a2"/>
    <w:uiPriority w:val="99"/>
    <w:semiHidden/>
    <w:unhideWhenUsed/>
    <w:rsid w:val="00327466"/>
  </w:style>
  <w:style w:type="numbering" w:customStyle="1" w:styleId="410">
    <w:name w:val="Нет списка41"/>
    <w:next w:val="a2"/>
    <w:uiPriority w:val="99"/>
    <w:semiHidden/>
    <w:unhideWhenUsed/>
    <w:rsid w:val="00327466"/>
  </w:style>
  <w:style w:type="numbering" w:customStyle="1" w:styleId="510">
    <w:name w:val="Нет списка51"/>
    <w:next w:val="a2"/>
    <w:uiPriority w:val="99"/>
    <w:semiHidden/>
    <w:unhideWhenUsed/>
    <w:rsid w:val="00327466"/>
  </w:style>
  <w:style w:type="paragraph" w:customStyle="1" w:styleId="msonormal0">
    <w:name w:val="msonormal"/>
    <w:basedOn w:val="a"/>
    <w:rsid w:val="003274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9201</Words>
  <Characters>52450</Characters>
  <Application>Microsoft Office Word</Application>
  <DocSecurity>0</DocSecurity>
  <Lines>437</Lines>
  <Paragraphs>123</Paragraphs>
  <ScaleCrop>false</ScaleCrop>
  <Company>SPecialiST RePack</Company>
  <LinksUpToDate>false</LinksUpToDate>
  <CharactersWithSpaces>61528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2022-01-10T06:44:00Z</dcterms:created>
  <dcterms:modified xsi:type="dcterms:W3CDTF">2022-01-10T06:45:00Z</dcterms:modified>
</cp:coreProperties>
</file>