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689" w:rsidRDefault="006F3689" w:rsidP="006F3689"/>
    <w:p w:rsidR="006F3689" w:rsidRDefault="006F3689" w:rsidP="006F3689"/>
    <w:p w:rsidR="006F3689" w:rsidRPr="00B622C3" w:rsidRDefault="006F3689" w:rsidP="006F3689">
      <w:pPr>
        <w:widowControl w:val="0"/>
        <w:tabs>
          <w:tab w:val="left" w:pos="2790"/>
          <w:tab w:val="center" w:pos="474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/>
          <w:b/>
          <w:bCs/>
          <w:color w:val="26282F"/>
          <w:sz w:val="24"/>
          <w:szCs w:val="24"/>
          <w:lang w:eastAsia="ru-RU"/>
        </w:rPr>
      </w:pPr>
      <w:r w:rsidRPr="00B622C3">
        <w:rPr>
          <w:rFonts w:ascii="Arial" w:eastAsiaTheme="minorEastAsia" w:hAnsi="Arial" w:cs="Arial"/>
          <w:b/>
          <w:bCs/>
          <w:noProof/>
          <w:color w:val="26282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FA9D12" wp14:editId="336866EC">
            <wp:simplePos x="0" y="0"/>
            <wp:positionH relativeFrom="page">
              <wp:posOffset>3651885</wp:posOffset>
            </wp:positionH>
            <wp:positionV relativeFrom="paragraph">
              <wp:posOffset>-249555</wp:posOffset>
            </wp:positionV>
            <wp:extent cx="594995" cy="741680"/>
            <wp:effectExtent l="0" t="0" r="0" b="1270"/>
            <wp:wrapNone/>
            <wp:docPr id="7" name="Рисунок 7" descr="Описание: Описание: Описание: Карабулак Г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Карабулак ГО_ПП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41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  <w:b/>
          <w:bCs/>
          <w:color w:val="26282F"/>
          <w:sz w:val="24"/>
          <w:szCs w:val="24"/>
          <w:lang w:eastAsia="ru-RU"/>
        </w:rPr>
        <w:t xml:space="preserve">                                  </w:t>
      </w:r>
      <w:r w:rsidRPr="00B622C3">
        <w:rPr>
          <w:rFonts w:ascii="Times New Roman" w:eastAsiaTheme="minorEastAsia" w:hAnsi="Times New Roman"/>
          <w:b/>
          <w:bCs/>
          <w:color w:val="26282F"/>
          <w:sz w:val="24"/>
          <w:szCs w:val="24"/>
          <w:lang w:eastAsia="ru-RU"/>
        </w:rPr>
        <w:t>Г</w:t>
      </w:r>
      <w:proofErr w:type="gramStart"/>
      <w:r w:rsidRPr="00B622C3">
        <w:rPr>
          <w:rFonts w:ascii="Times New Roman" w:eastAsiaTheme="minorEastAsia" w:hAnsi="Times New Roman"/>
          <w:b/>
          <w:bCs/>
          <w:color w:val="26282F"/>
          <w:sz w:val="24"/>
          <w:szCs w:val="24"/>
          <w:lang w:val="en-US" w:eastAsia="ru-RU"/>
        </w:rPr>
        <w:t>I</w:t>
      </w:r>
      <w:proofErr w:type="gramEnd"/>
      <w:r w:rsidRPr="00B622C3">
        <w:rPr>
          <w:rFonts w:ascii="Times New Roman" w:eastAsiaTheme="minorEastAsia" w:hAnsi="Times New Roman"/>
          <w:b/>
          <w:bCs/>
          <w:color w:val="26282F"/>
          <w:sz w:val="24"/>
          <w:szCs w:val="24"/>
          <w:lang w:eastAsia="ru-RU"/>
        </w:rPr>
        <w:t>АЛГ</w:t>
      </w:r>
      <w:r w:rsidRPr="00B622C3">
        <w:rPr>
          <w:rFonts w:ascii="Times New Roman" w:eastAsiaTheme="minorEastAsia" w:hAnsi="Times New Roman"/>
          <w:b/>
          <w:bCs/>
          <w:color w:val="26282F"/>
          <w:sz w:val="24"/>
          <w:szCs w:val="24"/>
          <w:lang w:val="en-US" w:eastAsia="ru-RU"/>
        </w:rPr>
        <w:t>I</w:t>
      </w:r>
      <w:r w:rsidRPr="00B622C3">
        <w:rPr>
          <w:rFonts w:ascii="Times New Roman" w:eastAsiaTheme="minorEastAsia" w:hAnsi="Times New Roman"/>
          <w:b/>
          <w:bCs/>
          <w:color w:val="26282F"/>
          <w:sz w:val="24"/>
          <w:szCs w:val="24"/>
          <w:lang w:eastAsia="ru-RU"/>
        </w:rPr>
        <w:t xml:space="preserve">АЙ                                       </w:t>
      </w:r>
      <w:r>
        <w:rPr>
          <w:rFonts w:ascii="Times New Roman" w:eastAsiaTheme="minorEastAsia" w:hAnsi="Times New Roman"/>
          <w:b/>
          <w:bCs/>
          <w:color w:val="26282F"/>
          <w:sz w:val="24"/>
          <w:szCs w:val="24"/>
          <w:lang w:eastAsia="ru-RU"/>
        </w:rPr>
        <w:t xml:space="preserve">   </w:t>
      </w:r>
      <w:r w:rsidRPr="00B622C3">
        <w:rPr>
          <w:rFonts w:ascii="Times New Roman" w:eastAsiaTheme="minorEastAsia" w:hAnsi="Times New Roman"/>
          <w:b/>
          <w:bCs/>
          <w:color w:val="26282F"/>
          <w:sz w:val="24"/>
          <w:szCs w:val="24"/>
          <w:lang w:eastAsia="ru-RU"/>
        </w:rPr>
        <w:t xml:space="preserve"> РЕСПУБЛИКА</w:t>
      </w:r>
    </w:p>
    <w:p w:rsidR="006F3689" w:rsidRPr="00B622C3" w:rsidRDefault="006F3689" w:rsidP="006F3689">
      <w:pPr>
        <w:spacing w:after="0" w:line="240" w:lineRule="atLeast"/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/>
          <w:b/>
        </w:rPr>
        <w:t xml:space="preserve">                                     </w:t>
      </w:r>
      <w:r w:rsidRPr="00B622C3">
        <w:rPr>
          <w:rFonts w:ascii="Times New Roman" w:eastAsiaTheme="minorEastAsia" w:hAnsi="Times New Roman"/>
          <w:b/>
        </w:rPr>
        <w:t xml:space="preserve">РЕСПУБЛИКА                                        </w:t>
      </w:r>
      <w:r>
        <w:rPr>
          <w:rFonts w:ascii="Times New Roman" w:eastAsiaTheme="minorEastAsia" w:hAnsi="Times New Roman"/>
          <w:b/>
        </w:rPr>
        <w:t xml:space="preserve"> </w:t>
      </w:r>
      <w:r w:rsidRPr="00B622C3">
        <w:rPr>
          <w:rFonts w:ascii="Times New Roman" w:eastAsiaTheme="minorEastAsia" w:hAnsi="Times New Roman"/>
          <w:b/>
        </w:rPr>
        <w:t>ИНГУШЕТИЯ</w:t>
      </w:r>
    </w:p>
    <w:p w:rsidR="006F3689" w:rsidRPr="00B622C3" w:rsidRDefault="006F3689" w:rsidP="006F3689">
      <w:pPr>
        <w:spacing w:after="0" w:line="240" w:lineRule="atLeast"/>
        <w:jc w:val="center"/>
        <w:rPr>
          <w:rFonts w:ascii="Times New Roman" w:eastAsiaTheme="minorEastAsia" w:hAnsi="Times New Roman"/>
          <w:b/>
        </w:rPr>
      </w:pPr>
    </w:p>
    <w:p w:rsidR="006F3689" w:rsidRPr="00B622C3" w:rsidRDefault="006F3689" w:rsidP="006F3689">
      <w:pPr>
        <w:spacing w:after="0" w:line="240" w:lineRule="atLeast"/>
        <w:jc w:val="center"/>
        <w:rPr>
          <w:rFonts w:ascii="Times New Roman" w:eastAsiaTheme="minorEastAsia" w:hAnsi="Times New Roman"/>
          <w:b/>
          <w:bCs/>
        </w:rPr>
      </w:pPr>
      <w:r w:rsidRPr="00B622C3">
        <w:rPr>
          <w:rFonts w:ascii="Times New Roman" w:eastAsiaTheme="minorEastAsia" w:hAnsi="Times New Roman"/>
          <w:b/>
          <w:bCs/>
        </w:rPr>
        <w:t>ГОРОДСКОЙ СОВЕТ ДЕПУТАТОВ МУНИЦИПАЛЬНОГО ОБРАЗОВАНИЯ</w:t>
      </w:r>
    </w:p>
    <w:p w:rsidR="006F3689" w:rsidRPr="00B622C3" w:rsidRDefault="006F3689" w:rsidP="006F3689">
      <w:pPr>
        <w:spacing w:after="0" w:line="240" w:lineRule="atLeast"/>
        <w:jc w:val="center"/>
        <w:rPr>
          <w:rFonts w:ascii="Times New Roman" w:eastAsiaTheme="minorEastAsia" w:hAnsi="Times New Roman"/>
          <w:b/>
          <w:bCs/>
        </w:rPr>
      </w:pPr>
      <w:r w:rsidRPr="00B622C3">
        <w:rPr>
          <w:rFonts w:ascii="Times New Roman" w:eastAsiaTheme="minorEastAsia" w:hAnsi="Times New Roman"/>
          <w:b/>
          <w:bCs/>
        </w:rPr>
        <w:t xml:space="preserve"> ГОРОДСКОЙ ОКРУГ ГОРОД КАРАБУЛАК</w:t>
      </w:r>
    </w:p>
    <w:p w:rsidR="006F3689" w:rsidRPr="00B622C3" w:rsidRDefault="006F3689" w:rsidP="006F3689">
      <w:pPr>
        <w:spacing w:after="0" w:line="240" w:lineRule="atLeast"/>
        <w:jc w:val="center"/>
        <w:rPr>
          <w:rFonts w:ascii="Times New Roman" w:eastAsiaTheme="minorEastAsia" w:hAnsi="Times New Roman"/>
          <w:b/>
        </w:rPr>
      </w:pPr>
      <w:r w:rsidRPr="00B622C3">
        <w:rPr>
          <w:rFonts w:ascii="Times New Roman" w:eastAsiaTheme="minorEastAsia" w:hAnsi="Times New Roman"/>
          <w:b/>
        </w:rPr>
        <w:t>ЭЛДАРХА Г</w:t>
      </w:r>
      <w:proofErr w:type="gramStart"/>
      <w:r w:rsidRPr="00B622C3">
        <w:rPr>
          <w:rFonts w:ascii="Times New Roman" w:eastAsiaTheme="minorEastAsia" w:hAnsi="Times New Roman"/>
          <w:b/>
          <w:lang w:val="en-US" w:eastAsia="x-none"/>
        </w:rPr>
        <w:t>I</w:t>
      </w:r>
      <w:proofErr w:type="gramEnd"/>
      <w:r w:rsidRPr="00B622C3">
        <w:rPr>
          <w:rFonts w:ascii="Times New Roman" w:eastAsiaTheme="minorEastAsia" w:hAnsi="Times New Roman"/>
          <w:b/>
        </w:rPr>
        <w:t>АЛА СОВЕТ</w:t>
      </w:r>
    </w:p>
    <w:p w:rsidR="006F3689" w:rsidRPr="00B622C3" w:rsidRDefault="006F3689" w:rsidP="006F3689">
      <w:pPr>
        <w:spacing w:after="0" w:line="240" w:lineRule="auto"/>
        <w:rPr>
          <w:rFonts w:ascii="Times New Roman" w:eastAsiaTheme="minorEastAsia" w:hAnsi="Times New Roman"/>
          <w:b/>
        </w:rPr>
      </w:pPr>
      <w:r w:rsidRPr="00B622C3">
        <w:rPr>
          <w:rFonts w:ascii="Arial" w:eastAsiaTheme="minorEastAsia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47414C18" wp14:editId="2F10FED3">
                <wp:simplePos x="0" y="0"/>
                <wp:positionH relativeFrom="margin">
                  <wp:align>center</wp:align>
                </wp:positionH>
                <wp:positionV relativeFrom="paragraph">
                  <wp:posOffset>99059</wp:posOffset>
                </wp:positionV>
                <wp:extent cx="6365240" cy="0"/>
                <wp:effectExtent l="0" t="19050" r="5461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8pt" to="501.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" strokeweight="4.5pt">
                <v:stroke linestyle="thickThin"/>
                <w10:wrap anchorx="margin"/>
              </v:line>
            </w:pict>
          </mc:Fallback>
        </mc:AlternateContent>
      </w:r>
    </w:p>
    <w:p w:rsidR="006F3689" w:rsidRPr="00B622C3" w:rsidRDefault="006F3689" w:rsidP="006F3689">
      <w:pPr>
        <w:spacing w:after="0" w:line="240" w:lineRule="auto"/>
        <w:ind w:hanging="993"/>
        <w:jc w:val="center"/>
        <w:rPr>
          <w:rFonts w:ascii="Times New Roman" w:eastAsiaTheme="minorEastAsia" w:hAnsi="Times New Roman"/>
          <w:b/>
          <w:sz w:val="14"/>
          <w:szCs w:val="14"/>
        </w:rPr>
      </w:pPr>
      <w:r w:rsidRPr="00B622C3">
        <w:rPr>
          <w:rFonts w:ascii="Times New Roman" w:eastAsiaTheme="minorEastAsia" w:hAnsi="Times New Roman"/>
          <w:b/>
          <w:sz w:val="16"/>
          <w:szCs w:val="16"/>
        </w:rPr>
        <w:t xml:space="preserve">               </w:t>
      </w:r>
      <w:r w:rsidRPr="00B622C3">
        <w:rPr>
          <w:rFonts w:ascii="Times New Roman" w:eastAsiaTheme="minorEastAsia" w:hAnsi="Times New Roman"/>
          <w:b/>
          <w:sz w:val="14"/>
          <w:szCs w:val="14"/>
        </w:rPr>
        <w:t xml:space="preserve">386231, РИ, г. Карабулак, </w:t>
      </w:r>
      <w:proofErr w:type="spellStart"/>
      <w:r w:rsidRPr="00B622C3">
        <w:rPr>
          <w:rFonts w:ascii="Times New Roman" w:eastAsiaTheme="minorEastAsia" w:hAnsi="Times New Roman"/>
          <w:b/>
          <w:sz w:val="14"/>
          <w:szCs w:val="14"/>
        </w:rPr>
        <w:t>ул</w:t>
      </w:r>
      <w:proofErr w:type="gramStart"/>
      <w:r w:rsidRPr="00B622C3">
        <w:rPr>
          <w:rFonts w:ascii="Times New Roman" w:eastAsiaTheme="minorEastAsia" w:hAnsi="Times New Roman"/>
          <w:b/>
          <w:sz w:val="14"/>
          <w:szCs w:val="14"/>
        </w:rPr>
        <w:t>.Д</w:t>
      </w:r>
      <w:proofErr w:type="gramEnd"/>
      <w:r w:rsidRPr="00B622C3">
        <w:rPr>
          <w:rFonts w:ascii="Times New Roman" w:eastAsiaTheme="minorEastAsia" w:hAnsi="Times New Roman"/>
          <w:b/>
          <w:sz w:val="14"/>
          <w:szCs w:val="14"/>
        </w:rPr>
        <w:t>жабагиева</w:t>
      </w:r>
      <w:proofErr w:type="spellEnd"/>
      <w:r w:rsidRPr="00B622C3">
        <w:rPr>
          <w:rFonts w:ascii="Times New Roman" w:eastAsiaTheme="minorEastAsia" w:hAnsi="Times New Roman"/>
          <w:b/>
          <w:sz w:val="14"/>
          <w:szCs w:val="14"/>
        </w:rPr>
        <w:t xml:space="preserve">, 142, Здание городского Совета депутатов, тел./(ф):88734 44-48-47, </w:t>
      </w:r>
      <w:r w:rsidRPr="00B622C3">
        <w:rPr>
          <w:rFonts w:ascii="Times New Roman" w:eastAsiaTheme="minorEastAsia" w:hAnsi="Times New Roman"/>
          <w:b/>
          <w:i/>
          <w:sz w:val="14"/>
          <w:szCs w:val="14"/>
          <w:lang w:val="en-US"/>
        </w:rPr>
        <w:t>e</w:t>
      </w:r>
      <w:r w:rsidRPr="00B622C3">
        <w:rPr>
          <w:rFonts w:ascii="Times New Roman" w:eastAsiaTheme="minorEastAsia" w:hAnsi="Times New Roman"/>
          <w:b/>
          <w:i/>
          <w:sz w:val="14"/>
          <w:szCs w:val="14"/>
        </w:rPr>
        <w:t>-</w:t>
      </w:r>
      <w:r w:rsidRPr="00B622C3">
        <w:rPr>
          <w:rFonts w:ascii="Times New Roman" w:eastAsiaTheme="minorEastAsia" w:hAnsi="Times New Roman"/>
          <w:b/>
          <w:i/>
          <w:sz w:val="14"/>
          <w:szCs w:val="14"/>
          <w:lang w:val="en-US"/>
        </w:rPr>
        <w:t>mail</w:t>
      </w:r>
      <w:r w:rsidRPr="00B622C3">
        <w:rPr>
          <w:rFonts w:ascii="Times New Roman" w:eastAsiaTheme="minorEastAsia" w:hAnsi="Times New Roman"/>
          <w:b/>
          <w:i/>
          <w:sz w:val="14"/>
          <w:szCs w:val="14"/>
        </w:rPr>
        <w:t xml:space="preserve">: </w:t>
      </w:r>
      <w:proofErr w:type="spellStart"/>
      <w:r w:rsidRPr="00B622C3">
        <w:rPr>
          <w:rFonts w:ascii="Times New Roman" w:eastAsiaTheme="minorEastAsia" w:hAnsi="Times New Roman"/>
          <w:b/>
          <w:i/>
          <w:sz w:val="14"/>
          <w:szCs w:val="14"/>
          <w:lang w:val="en-US"/>
        </w:rPr>
        <w:t>gorsovet</w:t>
      </w:r>
      <w:proofErr w:type="spellEnd"/>
      <w:r w:rsidRPr="00B622C3">
        <w:rPr>
          <w:rFonts w:ascii="Times New Roman" w:eastAsiaTheme="minorEastAsia" w:hAnsi="Times New Roman"/>
          <w:b/>
          <w:i/>
          <w:sz w:val="14"/>
          <w:szCs w:val="14"/>
        </w:rPr>
        <w:t>-06@</w:t>
      </w:r>
      <w:r w:rsidRPr="00B622C3">
        <w:rPr>
          <w:rFonts w:ascii="Times New Roman" w:eastAsiaTheme="minorEastAsia" w:hAnsi="Times New Roman"/>
          <w:b/>
          <w:i/>
          <w:sz w:val="14"/>
          <w:szCs w:val="14"/>
          <w:lang w:val="en-US"/>
        </w:rPr>
        <w:t>mail</w:t>
      </w:r>
      <w:r w:rsidRPr="00B622C3">
        <w:rPr>
          <w:rFonts w:ascii="Times New Roman" w:eastAsiaTheme="minorEastAsia" w:hAnsi="Times New Roman"/>
          <w:b/>
          <w:i/>
          <w:sz w:val="14"/>
          <w:szCs w:val="14"/>
        </w:rPr>
        <w:t>.</w:t>
      </w:r>
      <w:proofErr w:type="spellStart"/>
      <w:r w:rsidRPr="00B622C3">
        <w:rPr>
          <w:rFonts w:ascii="Times New Roman" w:eastAsiaTheme="minorEastAsia" w:hAnsi="Times New Roman"/>
          <w:b/>
          <w:i/>
          <w:sz w:val="14"/>
          <w:szCs w:val="14"/>
          <w:lang w:val="en-US"/>
        </w:rPr>
        <w:t>ru</w:t>
      </w:r>
      <w:proofErr w:type="spellEnd"/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 w:rsidRPr="00B622C3">
        <w:rPr>
          <w:rFonts w:ascii="Arial" w:eastAsia="Times New Roman" w:hAnsi="Arial" w:cs="Arial"/>
          <w:b/>
          <w:bCs/>
        </w:rPr>
        <w:t>РЕШЕНИЕ</w:t>
      </w:r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6F3689" w:rsidRPr="00B622C3" w:rsidRDefault="006F3689" w:rsidP="006F3689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622C3">
        <w:rPr>
          <w:rFonts w:ascii="Arial" w:eastAsia="Times New Roman" w:hAnsi="Arial" w:cs="Arial"/>
          <w:b/>
          <w:bCs/>
          <w:sz w:val="24"/>
          <w:szCs w:val="24"/>
        </w:rPr>
        <w:t xml:space="preserve">  № </w:t>
      </w:r>
      <w:r w:rsidRPr="00B622C3">
        <w:rPr>
          <w:rFonts w:ascii="Arial" w:eastAsia="Times New Roman" w:hAnsi="Arial" w:cs="Arial"/>
          <w:b/>
          <w:sz w:val="24"/>
          <w:szCs w:val="24"/>
          <w:u w:val="single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11</w:t>
      </w:r>
      <w:r w:rsidRPr="00B622C3">
        <w:rPr>
          <w:rFonts w:ascii="Arial" w:eastAsia="Times New Roman" w:hAnsi="Arial" w:cs="Arial"/>
          <w:b/>
          <w:sz w:val="24"/>
          <w:szCs w:val="24"/>
          <w:u w:val="single"/>
        </w:rPr>
        <w:t>/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5</w:t>
      </w:r>
      <w:r w:rsidRPr="00B622C3">
        <w:rPr>
          <w:rFonts w:ascii="Arial" w:eastAsia="Times New Roman" w:hAnsi="Arial" w:cs="Arial"/>
          <w:b/>
          <w:sz w:val="24"/>
          <w:szCs w:val="24"/>
          <w:u w:val="single"/>
        </w:rPr>
        <w:t xml:space="preserve">-4  </w:t>
      </w:r>
      <w:r w:rsidRPr="00B622C3">
        <w:rPr>
          <w:rFonts w:ascii="Arial" w:eastAsia="Times New Roman" w:hAnsi="Arial" w:cs="Arial"/>
          <w:b/>
          <w:sz w:val="24"/>
          <w:szCs w:val="24"/>
        </w:rPr>
        <w:t xml:space="preserve">                                     </w:t>
      </w:r>
      <w:r>
        <w:rPr>
          <w:rFonts w:ascii="Arial" w:eastAsia="Times New Roman" w:hAnsi="Arial" w:cs="Arial"/>
          <w:b/>
          <w:sz w:val="24"/>
          <w:szCs w:val="24"/>
        </w:rPr>
        <w:t xml:space="preserve">                       </w:t>
      </w:r>
      <w:r w:rsidRPr="00B622C3">
        <w:rPr>
          <w:rFonts w:ascii="Arial" w:eastAsia="Times New Roman" w:hAnsi="Arial" w:cs="Arial"/>
          <w:b/>
          <w:sz w:val="24"/>
          <w:szCs w:val="24"/>
        </w:rPr>
        <w:t xml:space="preserve">  "</w:t>
      </w:r>
      <w:r w:rsidRPr="00B622C3">
        <w:rPr>
          <w:rFonts w:ascii="Arial" w:eastAsia="Times New Roman" w:hAnsi="Arial" w:cs="Arial"/>
          <w:b/>
          <w:sz w:val="24"/>
          <w:szCs w:val="24"/>
          <w:u w:val="single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 xml:space="preserve">  30  </w:t>
      </w:r>
      <w:r w:rsidRPr="00B622C3">
        <w:rPr>
          <w:rFonts w:ascii="Arial" w:eastAsia="Times New Roman" w:hAnsi="Arial" w:cs="Arial"/>
          <w:b/>
          <w:sz w:val="24"/>
          <w:szCs w:val="24"/>
          <w:u w:val="single"/>
        </w:rPr>
        <w:t xml:space="preserve">  </w:t>
      </w:r>
      <w:r w:rsidRPr="00B622C3">
        <w:rPr>
          <w:rFonts w:ascii="Arial" w:eastAsia="Times New Roman" w:hAnsi="Arial" w:cs="Arial"/>
          <w:b/>
          <w:sz w:val="24"/>
          <w:szCs w:val="24"/>
        </w:rPr>
        <w:t xml:space="preserve">" </w:t>
      </w:r>
      <w:r w:rsidRPr="00B622C3">
        <w:rPr>
          <w:rFonts w:ascii="Arial" w:eastAsia="Times New Roman" w:hAnsi="Arial" w:cs="Arial"/>
          <w:b/>
          <w:sz w:val="24"/>
          <w:szCs w:val="24"/>
          <w:u w:val="single"/>
        </w:rPr>
        <w:t xml:space="preserve">  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 xml:space="preserve"> ноября   </w:t>
      </w:r>
      <w:r w:rsidRPr="00B622C3">
        <w:rPr>
          <w:rFonts w:ascii="Arial" w:eastAsia="Times New Roman" w:hAnsi="Arial" w:cs="Arial"/>
          <w:b/>
          <w:sz w:val="24"/>
          <w:szCs w:val="24"/>
          <w:u w:val="single"/>
        </w:rPr>
        <w:t xml:space="preserve">  </w:t>
      </w:r>
      <w:r w:rsidRPr="00B622C3">
        <w:rPr>
          <w:rFonts w:ascii="Arial" w:eastAsia="Times New Roman" w:hAnsi="Arial" w:cs="Arial"/>
          <w:b/>
          <w:sz w:val="24"/>
          <w:szCs w:val="24"/>
        </w:rPr>
        <w:t xml:space="preserve"> 2021 г.</w:t>
      </w:r>
    </w:p>
    <w:p w:rsidR="006F3689" w:rsidRPr="00B622C3" w:rsidRDefault="006F3689" w:rsidP="006F3689">
      <w:pPr>
        <w:spacing w:after="0" w:line="240" w:lineRule="auto"/>
        <w:rPr>
          <w:rFonts w:ascii="Times New Roman" w:eastAsiaTheme="minorEastAsia" w:hAnsi="Times New Roman"/>
          <w:sz w:val="26"/>
          <w:szCs w:val="26"/>
          <w:lang w:eastAsia="ru-RU"/>
        </w:rPr>
      </w:pPr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ind w:right="4536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622C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 внесении изменений в Генеральный план и Правила землепользования и застройки муниципального образования "Городской округ город Карабулак"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6F3689" w:rsidRPr="00B622C3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Pr="00B622C3" w:rsidRDefault="006F3689" w:rsidP="006F3689">
      <w:pPr>
        <w:spacing w:before="120" w:after="0" w:line="240" w:lineRule="auto"/>
        <w:ind w:firstLine="709"/>
        <w:jc w:val="both"/>
        <w:rPr>
          <w:rFonts w:ascii="Arial" w:eastAsiaTheme="minorEastAsia" w:hAnsi="Arial" w:cs="Arial"/>
          <w:sz w:val="24"/>
          <w:lang w:eastAsia="ru-RU"/>
        </w:rPr>
      </w:pPr>
      <w:proofErr w:type="gramStart"/>
      <w:r w:rsidRPr="00B622C3">
        <w:rPr>
          <w:rFonts w:ascii="Arial" w:eastAsiaTheme="minorEastAsia" w:hAnsi="Arial" w:cs="Arial"/>
          <w:sz w:val="24"/>
          <w:lang w:eastAsia="ru-RU"/>
        </w:rPr>
        <w:t xml:space="preserve">В соответствии со ст. 32 Градостроительного кодекса Российской Федерации, п. 26 ч.1 ст.16 Федерального закона от 06.10.2003г. №131-ФЗ "Об общих принципах организации местного самоуправления в Российской Федерации", Приказом Министерства экономического развития РФ от 1 сентября 2014 г. N 540 "Об утверждении классификатора видов разрешенного использования земельных участков", п.28 </w:t>
      </w:r>
      <w:r>
        <w:rPr>
          <w:rFonts w:ascii="Arial" w:eastAsiaTheme="minorEastAsia" w:hAnsi="Arial" w:cs="Arial"/>
          <w:sz w:val="24"/>
          <w:lang w:eastAsia="ru-RU"/>
        </w:rPr>
        <w:t xml:space="preserve"> </w:t>
      </w:r>
      <w:r w:rsidRPr="00B622C3">
        <w:rPr>
          <w:rFonts w:ascii="Arial" w:eastAsiaTheme="minorEastAsia" w:hAnsi="Arial" w:cs="Arial"/>
          <w:sz w:val="24"/>
          <w:lang w:eastAsia="ru-RU"/>
        </w:rPr>
        <w:t>ч. 3 ст.10 Устава муниципального образования "Городской</w:t>
      </w:r>
      <w:proofErr w:type="gramEnd"/>
      <w:r w:rsidRPr="00B622C3">
        <w:rPr>
          <w:rFonts w:ascii="Arial" w:eastAsiaTheme="minorEastAsia" w:hAnsi="Arial" w:cs="Arial"/>
          <w:sz w:val="24"/>
          <w:lang w:eastAsia="ru-RU"/>
        </w:rPr>
        <w:t xml:space="preserve"> округ город Карабулак",  городской Совет депутатов муниципального образования "Городской округ город Карабулак" решил:</w:t>
      </w:r>
    </w:p>
    <w:p w:rsidR="006F3689" w:rsidRPr="00B622C3" w:rsidRDefault="006F3689" w:rsidP="006F3689">
      <w:pPr>
        <w:spacing w:before="120" w:after="0" w:line="240" w:lineRule="auto"/>
        <w:ind w:firstLine="709"/>
        <w:jc w:val="both"/>
        <w:rPr>
          <w:rFonts w:ascii="Times New Roman" w:eastAsiaTheme="minorEastAsia" w:hAnsi="Times New Roman"/>
          <w:sz w:val="24"/>
          <w:lang w:eastAsia="ru-RU"/>
        </w:rPr>
      </w:pPr>
      <w:r w:rsidRPr="00B622C3">
        <w:rPr>
          <w:rFonts w:ascii="Arial" w:eastAsiaTheme="minorEastAsia" w:hAnsi="Arial" w:cs="Arial"/>
          <w:sz w:val="24"/>
          <w:lang w:eastAsia="ru-RU"/>
        </w:rPr>
        <w:t>1. Внести в Генеральный план (опорный план) муниципального образования "Городской округ город Карабулак", утвержденный решением городского Совета МО "Городской округ город Карабулак" от 25.02.2011г.№2/1-1 следующие изменения:</w:t>
      </w:r>
      <w:r w:rsidRPr="00B622C3">
        <w:rPr>
          <w:rFonts w:ascii="Times New Roman" w:eastAsiaTheme="minorEastAsia" w:hAnsi="Times New Roman"/>
          <w:sz w:val="24"/>
          <w:lang w:eastAsia="ru-RU"/>
        </w:rPr>
        <w:t xml:space="preserve"> </w:t>
      </w:r>
    </w:p>
    <w:p w:rsidR="006F3689" w:rsidRPr="00CB2760" w:rsidRDefault="006F3689" w:rsidP="006F3689">
      <w:pPr>
        <w:pStyle w:val="TimesNewRoman120"/>
        <w:ind w:firstLine="709"/>
        <w:rPr>
          <w:rFonts w:ascii="Arial" w:hAnsi="Arial" w:cs="Arial"/>
        </w:rPr>
      </w:pPr>
      <w:r w:rsidRPr="00B622C3">
        <w:rPr>
          <w:rFonts w:ascii="Arial" w:eastAsiaTheme="minorEastAsia" w:hAnsi="Arial" w:cs="Arial"/>
          <w:lang w:eastAsia="ru-RU"/>
        </w:rPr>
        <w:t xml:space="preserve">1.1. Изменить </w:t>
      </w:r>
      <w:r>
        <w:rPr>
          <w:rFonts w:ascii="Arial" w:eastAsiaTheme="minorEastAsia" w:hAnsi="Arial" w:cs="Arial"/>
          <w:lang w:eastAsia="ru-RU"/>
        </w:rPr>
        <w:t xml:space="preserve">часть </w:t>
      </w:r>
      <w:r w:rsidRPr="00B622C3">
        <w:rPr>
          <w:rFonts w:ascii="Arial" w:eastAsiaTheme="minorEastAsia" w:hAnsi="Arial" w:cs="Arial"/>
          <w:lang w:eastAsia="ru-RU"/>
        </w:rPr>
        <w:t>функциональн</w:t>
      </w:r>
      <w:r>
        <w:rPr>
          <w:rFonts w:ascii="Arial" w:eastAsiaTheme="minorEastAsia" w:hAnsi="Arial" w:cs="Arial"/>
          <w:lang w:eastAsia="ru-RU"/>
        </w:rPr>
        <w:t>ой</w:t>
      </w:r>
      <w:r w:rsidRPr="00B622C3">
        <w:rPr>
          <w:rFonts w:ascii="Arial" w:eastAsiaTheme="minorEastAsia" w:hAnsi="Arial" w:cs="Arial"/>
          <w:lang w:eastAsia="ru-RU"/>
        </w:rPr>
        <w:t xml:space="preserve"> зон</w:t>
      </w:r>
      <w:r>
        <w:rPr>
          <w:rFonts w:ascii="Arial" w:eastAsiaTheme="minorEastAsia" w:hAnsi="Arial" w:cs="Arial"/>
          <w:lang w:eastAsia="ru-RU"/>
        </w:rPr>
        <w:t>ы</w:t>
      </w:r>
      <w:r w:rsidRPr="00B622C3">
        <w:rPr>
          <w:rFonts w:ascii="Arial" w:eastAsiaTheme="minorEastAsia" w:hAnsi="Arial" w:cs="Arial"/>
          <w:lang w:eastAsia="ru-RU"/>
        </w:rPr>
        <w:t xml:space="preserve"> расположения земельного участка с кадастровым номером 06:03:0</w:t>
      </w:r>
      <w:r>
        <w:rPr>
          <w:rFonts w:ascii="Arial" w:eastAsiaTheme="minorEastAsia" w:hAnsi="Arial" w:cs="Arial"/>
          <w:lang w:eastAsia="ru-RU"/>
        </w:rPr>
        <w:t>0</w:t>
      </w:r>
      <w:r w:rsidRPr="00B622C3">
        <w:rPr>
          <w:rFonts w:ascii="Arial" w:eastAsiaTheme="minorEastAsia" w:hAnsi="Arial" w:cs="Arial"/>
          <w:lang w:eastAsia="ru-RU"/>
        </w:rPr>
        <w:t>0000</w:t>
      </w:r>
      <w:r>
        <w:rPr>
          <w:rFonts w:ascii="Arial" w:eastAsiaTheme="minorEastAsia" w:hAnsi="Arial" w:cs="Arial"/>
          <w:lang w:eastAsia="ru-RU"/>
        </w:rPr>
        <w:t>01</w:t>
      </w:r>
      <w:r w:rsidRPr="00B622C3">
        <w:rPr>
          <w:rFonts w:ascii="Arial" w:eastAsiaTheme="minorEastAsia" w:hAnsi="Arial" w:cs="Arial"/>
          <w:lang w:eastAsia="ru-RU"/>
        </w:rPr>
        <w:t>:</w:t>
      </w:r>
      <w:r>
        <w:rPr>
          <w:rFonts w:ascii="Arial" w:eastAsiaTheme="minorEastAsia" w:hAnsi="Arial" w:cs="Arial"/>
          <w:lang w:eastAsia="ru-RU"/>
        </w:rPr>
        <w:t>4850</w:t>
      </w:r>
      <w:r w:rsidRPr="00B622C3">
        <w:rPr>
          <w:rFonts w:ascii="Arial" w:eastAsiaTheme="minorEastAsia" w:hAnsi="Arial" w:cs="Arial"/>
          <w:lang w:eastAsia="ru-RU"/>
        </w:rPr>
        <w:t xml:space="preserve"> общей площадью </w:t>
      </w:r>
      <w:r>
        <w:rPr>
          <w:rFonts w:ascii="Arial" w:eastAsiaTheme="minorEastAsia" w:hAnsi="Arial" w:cs="Arial"/>
          <w:lang w:eastAsia="ru-RU"/>
        </w:rPr>
        <w:t>30 000</w:t>
      </w:r>
      <w:r w:rsidRPr="00B622C3">
        <w:rPr>
          <w:rFonts w:ascii="Arial" w:eastAsiaTheme="minorEastAsia" w:hAnsi="Arial" w:cs="Arial"/>
          <w:lang w:eastAsia="ru-RU"/>
        </w:rPr>
        <w:t xml:space="preserve"> </w:t>
      </w:r>
      <w:proofErr w:type="spellStart"/>
      <w:r w:rsidRPr="00B622C3">
        <w:rPr>
          <w:rFonts w:ascii="Arial" w:eastAsiaTheme="minorEastAsia" w:hAnsi="Arial" w:cs="Arial"/>
          <w:lang w:eastAsia="ru-RU"/>
        </w:rPr>
        <w:t>кв</w:t>
      </w:r>
      <w:proofErr w:type="gramStart"/>
      <w:r w:rsidRPr="00B622C3">
        <w:rPr>
          <w:rFonts w:ascii="Arial" w:eastAsiaTheme="minorEastAsia" w:hAnsi="Arial" w:cs="Arial"/>
          <w:lang w:eastAsia="ru-RU"/>
        </w:rPr>
        <w:t>.м</w:t>
      </w:r>
      <w:proofErr w:type="spellEnd"/>
      <w:proofErr w:type="gramEnd"/>
      <w:r w:rsidRPr="00B622C3">
        <w:rPr>
          <w:rFonts w:ascii="Arial" w:eastAsiaTheme="minorEastAsia" w:hAnsi="Arial" w:cs="Arial"/>
          <w:lang w:eastAsia="ru-RU"/>
        </w:rPr>
        <w:t xml:space="preserve">,  расположенного по адресу: </w:t>
      </w:r>
      <w:proofErr w:type="gramStart"/>
      <w:r w:rsidRPr="00B622C3">
        <w:rPr>
          <w:rFonts w:ascii="Arial" w:eastAsiaTheme="minorEastAsia" w:hAnsi="Arial" w:cs="Arial"/>
          <w:lang w:eastAsia="ru-RU"/>
        </w:rPr>
        <w:t xml:space="preserve">Республика Ингушетия, г. Карабулак, ул. </w:t>
      </w:r>
      <w:r>
        <w:rPr>
          <w:rFonts w:ascii="Arial" w:eastAsiaTheme="minorEastAsia" w:hAnsi="Arial" w:cs="Arial"/>
          <w:lang w:eastAsia="ru-RU"/>
        </w:rPr>
        <w:t>70-летия Депортации</w:t>
      </w:r>
      <w:r w:rsidRPr="00B622C3">
        <w:rPr>
          <w:rFonts w:ascii="Arial" w:eastAsiaTheme="minorEastAsia" w:hAnsi="Arial" w:cs="Arial"/>
          <w:lang w:eastAsia="ru-RU"/>
        </w:rPr>
        <w:t>, с</w:t>
      </w:r>
      <w:r>
        <w:rPr>
          <w:rFonts w:ascii="Arial" w:eastAsiaTheme="minorEastAsia" w:hAnsi="Arial" w:cs="Arial"/>
          <w:lang w:eastAsia="ru-RU"/>
        </w:rPr>
        <w:t xml:space="preserve"> зоны </w:t>
      </w:r>
      <w:r w:rsidRPr="00B622C3">
        <w:rPr>
          <w:rFonts w:ascii="Arial" w:eastAsiaTheme="minorEastAsia" w:hAnsi="Arial" w:cs="Arial"/>
          <w:lang w:eastAsia="ru-RU"/>
        </w:rPr>
        <w:t>"</w:t>
      </w:r>
      <w:r>
        <w:rPr>
          <w:rFonts w:ascii="Arial" w:eastAsiaTheme="minorEastAsia" w:hAnsi="Arial" w:cs="Arial"/>
          <w:lang w:eastAsia="ru-RU"/>
        </w:rPr>
        <w:t>Очистные сооружения</w:t>
      </w:r>
      <w:r w:rsidRPr="00B622C3">
        <w:rPr>
          <w:rFonts w:ascii="Arial" w:eastAsiaTheme="minorEastAsia" w:hAnsi="Arial" w:cs="Arial"/>
          <w:lang w:eastAsia="ru-RU"/>
        </w:rPr>
        <w:t>"</w:t>
      </w:r>
      <w:r>
        <w:rPr>
          <w:rFonts w:ascii="Arial" w:eastAsiaTheme="minorEastAsia" w:hAnsi="Arial" w:cs="Arial"/>
          <w:lang w:eastAsia="ru-RU"/>
        </w:rPr>
        <w:t xml:space="preserve"> в зону </w:t>
      </w:r>
      <w:r w:rsidRPr="00B622C3">
        <w:rPr>
          <w:rFonts w:ascii="Arial" w:eastAsiaTheme="minorEastAsia" w:hAnsi="Arial" w:cs="Arial"/>
          <w:lang w:eastAsia="ru-RU"/>
        </w:rPr>
        <w:t>"</w:t>
      </w:r>
      <w:r>
        <w:rPr>
          <w:rFonts w:ascii="Arial" w:eastAsiaTheme="minorEastAsia" w:hAnsi="Arial" w:cs="Arial"/>
          <w:lang w:eastAsia="ru-RU"/>
        </w:rPr>
        <w:t>Объекты образования</w:t>
      </w:r>
      <w:r w:rsidRPr="00B622C3">
        <w:rPr>
          <w:rFonts w:ascii="Arial" w:eastAsiaTheme="minorEastAsia" w:hAnsi="Arial" w:cs="Arial"/>
          <w:lang w:eastAsia="ru-RU"/>
        </w:rPr>
        <w:t>"</w:t>
      </w:r>
      <w:r>
        <w:rPr>
          <w:rFonts w:ascii="Arial" w:hAnsi="Arial" w:cs="Arial"/>
        </w:rPr>
        <w:t>.</w:t>
      </w:r>
      <w:r w:rsidRPr="00CB2760">
        <w:rPr>
          <w:rFonts w:ascii="Arial" w:hAnsi="Arial" w:cs="Arial"/>
        </w:rPr>
        <w:t xml:space="preserve"> </w:t>
      </w:r>
      <w:proofErr w:type="gramEnd"/>
    </w:p>
    <w:p w:rsidR="006F3689" w:rsidRDefault="006F3689" w:rsidP="006F368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lang w:eastAsia="ru-RU"/>
        </w:rPr>
      </w:pPr>
    </w:p>
    <w:p w:rsidR="006F3689" w:rsidRDefault="006F3689" w:rsidP="006F368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0CB0C8" wp14:editId="13E6B11D">
            <wp:extent cx="3438525" cy="2174635"/>
            <wp:effectExtent l="0" t="0" r="0" b="0"/>
            <wp:docPr id="5" name="Рисунок 5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79" cy="22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89" w:rsidRDefault="006F3689" w:rsidP="006F3689">
      <w:pPr>
        <w:pStyle w:val="TimesNewRoman120"/>
        <w:ind w:firstLine="709"/>
        <w:rPr>
          <w:rFonts w:ascii="Arial" w:hAnsi="Arial" w:cs="Arial"/>
        </w:rPr>
      </w:pPr>
      <w:r w:rsidRPr="00CB2760">
        <w:rPr>
          <w:rFonts w:ascii="Arial" w:hAnsi="Arial" w:cs="Arial"/>
        </w:rPr>
        <w:t xml:space="preserve">1.2. Изменить </w:t>
      </w:r>
      <w:r>
        <w:rPr>
          <w:rFonts w:ascii="Arial" w:hAnsi="Arial" w:cs="Arial"/>
        </w:rPr>
        <w:t>часть функциональной</w:t>
      </w:r>
      <w:r w:rsidRPr="00CB2760">
        <w:rPr>
          <w:rFonts w:ascii="Arial" w:hAnsi="Arial" w:cs="Arial"/>
        </w:rPr>
        <w:t xml:space="preserve"> зон</w:t>
      </w:r>
      <w:r>
        <w:rPr>
          <w:rFonts w:ascii="Arial" w:hAnsi="Arial" w:cs="Arial"/>
        </w:rPr>
        <w:t>ы</w:t>
      </w:r>
      <w:r w:rsidRPr="00CB2760">
        <w:rPr>
          <w:rFonts w:ascii="Arial" w:hAnsi="Arial" w:cs="Arial"/>
        </w:rPr>
        <w:t xml:space="preserve"> расположения земельного участка с кадастровым номером 06:03:0</w:t>
      </w:r>
      <w:r>
        <w:rPr>
          <w:rFonts w:ascii="Arial" w:hAnsi="Arial" w:cs="Arial"/>
        </w:rPr>
        <w:t>00</w:t>
      </w:r>
      <w:r w:rsidRPr="00CB2760">
        <w:rPr>
          <w:rFonts w:ascii="Arial" w:hAnsi="Arial" w:cs="Arial"/>
        </w:rPr>
        <w:t>00003:1</w:t>
      </w:r>
      <w:r>
        <w:rPr>
          <w:rFonts w:ascii="Arial" w:hAnsi="Arial" w:cs="Arial"/>
        </w:rPr>
        <w:t>23</w:t>
      </w:r>
      <w:r w:rsidRPr="00CB2760">
        <w:rPr>
          <w:rFonts w:ascii="Arial" w:hAnsi="Arial" w:cs="Arial"/>
        </w:rPr>
        <w:t xml:space="preserve"> общей площадью 8</w:t>
      </w:r>
      <w:r>
        <w:rPr>
          <w:rFonts w:ascii="Arial" w:hAnsi="Arial" w:cs="Arial"/>
        </w:rPr>
        <w:t> </w:t>
      </w:r>
      <w:r w:rsidRPr="00CB276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58 </w:t>
      </w:r>
      <w:proofErr w:type="spellStart"/>
      <w:r w:rsidRPr="00CB2760">
        <w:rPr>
          <w:rFonts w:ascii="Arial" w:hAnsi="Arial" w:cs="Arial"/>
        </w:rPr>
        <w:t>кв</w:t>
      </w:r>
      <w:proofErr w:type="gramStart"/>
      <w:r w:rsidRPr="00CB2760">
        <w:rPr>
          <w:rFonts w:ascii="Arial" w:hAnsi="Arial" w:cs="Arial"/>
        </w:rPr>
        <w:t>.м</w:t>
      </w:r>
      <w:proofErr w:type="spellEnd"/>
      <w:proofErr w:type="gramEnd"/>
      <w:r>
        <w:rPr>
          <w:rFonts w:ascii="Arial" w:hAnsi="Arial" w:cs="Arial"/>
        </w:rPr>
        <w:t xml:space="preserve">, </w:t>
      </w:r>
      <w:r w:rsidRPr="00CB2760">
        <w:rPr>
          <w:rFonts w:ascii="Arial" w:hAnsi="Arial" w:cs="Arial"/>
        </w:rPr>
        <w:t xml:space="preserve"> расположенного по адресу: </w:t>
      </w:r>
      <w:proofErr w:type="gramStart"/>
      <w:r w:rsidRPr="00CB2760">
        <w:rPr>
          <w:rFonts w:ascii="Arial" w:hAnsi="Arial" w:cs="Arial"/>
        </w:rPr>
        <w:t>Республика Ингушетия</w:t>
      </w:r>
      <w:r>
        <w:rPr>
          <w:rFonts w:ascii="Arial" w:hAnsi="Arial" w:cs="Arial"/>
        </w:rPr>
        <w:t xml:space="preserve">, г. Карабулак, ул. </w:t>
      </w:r>
      <w:proofErr w:type="spellStart"/>
      <w:r>
        <w:rPr>
          <w:rFonts w:ascii="Arial" w:hAnsi="Arial" w:cs="Arial"/>
        </w:rPr>
        <w:t>Джейрахская</w:t>
      </w:r>
      <w:proofErr w:type="spellEnd"/>
      <w:r>
        <w:rPr>
          <w:rFonts w:ascii="Arial" w:hAnsi="Arial" w:cs="Arial"/>
        </w:rPr>
        <w:t xml:space="preserve"> 2а, </w:t>
      </w:r>
      <w:r w:rsidRPr="00CB2760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 xml:space="preserve">зоны </w:t>
      </w:r>
      <w:r w:rsidRPr="00CB2760">
        <w:rPr>
          <w:rFonts w:ascii="Arial" w:hAnsi="Arial" w:cs="Arial"/>
        </w:rPr>
        <w:t>"</w:t>
      </w:r>
      <w:r>
        <w:rPr>
          <w:rFonts w:ascii="Arial" w:hAnsi="Arial" w:cs="Arial"/>
        </w:rPr>
        <w:t>Природных ландшафтов</w:t>
      </w:r>
      <w:r w:rsidRPr="00CB2760">
        <w:rPr>
          <w:rFonts w:ascii="Arial" w:hAnsi="Arial" w:cs="Arial"/>
        </w:rPr>
        <w:t xml:space="preserve">" </w:t>
      </w:r>
      <w:r>
        <w:rPr>
          <w:rFonts w:ascii="Arial" w:hAnsi="Arial" w:cs="Arial"/>
        </w:rPr>
        <w:t xml:space="preserve">в </w:t>
      </w:r>
      <w:r w:rsidRPr="00CB27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зону </w:t>
      </w:r>
      <w:r w:rsidRPr="00CB2760">
        <w:rPr>
          <w:rFonts w:ascii="Arial" w:hAnsi="Arial" w:cs="Arial"/>
        </w:rPr>
        <w:t>"</w:t>
      </w:r>
      <w:r>
        <w:rPr>
          <w:rFonts w:ascii="Arial" w:eastAsiaTheme="minorEastAsia" w:hAnsi="Arial" w:cs="Arial"/>
          <w:lang w:eastAsia="ru-RU"/>
        </w:rPr>
        <w:t>Объекты образования</w:t>
      </w:r>
      <w:r w:rsidRPr="00CB2760">
        <w:rPr>
          <w:rFonts w:ascii="Arial" w:hAnsi="Arial" w:cs="Arial"/>
        </w:rPr>
        <w:t>"</w:t>
      </w:r>
      <w:r>
        <w:rPr>
          <w:rFonts w:ascii="Arial" w:hAnsi="Arial" w:cs="Arial"/>
        </w:rPr>
        <w:t>.</w:t>
      </w:r>
      <w:r w:rsidRPr="00CB2760">
        <w:rPr>
          <w:rFonts w:ascii="Arial" w:hAnsi="Arial" w:cs="Arial"/>
        </w:rPr>
        <w:t xml:space="preserve"> </w:t>
      </w:r>
      <w:proofErr w:type="gramEnd"/>
    </w:p>
    <w:p w:rsidR="006F3689" w:rsidRDefault="006F3689" w:rsidP="006F3689">
      <w:pPr>
        <w:pStyle w:val="TimesNewRoman120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42571D1" wp14:editId="7B8C0EF4">
            <wp:extent cx="3257550" cy="24060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39" cy="243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689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Pr="00BF6E3F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BF6E3F">
        <w:rPr>
          <w:rFonts w:ascii="Arial" w:eastAsiaTheme="minorEastAsia" w:hAnsi="Arial" w:cs="Arial"/>
          <w:sz w:val="24"/>
          <w:szCs w:val="24"/>
          <w:lang w:eastAsia="ru-RU"/>
        </w:rPr>
        <w:t>2. Внести в Правила землепользования и застройки муниципального образования "Городской округ город Карабулак", утвержденные решением городского Совета муниципального образования "Городской округ город Карабулак</w:t>
      </w:r>
      <w:r w:rsidRPr="00BF6E3F">
        <w:rPr>
          <w:rFonts w:ascii="Arial" w:eastAsia="Times New Roman" w:hAnsi="Arial" w:cs="Arial"/>
          <w:sz w:val="24"/>
          <w:szCs w:val="24"/>
          <w:lang w:eastAsia="ru-RU"/>
        </w:rPr>
        <w:t>"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 от 29.10.2012 года № 13/8-2 следующие изменения:</w:t>
      </w:r>
    </w:p>
    <w:p w:rsidR="006F3689" w:rsidRDefault="006F3689" w:rsidP="006F3689">
      <w:pPr>
        <w:pStyle w:val="TimesNewRoman120"/>
        <w:ind w:firstLine="709"/>
        <w:rPr>
          <w:rFonts w:ascii="Arial" w:eastAsiaTheme="minorEastAsia" w:hAnsi="Arial" w:cs="Arial"/>
          <w:szCs w:val="24"/>
          <w:lang w:eastAsia="ru-RU"/>
        </w:rPr>
      </w:pPr>
      <w:r w:rsidRPr="00BF6E3F">
        <w:rPr>
          <w:rFonts w:ascii="Arial" w:eastAsiaTheme="minorEastAsia" w:hAnsi="Arial" w:cs="Arial"/>
          <w:szCs w:val="24"/>
          <w:lang w:eastAsia="ru-RU"/>
        </w:rPr>
        <w:t xml:space="preserve">2.1. </w:t>
      </w:r>
      <w:r w:rsidRPr="00B622C3">
        <w:rPr>
          <w:rFonts w:ascii="Arial" w:eastAsiaTheme="minorEastAsia" w:hAnsi="Arial" w:cs="Arial"/>
          <w:lang w:eastAsia="ru-RU"/>
        </w:rPr>
        <w:t>Изменить функциональную зону расположения земельного участка с кадастровым номером 06:03:0</w:t>
      </w:r>
      <w:r>
        <w:rPr>
          <w:rFonts w:ascii="Arial" w:eastAsiaTheme="minorEastAsia" w:hAnsi="Arial" w:cs="Arial"/>
          <w:lang w:eastAsia="ru-RU"/>
        </w:rPr>
        <w:t>0</w:t>
      </w:r>
      <w:r w:rsidRPr="00B622C3">
        <w:rPr>
          <w:rFonts w:ascii="Arial" w:eastAsiaTheme="minorEastAsia" w:hAnsi="Arial" w:cs="Arial"/>
          <w:lang w:eastAsia="ru-RU"/>
        </w:rPr>
        <w:t>0000</w:t>
      </w:r>
      <w:r>
        <w:rPr>
          <w:rFonts w:ascii="Arial" w:eastAsiaTheme="minorEastAsia" w:hAnsi="Arial" w:cs="Arial"/>
          <w:lang w:eastAsia="ru-RU"/>
        </w:rPr>
        <w:t>01</w:t>
      </w:r>
      <w:r w:rsidRPr="00B622C3">
        <w:rPr>
          <w:rFonts w:ascii="Arial" w:eastAsiaTheme="minorEastAsia" w:hAnsi="Arial" w:cs="Arial"/>
          <w:lang w:eastAsia="ru-RU"/>
        </w:rPr>
        <w:t>:</w:t>
      </w:r>
      <w:r>
        <w:rPr>
          <w:rFonts w:ascii="Arial" w:eastAsiaTheme="minorEastAsia" w:hAnsi="Arial" w:cs="Arial"/>
          <w:lang w:eastAsia="ru-RU"/>
        </w:rPr>
        <w:t>4850</w:t>
      </w:r>
      <w:r w:rsidRPr="00B622C3">
        <w:rPr>
          <w:rFonts w:ascii="Arial" w:eastAsiaTheme="minorEastAsia" w:hAnsi="Arial" w:cs="Arial"/>
          <w:lang w:eastAsia="ru-RU"/>
        </w:rPr>
        <w:t xml:space="preserve"> общей площадью </w:t>
      </w:r>
      <w:r>
        <w:rPr>
          <w:rFonts w:ascii="Arial" w:eastAsiaTheme="minorEastAsia" w:hAnsi="Arial" w:cs="Arial"/>
          <w:lang w:eastAsia="ru-RU"/>
        </w:rPr>
        <w:t>30 000</w:t>
      </w:r>
      <w:r w:rsidRPr="00B622C3">
        <w:rPr>
          <w:rFonts w:ascii="Arial" w:eastAsiaTheme="minorEastAsia" w:hAnsi="Arial" w:cs="Arial"/>
          <w:lang w:eastAsia="ru-RU"/>
        </w:rPr>
        <w:t xml:space="preserve"> </w:t>
      </w:r>
      <w:proofErr w:type="spellStart"/>
      <w:r w:rsidRPr="00B622C3">
        <w:rPr>
          <w:rFonts w:ascii="Arial" w:eastAsiaTheme="minorEastAsia" w:hAnsi="Arial" w:cs="Arial"/>
          <w:lang w:eastAsia="ru-RU"/>
        </w:rPr>
        <w:t>кв</w:t>
      </w:r>
      <w:proofErr w:type="gramStart"/>
      <w:r w:rsidRPr="00B622C3">
        <w:rPr>
          <w:rFonts w:ascii="Arial" w:eastAsiaTheme="minorEastAsia" w:hAnsi="Arial" w:cs="Arial"/>
          <w:lang w:eastAsia="ru-RU"/>
        </w:rPr>
        <w:t>.м</w:t>
      </w:r>
      <w:proofErr w:type="spellEnd"/>
      <w:proofErr w:type="gramEnd"/>
      <w:r w:rsidRPr="00B622C3">
        <w:rPr>
          <w:rFonts w:ascii="Arial" w:eastAsiaTheme="minorEastAsia" w:hAnsi="Arial" w:cs="Arial"/>
          <w:lang w:eastAsia="ru-RU"/>
        </w:rPr>
        <w:t xml:space="preserve">,  расположенного по адресу: Республика Ингушетия, г. Карабулак, ул. </w:t>
      </w:r>
      <w:r>
        <w:rPr>
          <w:rFonts w:ascii="Arial" w:eastAsiaTheme="minorEastAsia" w:hAnsi="Arial" w:cs="Arial"/>
          <w:lang w:eastAsia="ru-RU"/>
        </w:rPr>
        <w:t>70-летия Депортации</w:t>
      </w:r>
      <w:r w:rsidRPr="00B622C3">
        <w:rPr>
          <w:rFonts w:ascii="Arial" w:eastAsiaTheme="minorEastAsia" w:hAnsi="Arial" w:cs="Arial"/>
          <w:lang w:eastAsia="ru-RU"/>
        </w:rPr>
        <w:t>, с</w:t>
      </w:r>
      <w:r>
        <w:rPr>
          <w:rFonts w:ascii="Arial" w:eastAsiaTheme="minorEastAsia" w:hAnsi="Arial" w:cs="Arial"/>
          <w:lang w:eastAsia="ru-RU"/>
        </w:rPr>
        <w:t xml:space="preserve"> зоны ПР-2 </w:t>
      </w:r>
      <w:r w:rsidRPr="00B622C3">
        <w:rPr>
          <w:rFonts w:ascii="Arial" w:eastAsiaTheme="minorEastAsia" w:hAnsi="Arial" w:cs="Arial"/>
          <w:lang w:eastAsia="ru-RU"/>
        </w:rPr>
        <w:t xml:space="preserve"> "Зона </w:t>
      </w:r>
      <w:r>
        <w:rPr>
          <w:rFonts w:ascii="Arial" w:eastAsiaTheme="minorEastAsia" w:hAnsi="Arial" w:cs="Arial"/>
          <w:lang w:eastAsia="ru-RU"/>
        </w:rPr>
        <w:t>перспективного развития производственных и коммунальн</w:t>
      </w:r>
      <w:proofErr w:type="gramStart"/>
      <w:r>
        <w:rPr>
          <w:rFonts w:ascii="Arial" w:eastAsiaTheme="minorEastAsia" w:hAnsi="Arial" w:cs="Arial"/>
          <w:lang w:eastAsia="ru-RU"/>
        </w:rPr>
        <w:t>о-</w:t>
      </w:r>
      <w:proofErr w:type="gramEnd"/>
      <w:r>
        <w:rPr>
          <w:rFonts w:ascii="Arial" w:eastAsiaTheme="minorEastAsia" w:hAnsi="Arial" w:cs="Arial"/>
          <w:lang w:eastAsia="ru-RU"/>
        </w:rPr>
        <w:t xml:space="preserve"> складских территорий </w:t>
      </w:r>
      <w:r w:rsidRPr="00B622C3">
        <w:rPr>
          <w:rFonts w:ascii="Arial" w:eastAsiaTheme="minorEastAsia" w:hAnsi="Arial" w:cs="Arial"/>
          <w:lang w:eastAsia="ru-RU"/>
        </w:rPr>
        <w:t>" на</w:t>
      </w:r>
      <w:r>
        <w:rPr>
          <w:rFonts w:ascii="Arial" w:eastAsiaTheme="minorEastAsia" w:hAnsi="Arial" w:cs="Arial"/>
          <w:lang w:eastAsia="ru-RU"/>
        </w:rPr>
        <w:t xml:space="preserve"> зону </w:t>
      </w:r>
      <w:r w:rsidRPr="00B622C3">
        <w:rPr>
          <w:rFonts w:ascii="Arial" w:eastAsiaTheme="minorEastAsia" w:hAnsi="Arial" w:cs="Arial"/>
          <w:lang w:eastAsia="ru-RU"/>
        </w:rPr>
        <w:t xml:space="preserve"> </w:t>
      </w:r>
      <w:r>
        <w:rPr>
          <w:rFonts w:ascii="Arial" w:hAnsi="Arial" w:cs="Arial"/>
        </w:rPr>
        <w:t xml:space="preserve">ОС </w:t>
      </w:r>
      <w:r w:rsidRPr="00CB2760">
        <w:rPr>
          <w:rFonts w:ascii="Arial" w:hAnsi="Arial" w:cs="Arial"/>
        </w:rPr>
        <w:t>"</w:t>
      </w:r>
      <w:r>
        <w:rPr>
          <w:rFonts w:ascii="Arial" w:hAnsi="Arial" w:cs="Arial"/>
        </w:rPr>
        <w:t>Зона размещения объектов социального назначения</w:t>
      </w:r>
      <w:r w:rsidRPr="00CB2760">
        <w:rPr>
          <w:rFonts w:ascii="Arial" w:hAnsi="Arial" w:cs="Arial"/>
        </w:rPr>
        <w:t>"</w:t>
      </w:r>
      <w:r>
        <w:rPr>
          <w:rFonts w:ascii="Arial" w:hAnsi="Arial" w:cs="Arial"/>
        </w:rPr>
        <w:t xml:space="preserve"> </w:t>
      </w:r>
      <w:r>
        <w:rPr>
          <w:rFonts w:ascii="Arial" w:eastAsiaTheme="minorEastAsia" w:hAnsi="Arial" w:cs="Arial"/>
          <w:szCs w:val="24"/>
          <w:lang w:eastAsia="ru-RU"/>
        </w:rPr>
        <w:t>(</w:t>
      </w:r>
      <w:r w:rsidRPr="00BF6E3F">
        <w:rPr>
          <w:rFonts w:ascii="Arial" w:eastAsiaTheme="minorEastAsia" w:hAnsi="Arial" w:cs="Arial"/>
          <w:szCs w:val="24"/>
          <w:lang w:eastAsia="ru-RU"/>
        </w:rPr>
        <w:t>"</w:t>
      </w:r>
      <w:r w:rsidRPr="00690F77">
        <w:rPr>
          <w:rFonts w:ascii="Arial" w:eastAsiaTheme="minorEastAsia" w:hAnsi="Arial" w:cs="Arial"/>
          <w:szCs w:val="24"/>
          <w:lang w:eastAsia="ru-RU"/>
        </w:rPr>
        <w:t>Дошкольное, начальное и среднее общее образование</w:t>
      </w:r>
      <w:r>
        <w:rPr>
          <w:rFonts w:ascii="Arial" w:eastAsiaTheme="minorEastAsia" w:hAnsi="Arial" w:cs="Arial"/>
          <w:szCs w:val="24"/>
          <w:lang w:eastAsia="ru-RU"/>
        </w:rPr>
        <w:t xml:space="preserve"> в соответствии с классификатором</w:t>
      </w:r>
      <w:r w:rsidRPr="00690F77">
        <w:rPr>
          <w:rFonts w:ascii="Arial" w:eastAsiaTheme="minorEastAsia" w:hAnsi="Arial" w:cs="Arial"/>
          <w:szCs w:val="24"/>
          <w:lang w:eastAsia="ru-RU"/>
        </w:rPr>
        <w:t xml:space="preserve"> </w:t>
      </w:r>
      <w:r>
        <w:rPr>
          <w:rFonts w:ascii="Arial" w:eastAsiaTheme="minorEastAsia" w:hAnsi="Arial" w:cs="Arial"/>
          <w:szCs w:val="24"/>
          <w:lang w:eastAsia="ru-RU"/>
        </w:rPr>
        <w:t>от 10.11.2020 № П/0412).</w:t>
      </w:r>
    </w:p>
    <w:p w:rsidR="006F3689" w:rsidRPr="00CB2760" w:rsidRDefault="006F3689" w:rsidP="006F3689">
      <w:pPr>
        <w:pStyle w:val="TimesNewRoman120"/>
        <w:ind w:firstLine="709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4726910A" wp14:editId="2D9703C7">
            <wp:extent cx="3533775" cy="2369185"/>
            <wp:effectExtent l="0" t="0" r="9525" b="0"/>
            <wp:docPr id="4" name="Рисунок 4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47" cy="24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89" w:rsidRPr="0097350F" w:rsidRDefault="006F3689" w:rsidP="006F368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lang w:eastAsia="ru-RU"/>
        </w:rPr>
      </w:pPr>
    </w:p>
    <w:p w:rsidR="006F3689" w:rsidRDefault="006F3689" w:rsidP="006F3689">
      <w:pPr>
        <w:spacing w:before="12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2.2. </w:t>
      </w:r>
      <w:r w:rsidRPr="009A6F78">
        <w:rPr>
          <w:rFonts w:ascii="Arial" w:eastAsiaTheme="minorEastAsia" w:hAnsi="Arial" w:cs="Arial"/>
          <w:sz w:val="24"/>
          <w:szCs w:val="24"/>
          <w:lang w:eastAsia="ru-RU"/>
        </w:rPr>
        <w:t xml:space="preserve">Изменить функциональную зону расположения земельного участка с кадастровым номером 06:03:00000003:123 общей площадью 8 158 </w:t>
      </w:r>
      <w:proofErr w:type="spellStart"/>
      <w:r w:rsidRPr="009A6F78">
        <w:rPr>
          <w:rFonts w:ascii="Arial" w:eastAsiaTheme="minorEastAsia" w:hAnsi="Arial" w:cs="Arial"/>
          <w:sz w:val="24"/>
          <w:szCs w:val="24"/>
          <w:lang w:eastAsia="ru-RU"/>
        </w:rPr>
        <w:t>кв</w:t>
      </w:r>
      <w:proofErr w:type="gramStart"/>
      <w:r w:rsidRPr="009A6F78">
        <w:rPr>
          <w:rFonts w:ascii="Arial" w:eastAsiaTheme="minorEastAsia" w:hAnsi="Arial" w:cs="Arial"/>
          <w:sz w:val="24"/>
          <w:szCs w:val="24"/>
          <w:lang w:eastAsia="ru-RU"/>
        </w:rPr>
        <w:t>.м</w:t>
      </w:r>
      <w:proofErr w:type="spellEnd"/>
      <w:proofErr w:type="gramEnd"/>
      <w:r w:rsidRPr="009A6F78">
        <w:rPr>
          <w:rFonts w:ascii="Arial" w:eastAsiaTheme="minorEastAsia" w:hAnsi="Arial" w:cs="Arial"/>
          <w:sz w:val="24"/>
          <w:szCs w:val="24"/>
          <w:lang w:eastAsia="ru-RU"/>
        </w:rPr>
        <w:t xml:space="preserve">,  расположенного по адресу: Республика Ингушетия, г. Карабулак, ул. </w:t>
      </w:r>
      <w:proofErr w:type="spellStart"/>
      <w:r w:rsidRPr="009A6F78">
        <w:rPr>
          <w:rFonts w:ascii="Arial" w:eastAsiaTheme="minorEastAsia" w:hAnsi="Arial" w:cs="Arial"/>
          <w:sz w:val="24"/>
          <w:szCs w:val="24"/>
          <w:lang w:eastAsia="ru-RU"/>
        </w:rPr>
        <w:t>Джейрахская</w:t>
      </w:r>
      <w:proofErr w:type="spellEnd"/>
      <w:r w:rsidRPr="009A6F78">
        <w:rPr>
          <w:rFonts w:ascii="Arial" w:eastAsiaTheme="minorEastAsia" w:hAnsi="Arial" w:cs="Arial"/>
          <w:sz w:val="24"/>
          <w:szCs w:val="24"/>
          <w:lang w:eastAsia="ru-RU"/>
        </w:rPr>
        <w:t xml:space="preserve"> 2а, с Ж-1 "Зона жилой застройки первого типа" на ОС "Зона размещения объектов социального назначения"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(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>"</w:t>
      </w:r>
      <w:r w:rsidRPr="00690F77">
        <w:rPr>
          <w:rFonts w:ascii="Arial" w:eastAsiaTheme="minorEastAsia" w:hAnsi="Arial" w:cs="Arial"/>
          <w:sz w:val="24"/>
          <w:szCs w:val="24"/>
          <w:lang w:eastAsia="ru-RU"/>
        </w:rPr>
        <w:t>Дошкольное, начальное и среднее общее образование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>"</w:t>
      </w:r>
      <w:r>
        <w:rPr>
          <w:rFonts w:ascii="Arial" w:eastAsiaTheme="minorEastAsia" w:hAnsi="Arial" w:cs="Arial"/>
          <w:szCs w:val="24"/>
          <w:lang w:eastAsia="ru-RU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в соответствии с классификатором от 10.11.2020 № </w:t>
      </w:r>
      <w:proofErr w:type="gramStart"/>
      <w:r>
        <w:rPr>
          <w:rFonts w:ascii="Arial" w:eastAsiaTheme="minorEastAsia" w:hAnsi="Arial" w:cs="Arial"/>
          <w:sz w:val="24"/>
          <w:szCs w:val="24"/>
          <w:lang w:eastAsia="ru-RU"/>
        </w:rPr>
        <w:t>П</w:t>
      </w:r>
      <w:proofErr w:type="gramEnd"/>
      <w:r>
        <w:rPr>
          <w:rFonts w:ascii="Arial" w:eastAsiaTheme="minorEastAsia" w:hAnsi="Arial" w:cs="Arial"/>
          <w:sz w:val="24"/>
          <w:szCs w:val="24"/>
          <w:lang w:eastAsia="ru-RU"/>
        </w:rPr>
        <w:t>/0412 )</w:t>
      </w:r>
      <w:r w:rsidRPr="009A6F78">
        <w:rPr>
          <w:rFonts w:ascii="Arial" w:eastAsiaTheme="minorEastAsia" w:hAnsi="Arial" w:cs="Arial"/>
          <w:sz w:val="24"/>
          <w:szCs w:val="24"/>
          <w:lang w:eastAsia="ru-RU"/>
        </w:rPr>
        <w:t xml:space="preserve">. </w:t>
      </w:r>
    </w:p>
    <w:p w:rsidR="006F3689" w:rsidRPr="00BF6E3F" w:rsidRDefault="006F3689" w:rsidP="006F3689">
      <w:pPr>
        <w:spacing w:before="12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drawing>
          <wp:inline distT="0" distB="0" distL="0" distR="0" wp14:anchorId="1578A64A" wp14:editId="509012D0">
            <wp:extent cx="3371850" cy="254896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67" cy="257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689" w:rsidRDefault="006F3689" w:rsidP="006F368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lang w:eastAsia="ru-RU"/>
        </w:rPr>
      </w:pPr>
    </w:p>
    <w:p w:rsidR="006F3689" w:rsidRPr="004677E2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BF6E3F">
        <w:rPr>
          <w:rFonts w:ascii="Arial" w:eastAsia="Times New Roman" w:hAnsi="Arial" w:cs="Arial"/>
          <w:sz w:val="24"/>
          <w:szCs w:val="24"/>
          <w:lang w:eastAsia="ru-RU"/>
        </w:rPr>
        <w:t>. Опубликовать настоящее решение в газете "</w:t>
      </w:r>
      <w:proofErr w:type="spellStart"/>
      <w:r w:rsidRPr="00BF6E3F">
        <w:rPr>
          <w:rFonts w:ascii="Arial" w:eastAsia="Times New Roman" w:hAnsi="Arial" w:cs="Arial"/>
          <w:sz w:val="24"/>
          <w:szCs w:val="24"/>
          <w:lang w:eastAsia="ru-RU"/>
        </w:rPr>
        <w:t>Керда</w:t>
      </w:r>
      <w:proofErr w:type="spellEnd"/>
      <w:proofErr w:type="gramStart"/>
      <w:r w:rsidRPr="00BF6E3F">
        <w:rPr>
          <w:rFonts w:ascii="Arial" w:eastAsia="Times New Roman" w:hAnsi="Arial" w:cs="Arial"/>
          <w:sz w:val="24"/>
          <w:szCs w:val="24"/>
          <w:lang w:eastAsia="ru-RU"/>
        </w:rPr>
        <w:t xml:space="preserve"> Х</w:t>
      </w:r>
      <w:proofErr w:type="gramEnd"/>
      <w:r w:rsidRPr="00BF6E3F">
        <w:rPr>
          <w:rFonts w:ascii="Arial" w:eastAsia="Times New Roman" w:hAnsi="Arial" w:cs="Arial"/>
          <w:sz w:val="24"/>
          <w:szCs w:val="24"/>
          <w:lang w:eastAsia="ru-RU"/>
        </w:rPr>
        <w:t xml:space="preserve">а" и разместить на официальном сайте </w:t>
      </w:r>
      <w:r w:rsidRPr="004677E2">
        <w:rPr>
          <w:rFonts w:ascii="Arial" w:eastAsia="Times New Roman" w:hAnsi="Arial" w:cs="Arial"/>
          <w:sz w:val="24"/>
          <w:szCs w:val="24"/>
          <w:lang w:eastAsia="ru-RU"/>
        </w:rPr>
        <w:t xml:space="preserve">администрации </w:t>
      </w:r>
      <w:hyperlink r:id="rId10" w:history="1">
        <w:r w:rsidRPr="004677E2">
          <w:rPr>
            <w:rFonts w:ascii="Arial" w:eastAsia="Times New Roman" w:hAnsi="Arial" w:cs="Arial"/>
            <w:color w:val="0563C1"/>
            <w:sz w:val="24"/>
            <w:szCs w:val="24"/>
            <w:lang w:eastAsia="ru-RU"/>
          </w:rPr>
          <w:t>www.mokarabulak.ru</w:t>
        </w:r>
      </w:hyperlink>
      <w:r w:rsidRPr="004677E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F3689" w:rsidRPr="00BF6E3F" w:rsidRDefault="006F3689" w:rsidP="006F368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Pr="00BF6E3F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Настоящее решение вступает в силу со дня его </w:t>
      </w:r>
      <w:hyperlink r:id="rId11" w:history="1">
        <w:r w:rsidRPr="00BF6E3F">
          <w:rPr>
            <w:rFonts w:ascii="Arial" w:eastAsiaTheme="minorEastAsia" w:hAnsi="Arial"/>
            <w:color w:val="106BBE"/>
            <w:sz w:val="24"/>
            <w:szCs w:val="24"/>
            <w:lang w:eastAsia="ru-RU"/>
          </w:rPr>
          <w:t>официального опубликования</w:t>
        </w:r>
      </w:hyperlink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 (обнародования). </w:t>
      </w:r>
    </w:p>
    <w:p w:rsidR="006F3689" w:rsidRPr="00BF6E3F" w:rsidRDefault="006F3689" w:rsidP="006F3689">
      <w:pPr>
        <w:spacing w:before="120" w:after="0" w:line="240" w:lineRule="auto"/>
        <w:ind w:firstLine="851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6F3689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Pr="00BF6E3F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Председатель городского Совета депутатов                                                               муниципального образования </w:t>
      </w:r>
    </w:p>
    <w:p w:rsidR="006F3689" w:rsidRPr="00BF6E3F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  <w:r w:rsidRPr="00BF6E3F">
        <w:rPr>
          <w:rFonts w:ascii="Arial" w:eastAsia="Times New Roman" w:hAnsi="Arial" w:cs="Arial"/>
          <w:sz w:val="24"/>
          <w:szCs w:val="24"/>
          <w:lang w:eastAsia="ru-RU"/>
        </w:rPr>
        <w:t>"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Pr="00BF6E3F">
        <w:rPr>
          <w:rFonts w:ascii="Arial" w:eastAsia="Times New Roman" w:hAnsi="Arial" w:cs="Arial"/>
          <w:sz w:val="24"/>
          <w:szCs w:val="24"/>
          <w:lang w:eastAsia="ru-RU"/>
        </w:rPr>
        <w:t>"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      М. А. </w:t>
      </w:r>
      <w:proofErr w:type="spellStart"/>
      <w:r w:rsidRPr="00BF6E3F">
        <w:rPr>
          <w:rFonts w:ascii="Arial" w:eastAsiaTheme="minorEastAsia" w:hAnsi="Arial" w:cs="Arial"/>
          <w:sz w:val="24"/>
          <w:szCs w:val="24"/>
          <w:lang w:eastAsia="ru-RU"/>
        </w:rPr>
        <w:t>Мартазанов</w:t>
      </w:r>
      <w:proofErr w:type="spellEnd"/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</w:p>
    <w:p w:rsidR="006F3689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Pr="00BF6E3F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Глава муниципального образования  </w:t>
      </w:r>
    </w:p>
    <w:p w:rsidR="006F3689" w:rsidRPr="00BF6E3F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/>
        <w:rPr>
          <w:rFonts w:ascii="Arial" w:eastAsiaTheme="minorEastAsia" w:hAnsi="Arial" w:cs="Arial"/>
          <w:sz w:val="24"/>
          <w:szCs w:val="24"/>
          <w:lang w:eastAsia="ru-RU"/>
        </w:rPr>
      </w:pPr>
      <w:r w:rsidRPr="00BF6E3F">
        <w:rPr>
          <w:rFonts w:ascii="Arial" w:eastAsia="Times New Roman" w:hAnsi="Arial" w:cs="Arial"/>
          <w:sz w:val="24"/>
          <w:szCs w:val="24"/>
          <w:lang w:eastAsia="ru-RU"/>
        </w:rPr>
        <w:t>"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>Городской округ город Карабулак</w:t>
      </w:r>
      <w:r w:rsidRPr="00BF6E3F">
        <w:rPr>
          <w:rFonts w:ascii="Arial" w:eastAsia="Times New Roman" w:hAnsi="Arial" w:cs="Arial"/>
          <w:sz w:val="24"/>
          <w:szCs w:val="24"/>
          <w:lang w:eastAsia="ru-RU"/>
        </w:rPr>
        <w:t>"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           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</w:t>
      </w:r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   </w:t>
      </w:r>
      <w:proofErr w:type="gramStart"/>
      <w:r w:rsidRPr="00BF6E3F">
        <w:rPr>
          <w:rFonts w:ascii="Arial" w:eastAsiaTheme="minorEastAsia" w:hAnsi="Arial" w:cs="Arial"/>
          <w:sz w:val="24"/>
          <w:szCs w:val="24"/>
          <w:lang w:eastAsia="ru-RU"/>
        </w:rPr>
        <w:t>М-Б</w:t>
      </w:r>
      <w:proofErr w:type="gramEnd"/>
      <w:r w:rsidRPr="00BF6E3F">
        <w:rPr>
          <w:rFonts w:ascii="Arial" w:eastAsiaTheme="minorEastAsia" w:hAnsi="Arial" w:cs="Arial"/>
          <w:sz w:val="24"/>
          <w:szCs w:val="24"/>
          <w:lang w:eastAsia="ru-RU"/>
        </w:rPr>
        <w:t xml:space="preserve">. М. </w:t>
      </w:r>
      <w:proofErr w:type="spellStart"/>
      <w:r w:rsidRPr="00BF6E3F">
        <w:rPr>
          <w:rFonts w:ascii="Arial" w:eastAsiaTheme="minorEastAsia" w:hAnsi="Arial" w:cs="Arial"/>
          <w:sz w:val="24"/>
          <w:szCs w:val="24"/>
          <w:lang w:eastAsia="ru-RU"/>
        </w:rPr>
        <w:t>Осканов</w:t>
      </w:r>
      <w:proofErr w:type="spellEnd"/>
    </w:p>
    <w:p w:rsidR="006F3689" w:rsidRPr="00BF6E3F" w:rsidRDefault="006F3689" w:rsidP="006F3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720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6F3689" w:rsidRPr="00BF6E3F" w:rsidRDefault="006F3689" w:rsidP="006F3689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6F3689" w:rsidRPr="00404916" w:rsidRDefault="006F3689" w:rsidP="006F368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ru-RU"/>
        </w:rPr>
      </w:pPr>
    </w:p>
    <w:p w:rsidR="000D6A7D" w:rsidRDefault="000D6A7D">
      <w:bookmarkStart w:id="0" w:name="_GoBack"/>
      <w:bookmarkEnd w:id="0"/>
    </w:p>
    <w:sectPr w:rsidR="000D6A7D" w:rsidSect="00DF1051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83"/>
    <w:rsid w:val="000D6A7D"/>
    <w:rsid w:val="006F3689"/>
    <w:rsid w:val="00E7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NewRoman12">
    <w:name w:val="Стиль ОСНОВНОЙ !!! + Times New Roman 12 пт Знак"/>
    <w:link w:val="TimesNewRoman120"/>
    <w:locked/>
    <w:rsid w:val="006F3689"/>
    <w:rPr>
      <w:rFonts w:ascii="Times New Roman" w:hAnsi="Times New Roman"/>
      <w:sz w:val="24"/>
    </w:rPr>
  </w:style>
  <w:style w:type="paragraph" w:customStyle="1" w:styleId="TimesNewRoman120">
    <w:name w:val="Стиль ОСНОВНОЙ !!! + Times New Roman 12 пт"/>
    <w:basedOn w:val="a"/>
    <w:link w:val="TimesNewRoman12"/>
    <w:rsid w:val="006F3689"/>
    <w:pPr>
      <w:spacing w:before="120" w:after="0" w:line="240" w:lineRule="auto"/>
      <w:ind w:firstLine="851"/>
      <w:jc w:val="both"/>
    </w:pPr>
    <w:rPr>
      <w:rFonts w:ascii="Times New Roman" w:eastAsiaTheme="minorHAnsi" w:hAnsi="Times New Roman" w:cstheme="minorBidi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6F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6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NewRoman12">
    <w:name w:val="Стиль ОСНОВНОЙ !!! + Times New Roman 12 пт Знак"/>
    <w:link w:val="TimesNewRoman120"/>
    <w:locked/>
    <w:rsid w:val="006F3689"/>
    <w:rPr>
      <w:rFonts w:ascii="Times New Roman" w:hAnsi="Times New Roman"/>
      <w:sz w:val="24"/>
    </w:rPr>
  </w:style>
  <w:style w:type="paragraph" w:customStyle="1" w:styleId="TimesNewRoman120">
    <w:name w:val="Стиль ОСНОВНОЙ !!! + Times New Roman 12 пт"/>
    <w:basedOn w:val="a"/>
    <w:link w:val="TimesNewRoman12"/>
    <w:rsid w:val="006F3689"/>
    <w:pPr>
      <w:spacing w:before="120" w:after="0" w:line="240" w:lineRule="auto"/>
      <w:ind w:firstLine="851"/>
      <w:jc w:val="both"/>
    </w:pPr>
    <w:rPr>
      <w:rFonts w:ascii="Times New Roman" w:eastAsiaTheme="minorHAnsi" w:hAnsi="Times New Roman" w:cstheme="minorBidi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6F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6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garantF1://47761011.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mokarabula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3333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Хамзат 2020</dc:creator>
  <cp:keywords/>
  <dc:description/>
  <cp:lastModifiedBy>Хамзат 2020</cp:lastModifiedBy>
  <cp:revision>2</cp:revision>
  <dcterms:created xsi:type="dcterms:W3CDTF">2021-12-07T11:53:00Z</dcterms:created>
  <dcterms:modified xsi:type="dcterms:W3CDTF">2021-12-07T11:53:00Z</dcterms:modified>
</cp:coreProperties>
</file>