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07" w:rsidRDefault="00A23C07" w:rsidP="00A23C07">
      <w:pPr>
        <w:spacing w:after="0" w:line="240" w:lineRule="auto"/>
        <w:jc w:val="center"/>
        <w:rPr>
          <w:rFonts w:ascii="Times New Roman" w:hAnsi="Times New Roman"/>
          <w:sz w:val="28"/>
        </w:rPr>
      </w:pPr>
      <w:r w:rsidRPr="00DE2329">
        <w:rPr>
          <w:rFonts w:ascii="Arial" w:eastAsia="Times New Roman" w:hAnsi="Arial" w:cs="Arial"/>
          <w:noProof/>
          <w:sz w:val="24"/>
          <w:szCs w:val="24"/>
          <w:lang w:eastAsia="ru-RU"/>
        </w:rPr>
        <w:drawing>
          <wp:anchor distT="0" distB="0" distL="114300" distR="114300" simplePos="0" relativeHeight="251659264" behindDoc="0" locked="0" layoutInCell="1" allowOverlap="1" wp14:anchorId="5EFD13D3" wp14:editId="2DEE816F">
            <wp:simplePos x="0" y="0"/>
            <wp:positionH relativeFrom="column">
              <wp:posOffset>2764790</wp:posOffset>
            </wp:positionH>
            <wp:positionV relativeFrom="paragraph">
              <wp:posOffset>-88265</wp:posOffset>
            </wp:positionV>
            <wp:extent cx="594995" cy="741680"/>
            <wp:effectExtent l="0" t="0" r="0" b="1270"/>
            <wp:wrapNone/>
            <wp:docPr id="7" name="Рисунок 7" descr="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абулак ГО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23C07" w:rsidRPr="00DE2329" w:rsidRDefault="00A23C07" w:rsidP="00A23C07">
      <w:pPr>
        <w:widowControl w:val="0"/>
        <w:autoSpaceDE w:val="0"/>
        <w:autoSpaceDN w:val="0"/>
        <w:adjustRightInd w:val="0"/>
        <w:spacing w:after="0" w:line="240" w:lineRule="atLeast"/>
        <w:ind w:firstLine="284"/>
        <w:rPr>
          <w:rFonts w:ascii="Times New Roman" w:eastAsia="Times New Roman" w:hAnsi="Times New Roman"/>
          <w:b/>
        </w:rPr>
      </w:pPr>
      <w:r>
        <w:rPr>
          <w:rFonts w:ascii="Times New Roman" w:eastAsia="Times New Roman" w:hAnsi="Times New Roman"/>
          <w:b/>
        </w:rPr>
        <w:t xml:space="preserve">                        </w:t>
      </w:r>
      <w:r w:rsidRPr="00DE2329">
        <w:rPr>
          <w:rFonts w:ascii="Times New Roman" w:eastAsia="Times New Roman" w:hAnsi="Times New Roman"/>
          <w:b/>
        </w:rPr>
        <w:t>Г</w:t>
      </w:r>
      <w:r w:rsidRPr="00DE2329">
        <w:rPr>
          <w:rFonts w:ascii="Times New Roman" w:eastAsia="Times New Roman" w:hAnsi="Times New Roman"/>
          <w:b/>
          <w:lang w:val="en-US"/>
        </w:rPr>
        <w:t>I</w:t>
      </w:r>
      <w:r w:rsidRPr="00DE2329">
        <w:rPr>
          <w:rFonts w:ascii="Times New Roman" w:eastAsia="Times New Roman" w:hAnsi="Times New Roman"/>
          <w:b/>
        </w:rPr>
        <w:t>АЛГ</w:t>
      </w:r>
      <w:r w:rsidRPr="00DE2329">
        <w:rPr>
          <w:rFonts w:ascii="Times New Roman" w:eastAsia="Times New Roman" w:hAnsi="Times New Roman"/>
          <w:b/>
          <w:lang w:val="en-US"/>
        </w:rPr>
        <w:t>I</w:t>
      </w:r>
      <w:r w:rsidRPr="00DE2329">
        <w:rPr>
          <w:rFonts w:ascii="Times New Roman" w:eastAsia="Times New Roman" w:hAnsi="Times New Roman"/>
          <w:b/>
        </w:rPr>
        <w:t xml:space="preserve">АЙ </w:t>
      </w:r>
      <w:r>
        <w:rPr>
          <w:rFonts w:ascii="Times New Roman" w:eastAsia="Times New Roman" w:hAnsi="Times New Roman"/>
          <w:b/>
        </w:rPr>
        <w:t xml:space="preserve">  </w:t>
      </w:r>
      <w:r w:rsidRPr="00DE2329">
        <w:rPr>
          <w:rFonts w:ascii="Times New Roman" w:eastAsia="Times New Roman" w:hAnsi="Times New Roman"/>
          <w:b/>
        </w:rPr>
        <w:t xml:space="preserve">               </w:t>
      </w:r>
      <w:r w:rsidRPr="00DE2329">
        <w:rPr>
          <w:rFonts w:ascii="Times New Roman" w:eastAsia="Times New Roman" w:hAnsi="Times New Roman"/>
          <w:b/>
        </w:rPr>
        <w:tab/>
        <w:t xml:space="preserve"> </w:t>
      </w:r>
      <w:r>
        <w:rPr>
          <w:rFonts w:ascii="Times New Roman" w:eastAsia="Times New Roman" w:hAnsi="Times New Roman"/>
          <w:b/>
        </w:rPr>
        <w:t xml:space="preserve">                           </w:t>
      </w:r>
      <w:r w:rsidRPr="00DE2329">
        <w:rPr>
          <w:rFonts w:ascii="Times New Roman" w:eastAsia="Times New Roman" w:hAnsi="Times New Roman"/>
          <w:b/>
        </w:rPr>
        <w:t xml:space="preserve">            РЕСПУБЛИКА</w:t>
      </w:r>
    </w:p>
    <w:p w:rsidR="00A23C07" w:rsidRPr="00DE2329" w:rsidRDefault="00A23C07" w:rsidP="00A23C07">
      <w:pPr>
        <w:spacing w:after="0" w:line="240" w:lineRule="atLeast"/>
        <w:rPr>
          <w:rFonts w:ascii="Times New Roman" w:eastAsia="Times New Roman" w:hAnsi="Times New Roman"/>
          <w:b/>
        </w:rPr>
      </w:pPr>
      <w:r>
        <w:rPr>
          <w:rFonts w:ascii="Times New Roman" w:eastAsia="Times New Roman" w:hAnsi="Times New Roman"/>
          <w:b/>
        </w:rPr>
        <w:t xml:space="preserve">                             </w:t>
      </w:r>
      <w:r w:rsidRPr="00DE2329">
        <w:rPr>
          <w:rFonts w:ascii="Times New Roman" w:eastAsia="Times New Roman" w:hAnsi="Times New Roman"/>
          <w:b/>
        </w:rPr>
        <w:t xml:space="preserve">РЕСПУБЛИКА                          </w:t>
      </w:r>
      <w:r>
        <w:rPr>
          <w:rFonts w:ascii="Times New Roman" w:eastAsia="Times New Roman" w:hAnsi="Times New Roman"/>
          <w:b/>
        </w:rPr>
        <w:t xml:space="preserve">                                </w:t>
      </w:r>
      <w:r w:rsidRPr="00DE2329">
        <w:rPr>
          <w:rFonts w:ascii="Times New Roman" w:eastAsia="Times New Roman" w:hAnsi="Times New Roman"/>
          <w:b/>
        </w:rPr>
        <w:t xml:space="preserve">  ИНГУШЕТИЯ</w:t>
      </w:r>
    </w:p>
    <w:p w:rsidR="00A23C07" w:rsidRPr="00DE2329" w:rsidRDefault="00A23C07" w:rsidP="00A23C07">
      <w:pPr>
        <w:spacing w:after="0" w:line="240" w:lineRule="atLeast"/>
        <w:jc w:val="center"/>
        <w:rPr>
          <w:rFonts w:ascii="Times New Roman" w:eastAsia="Times New Roman" w:hAnsi="Times New Roman"/>
          <w:b/>
          <w:bCs/>
          <w:kern w:val="32"/>
        </w:rPr>
      </w:pPr>
    </w:p>
    <w:p w:rsidR="00A23C07" w:rsidRPr="00DE2329" w:rsidRDefault="00A23C07" w:rsidP="00A23C07">
      <w:pPr>
        <w:spacing w:after="0" w:line="240" w:lineRule="atLeast"/>
        <w:rPr>
          <w:rFonts w:ascii="Times New Roman" w:eastAsia="Times New Roman" w:hAnsi="Times New Roman"/>
          <w:b/>
          <w:bCs/>
        </w:rPr>
      </w:pPr>
    </w:p>
    <w:p w:rsidR="00A23C07" w:rsidRPr="00DE2329" w:rsidRDefault="00A23C07" w:rsidP="00A23C07">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ГОРОДСКОЙ СОВЕТ ДЕПУТАТОВ МУНИЦИПАЛЬНОГО ОБРАЗОВАНИЯ</w:t>
      </w:r>
    </w:p>
    <w:p w:rsidR="00A23C07" w:rsidRPr="00DE2329" w:rsidRDefault="00A23C07" w:rsidP="00A23C07">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 xml:space="preserve"> ГОРОДСКОЙ ОКРУГ ГОРОД КАРАБУЛАК</w:t>
      </w:r>
    </w:p>
    <w:p w:rsidR="00A23C07" w:rsidRPr="00DE2329" w:rsidRDefault="00A23C07" w:rsidP="00A23C07">
      <w:pPr>
        <w:spacing w:after="0" w:line="240" w:lineRule="atLeast"/>
        <w:jc w:val="center"/>
        <w:rPr>
          <w:rFonts w:ascii="Times New Roman" w:eastAsia="Times New Roman" w:hAnsi="Times New Roman"/>
          <w:b/>
        </w:rPr>
      </w:pPr>
      <w:r w:rsidRPr="00DE2329">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14:anchorId="31E85BDD" wp14:editId="3A18ED46">
                <wp:simplePos x="0" y="0"/>
                <wp:positionH relativeFrom="column">
                  <wp:posOffset>-231775</wp:posOffset>
                </wp:positionH>
                <wp:positionV relativeFrom="paragraph">
                  <wp:posOffset>215265</wp:posOffset>
                </wp:positionV>
                <wp:extent cx="6365240" cy="0"/>
                <wp:effectExtent l="0" t="19050" r="5461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16.95pt" to="482.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" strokeweight="4.5pt">
                <v:stroke linestyle="thickThin"/>
              </v:line>
            </w:pict>
          </mc:Fallback>
        </mc:AlternateContent>
      </w:r>
      <w:r w:rsidRPr="00DE2329">
        <w:rPr>
          <w:rFonts w:ascii="Times New Roman" w:eastAsia="Times New Roman" w:hAnsi="Times New Roman"/>
          <w:b/>
        </w:rPr>
        <w:t>ЭЛДАРХА Г</w:t>
      </w:r>
      <w:r w:rsidRPr="00DE2329">
        <w:rPr>
          <w:rFonts w:ascii="Times New Roman" w:eastAsia="Times New Roman" w:hAnsi="Times New Roman"/>
          <w:b/>
          <w:lang w:val="en-US" w:eastAsia="x-none"/>
        </w:rPr>
        <w:t>I</w:t>
      </w:r>
      <w:r w:rsidRPr="00DE2329">
        <w:rPr>
          <w:rFonts w:ascii="Times New Roman" w:eastAsia="Times New Roman" w:hAnsi="Times New Roman"/>
          <w:b/>
        </w:rPr>
        <w:t>АЛА СОВЕТ</w:t>
      </w:r>
    </w:p>
    <w:p w:rsidR="00A23C07" w:rsidRPr="00DE2329" w:rsidRDefault="00A23C07" w:rsidP="00A23C07">
      <w:pPr>
        <w:spacing w:after="0" w:line="240" w:lineRule="atLeast"/>
        <w:rPr>
          <w:rFonts w:ascii="Times New Roman" w:eastAsia="Times New Roman" w:hAnsi="Times New Roman"/>
          <w:b/>
        </w:rPr>
      </w:pPr>
    </w:p>
    <w:p w:rsidR="00A23C07" w:rsidRPr="00DE2329" w:rsidRDefault="00A23C07" w:rsidP="00A23C07">
      <w:pPr>
        <w:spacing w:after="0" w:line="240" w:lineRule="auto"/>
        <w:ind w:hanging="992"/>
        <w:jc w:val="center"/>
        <w:rPr>
          <w:rFonts w:ascii="Times New Roman" w:eastAsia="Times New Roman" w:hAnsi="Times New Roman"/>
          <w:b/>
          <w:sz w:val="14"/>
          <w:szCs w:val="14"/>
        </w:rPr>
      </w:pPr>
      <w:r w:rsidRPr="00DE2329">
        <w:rPr>
          <w:rFonts w:ascii="Times New Roman" w:eastAsia="Times New Roman" w:hAnsi="Times New Roman"/>
          <w:b/>
          <w:sz w:val="16"/>
          <w:szCs w:val="16"/>
        </w:rPr>
        <w:t xml:space="preserve">        </w:t>
      </w:r>
      <w:r w:rsidRPr="00DE2329">
        <w:rPr>
          <w:rFonts w:ascii="Times New Roman" w:eastAsia="Times New Roman" w:hAnsi="Times New Roman"/>
          <w:b/>
          <w:sz w:val="14"/>
          <w:szCs w:val="14"/>
        </w:rPr>
        <w:t>386231, РИ, г. Карабулак, ул. Джабагиева, 142, Здание городского Совета, тел.(ф):88734 44-48-47,</w:t>
      </w:r>
      <w:r w:rsidRPr="00DE2329">
        <w:rPr>
          <w:rFonts w:ascii="Times New Roman" w:eastAsia="Times New Roman" w:hAnsi="Times New Roman"/>
          <w:b/>
          <w:i/>
          <w:sz w:val="14"/>
          <w:szCs w:val="14"/>
        </w:rPr>
        <w:t xml:space="preserve"> </w:t>
      </w:r>
      <w:r w:rsidRPr="00DE2329">
        <w:rPr>
          <w:rFonts w:ascii="Times New Roman" w:eastAsia="Times New Roman" w:hAnsi="Times New Roman"/>
          <w:b/>
          <w:i/>
          <w:sz w:val="14"/>
          <w:szCs w:val="14"/>
          <w:lang w:val="en-US"/>
        </w:rPr>
        <w:t>e</w:t>
      </w:r>
      <w:r w:rsidRPr="00DE2329">
        <w:rPr>
          <w:rFonts w:ascii="Times New Roman" w:eastAsia="Times New Roman" w:hAnsi="Times New Roman"/>
          <w:b/>
          <w:i/>
          <w:sz w:val="14"/>
          <w:szCs w:val="14"/>
        </w:rPr>
        <w:t>-</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 xml:space="preserve">: </w:t>
      </w:r>
      <w:r w:rsidRPr="00DE2329">
        <w:rPr>
          <w:rFonts w:ascii="Times New Roman" w:eastAsia="Times New Roman" w:hAnsi="Times New Roman"/>
          <w:b/>
          <w:i/>
          <w:sz w:val="14"/>
          <w:szCs w:val="14"/>
          <w:lang w:val="en-US"/>
        </w:rPr>
        <w:t>gorsovet</w:t>
      </w:r>
      <w:r w:rsidRPr="00DE2329">
        <w:rPr>
          <w:rFonts w:ascii="Times New Roman" w:eastAsia="Times New Roman" w:hAnsi="Times New Roman"/>
          <w:b/>
          <w:i/>
          <w:sz w:val="14"/>
          <w:szCs w:val="14"/>
        </w:rPr>
        <w:t>-06@</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w:t>
      </w:r>
      <w:r w:rsidRPr="00DE2329">
        <w:rPr>
          <w:rFonts w:ascii="Times New Roman" w:eastAsia="Times New Roman" w:hAnsi="Times New Roman"/>
          <w:b/>
          <w:i/>
          <w:sz w:val="14"/>
          <w:szCs w:val="14"/>
          <w:lang w:val="en-US"/>
        </w:rPr>
        <w:t>ru</w:t>
      </w:r>
    </w:p>
    <w:p w:rsidR="00A23C07" w:rsidRPr="00DE2329" w:rsidRDefault="00A23C07" w:rsidP="00A23C07">
      <w:pPr>
        <w:spacing w:after="0" w:line="240" w:lineRule="atLeast"/>
        <w:ind w:hanging="900"/>
        <w:jc w:val="center"/>
        <w:rPr>
          <w:rFonts w:ascii="Times New Roman" w:eastAsia="Times New Roman" w:hAnsi="Times New Roman"/>
          <w:b/>
        </w:rPr>
      </w:pPr>
    </w:p>
    <w:p w:rsidR="00A23C07" w:rsidRPr="00DE2329" w:rsidRDefault="00A23C07" w:rsidP="00A23C07">
      <w:pPr>
        <w:widowControl w:val="0"/>
        <w:autoSpaceDE w:val="0"/>
        <w:autoSpaceDN w:val="0"/>
        <w:adjustRightInd w:val="0"/>
        <w:spacing w:after="0" w:line="240" w:lineRule="auto"/>
        <w:ind w:firstLine="720"/>
        <w:jc w:val="center"/>
        <w:rPr>
          <w:rFonts w:ascii="Times New Roman" w:eastAsia="Times New Roman" w:hAnsi="Times New Roman"/>
          <w:b/>
          <w:bCs/>
          <w:sz w:val="24"/>
          <w:szCs w:val="24"/>
          <w:lang w:eastAsia="ru-RU"/>
        </w:rPr>
      </w:pPr>
    </w:p>
    <w:p w:rsidR="00A23C07" w:rsidRDefault="00A23C07" w:rsidP="00A23C07">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DE2329">
        <w:rPr>
          <w:rFonts w:ascii="Times New Roman" w:eastAsia="Times New Roman" w:hAnsi="Times New Roman"/>
          <w:b/>
          <w:bCs/>
          <w:sz w:val="24"/>
          <w:szCs w:val="24"/>
          <w:lang w:eastAsia="ru-RU"/>
        </w:rPr>
        <w:t>РЕШЕНИЕ</w:t>
      </w:r>
    </w:p>
    <w:p w:rsidR="00A23C07" w:rsidRPr="00DE2329" w:rsidRDefault="00A23C07" w:rsidP="00A23C07">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p>
    <w:p w:rsidR="00A23C07" w:rsidRPr="00DE2329" w:rsidRDefault="00A23C07" w:rsidP="00A23C07">
      <w:pPr>
        <w:spacing w:after="0"/>
        <w:jc w:val="center"/>
        <w:rPr>
          <w:rFonts w:ascii="Times New Roman" w:eastAsia="Times New Roman" w:hAnsi="Times New Roman"/>
          <w:b/>
          <w:bCs/>
          <w:sz w:val="28"/>
          <w:szCs w:val="28"/>
        </w:rPr>
      </w:pPr>
    </w:p>
    <w:p w:rsidR="00A23C07" w:rsidRPr="00DE2329" w:rsidRDefault="00A23C07" w:rsidP="00A23C07">
      <w:pPr>
        <w:spacing w:after="0"/>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8</w:t>
      </w:r>
      <w:r w:rsidRPr="00DE2329">
        <w:rPr>
          <w:rFonts w:ascii="Arial" w:eastAsia="Times New Roman" w:hAnsi="Arial" w:cs="Arial"/>
          <w:b/>
          <w:sz w:val="24"/>
          <w:szCs w:val="24"/>
          <w:u w:val="single"/>
          <w:lang w:eastAsia="ru-RU"/>
        </w:rPr>
        <w:t>/</w:t>
      </w:r>
      <w:r>
        <w:rPr>
          <w:rFonts w:ascii="Arial" w:eastAsia="Times New Roman" w:hAnsi="Arial" w:cs="Arial"/>
          <w:b/>
          <w:sz w:val="24"/>
          <w:szCs w:val="24"/>
          <w:u w:val="single"/>
          <w:lang w:eastAsia="ru-RU"/>
        </w:rPr>
        <w:t>4</w:t>
      </w:r>
      <w:r w:rsidRPr="00DE2329">
        <w:rPr>
          <w:rFonts w:ascii="Arial" w:eastAsia="Times New Roman" w:hAnsi="Arial" w:cs="Arial"/>
          <w:b/>
          <w:sz w:val="24"/>
          <w:szCs w:val="24"/>
          <w:u w:val="single"/>
          <w:lang w:eastAsia="ru-RU"/>
        </w:rPr>
        <w:t xml:space="preserve">-4   </w:t>
      </w:r>
      <w:r w:rsidRPr="00DE232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sidRPr="00DE2329">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28</w:t>
      </w:r>
      <w:r w:rsidRPr="00DE2329">
        <w:rPr>
          <w:rFonts w:ascii="Arial" w:eastAsia="Times New Roman" w:hAnsi="Arial" w:cs="Arial"/>
          <w:b/>
          <w:sz w:val="24"/>
          <w:szCs w:val="24"/>
          <w:u w:val="single"/>
          <w:lang w:eastAsia="ru-RU"/>
        </w:rPr>
        <w:t xml:space="preserve">  </w:t>
      </w:r>
      <w:r w:rsidRPr="00DE2329">
        <w:rPr>
          <w:rFonts w:ascii="Arial" w:eastAsia="Times New Roman" w:hAnsi="Arial" w:cs="Arial"/>
          <w:b/>
          <w:sz w:val="24"/>
          <w:szCs w:val="24"/>
          <w:lang w:eastAsia="ru-RU"/>
        </w:rPr>
        <w:t xml:space="preserve">" </w:t>
      </w:r>
      <w:r w:rsidRPr="00DE2329">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сентября</w:t>
      </w:r>
      <w:r w:rsidRPr="00DE2329">
        <w:rPr>
          <w:rFonts w:ascii="Arial" w:eastAsia="Times New Roman" w:hAnsi="Arial" w:cs="Arial"/>
          <w:b/>
          <w:sz w:val="24"/>
          <w:szCs w:val="24"/>
          <w:u w:val="single"/>
          <w:lang w:eastAsia="ru-RU"/>
        </w:rPr>
        <w:t xml:space="preserve">    </w:t>
      </w:r>
      <w:r w:rsidRPr="00DE2329">
        <w:rPr>
          <w:rFonts w:ascii="Arial" w:eastAsia="Times New Roman" w:hAnsi="Arial" w:cs="Arial"/>
          <w:b/>
          <w:sz w:val="24"/>
          <w:szCs w:val="24"/>
          <w:lang w:eastAsia="ru-RU"/>
        </w:rPr>
        <w:t xml:space="preserve">  2021 г.</w:t>
      </w:r>
    </w:p>
    <w:p w:rsidR="00A23C07" w:rsidRDefault="00A23C07" w:rsidP="00A23C07">
      <w:pPr>
        <w:suppressAutoHyphens/>
        <w:spacing w:after="0" w:line="300" w:lineRule="auto"/>
        <w:jc w:val="center"/>
        <w:rPr>
          <w:rFonts w:ascii="Times New Roman" w:hAnsi="Times New Roman"/>
          <w:b/>
          <w:bCs/>
          <w:sz w:val="28"/>
          <w:szCs w:val="28"/>
          <w:lang w:eastAsia="zh-CN"/>
        </w:rPr>
      </w:pPr>
    </w:p>
    <w:p w:rsidR="00A23C07" w:rsidRDefault="00A23C07" w:rsidP="00A23C07">
      <w:pPr>
        <w:suppressAutoHyphens/>
        <w:spacing w:after="0" w:line="300" w:lineRule="auto"/>
        <w:jc w:val="center"/>
        <w:rPr>
          <w:rFonts w:ascii="Times New Roman" w:hAnsi="Times New Roman"/>
          <w:b/>
          <w:bCs/>
          <w:sz w:val="28"/>
          <w:szCs w:val="28"/>
          <w:lang w:eastAsia="zh-CN"/>
        </w:rPr>
      </w:pPr>
    </w:p>
    <w:p w:rsidR="00A23C07" w:rsidRPr="002906BE" w:rsidRDefault="00A23C07" w:rsidP="00A23C07">
      <w:pPr>
        <w:shd w:val="clear" w:color="auto" w:fill="FFFFFF"/>
        <w:spacing w:after="0" w:line="240" w:lineRule="auto"/>
        <w:jc w:val="center"/>
        <w:textAlignment w:val="baseline"/>
        <w:rPr>
          <w:rFonts w:ascii="Arial" w:hAnsi="Arial" w:cs="Arial"/>
          <w:b/>
          <w:sz w:val="24"/>
          <w:szCs w:val="24"/>
        </w:rPr>
      </w:pPr>
    </w:p>
    <w:p w:rsidR="00A23C07" w:rsidRPr="002906BE" w:rsidRDefault="00A23C07" w:rsidP="00A23C07">
      <w:pPr>
        <w:shd w:val="clear" w:color="auto" w:fill="FFFFFF"/>
        <w:spacing w:after="0" w:line="240" w:lineRule="auto"/>
        <w:ind w:right="3685"/>
        <w:jc w:val="both"/>
        <w:textAlignment w:val="baseline"/>
        <w:rPr>
          <w:rFonts w:ascii="Arial" w:hAnsi="Arial" w:cs="Arial"/>
          <w:spacing w:val="2"/>
          <w:sz w:val="24"/>
          <w:szCs w:val="24"/>
        </w:rPr>
      </w:pPr>
      <w:r w:rsidRPr="002906BE">
        <w:rPr>
          <w:rFonts w:ascii="Arial" w:hAnsi="Arial" w:cs="Arial"/>
          <w:sz w:val="24"/>
          <w:szCs w:val="24"/>
        </w:rPr>
        <w:t xml:space="preserve">"Об утверждении Положения о муниципальном контроле </w:t>
      </w:r>
      <w:r w:rsidRPr="002906BE">
        <w:rPr>
          <w:rFonts w:ascii="Arial" w:hAnsi="Arial" w:cs="Arial"/>
          <w:spacing w:val="2"/>
          <w:sz w:val="24"/>
          <w:szCs w:val="24"/>
        </w:rPr>
        <w:t xml:space="preserve">на автомобильном транспорте, городском наземном электрическом транспорте и в дорожном хозяйстве в муниципальном образовании </w:t>
      </w:r>
      <w:r w:rsidRPr="002906BE">
        <w:rPr>
          <w:rFonts w:ascii="Arial" w:hAnsi="Arial" w:cs="Arial"/>
          <w:sz w:val="24"/>
          <w:szCs w:val="24"/>
        </w:rPr>
        <w:t>"</w:t>
      </w:r>
      <w:r w:rsidRPr="002906BE">
        <w:rPr>
          <w:rFonts w:ascii="Arial" w:hAnsi="Arial" w:cs="Arial"/>
          <w:spacing w:val="2"/>
          <w:sz w:val="24"/>
          <w:szCs w:val="24"/>
        </w:rPr>
        <w:t>Городской округ г</w:t>
      </w:r>
      <w:r>
        <w:rPr>
          <w:rFonts w:ascii="Arial" w:hAnsi="Arial" w:cs="Arial"/>
          <w:spacing w:val="2"/>
          <w:sz w:val="24"/>
          <w:szCs w:val="24"/>
        </w:rPr>
        <w:t xml:space="preserve">ород </w:t>
      </w:r>
      <w:r w:rsidRPr="002906BE">
        <w:rPr>
          <w:rFonts w:ascii="Arial" w:hAnsi="Arial" w:cs="Arial"/>
          <w:spacing w:val="2"/>
          <w:sz w:val="24"/>
          <w:szCs w:val="24"/>
        </w:rPr>
        <w:t>Карабулак</w:t>
      </w:r>
      <w:r w:rsidRPr="002906BE">
        <w:rPr>
          <w:rFonts w:ascii="Arial" w:hAnsi="Arial" w:cs="Arial"/>
          <w:sz w:val="24"/>
          <w:szCs w:val="24"/>
        </w:rPr>
        <w:t>"</w:t>
      </w:r>
    </w:p>
    <w:p w:rsidR="00A23C07" w:rsidRDefault="00A23C07" w:rsidP="00A23C07">
      <w:pPr>
        <w:suppressAutoHyphens/>
        <w:spacing w:after="0" w:line="240" w:lineRule="auto"/>
        <w:ind w:firstLine="540"/>
        <w:jc w:val="both"/>
        <w:rPr>
          <w:rFonts w:ascii="Arial" w:hAnsi="Arial" w:cs="Arial"/>
          <w:sz w:val="24"/>
          <w:szCs w:val="24"/>
        </w:rPr>
      </w:pPr>
    </w:p>
    <w:p w:rsidR="00A23C07" w:rsidRPr="002906BE" w:rsidRDefault="00A23C07" w:rsidP="00A23C07">
      <w:pPr>
        <w:suppressAutoHyphens/>
        <w:spacing w:after="0" w:line="240" w:lineRule="auto"/>
        <w:ind w:firstLine="540"/>
        <w:jc w:val="both"/>
        <w:rPr>
          <w:rFonts w:ascii="Arial" w:hAnsi="Arial" w:cs="Arial"/>
          <w:sz w:val="24"/>
          <w:szCs w:val="24"/>
        </w:rPr>
      </w:pPr>
    </w:p>
    <w:p w:rsidR="00A23C07" w:rsidRPr="002906BE" w:rsidRDefault="00A23C07" w:rsidP="00A23C07">
      <w:pPr>
        <w:suppressAutoHyphens/>
        <w:spacing w:after="0" w:line="240" w:lineRule="auto"/>
        <w:ind w:firstLine="540"/>
        <w:jc w:val="both"/>
        <w:rPr>
          <w:rFonts w:ascii="Arial" w:hAnsi="Arial" w:cs="Arial"/>
          <w:sz w:val="24"/>
          <w:szCs w:val="24"/>
          <w:lang w:eastAsia="zh-CN"/>
        </w:rPr>
      </w:pPr>
      <w:r w:rsidRPr="002906BE">
        <w:rPr>
          <w:rFonts w:ascii="Arial" w:hAnsi="Arial" w:cs="Arial"/>
          <w:sz w:val="24"/>
          <w:szCs w:val="24"/>
        </w:rPr>
        <w:t xml:space="preserve">В целях реализации Федерального закона от 31.07.2020 № 248-ФЗ </w:t>
      </w:r>
      <w:r w:rsidRPr="002906BE">
        <w:rPr>
          <w:rFonts w:ascii="Arial" w:hAnsi="Arial" w:cs="Arial"/>
          <w:sz w:val="24"/>
          <w:szCs w:val="24"/>
        </w:rPr>
        <w:br/>
        <w:t xml:space="preserve">"О государственном контроле (надзоре) и муниципальном контроле в Российской Федерации", в соответствии с Федеральными </w:t>
      </w:r>
      <w:hyperlink r:id="rId6" w:history="1">
        <w:r w:rsidRPr="002906BE">
          <w:rPr>
            <w:rFonts w:ascii="Arial" w:hAnsi="Arial" w:cs="Arial"/>
            <w:sz w:val="24"/>
            <w:szCs w:val="24"/>
          </w:rPr>
          <w:t>закон</w:t>
        </w:r>
      </w:hyperlink>
      <w:r w:rsidRPr="002906BE">
        <w:rPr>
          <w:rFonts w:ascii="Arial" w:hAnsi="Arial" w:cs="Arial"/>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Уставом муниципального образования "Город Карабулак"</w:t>
      </w:r>
      <w:r>
        <w:rPr>
          <w:rFonts w:ascii="Arial" w:hAnsi="Arial" w:cs="Arial"/>
          <w:sz w:val="24"/>
          <w:szCs w:val="24"/>
        </w:rPr>
        <w:t xml:space="preserve">, городской Совет муниципального образования </w:t>
      </w:r>
      <w:r w:rsidRPr="002906BE">
        <w:rPr>
          <w:rFonts w:ascii="Arial" w:hAnsi="Arial" w:cs="Arial"/>
          <w:sz w:val="24"/>
          <w:szCs w:val="24"/>
        </w:rPr>
        <w:t>"</w:t>
      </w:r>
      <w:r>
        <w:rPr>
          <w:rFonts w:ascii="Arial" w:hAnsi="Arial" w:cs="Arial"/>
          <w:sz w:val="24"/>
          <w:szCs w:val="24"/>
        </w:rPr>
        <w:t>Городской округ город Карабулак</w:t>
      </w:r>
      <w:r w:rsidRPr="002906BE">
        <w:rPr>
          <w:rFonts w:ascii="Arial" w:hAnsi="Arial" w:cs="Arial"/>
          <w:sz w:val="24"/>
          <w:szCs w:val="24"/>
        </w:rPr>
        <w:t>"</w:t>
      </w:r>
      <w:r w:rsidRPr="002906BE">
        <w:rPr>
          <w:rFonts w:ascii="Arial" w:hAnsi="Arial" w:cs="Arial"/>
          <w:i/>
          <w:iCs/>
          <w:sz w:val="24"/>
          <w:szCs w:val="24"/>
          <w:lang w:eastAsia="zh-CN"/>
        </w:rPr>
        <w:t xml:space="preserve"> </w:t>
      </w:r>
      <w:r w:rsidRPr="002906BE">
        <w:rPr>
          <w:rFonts w:ascii="Arial" w:hAnsi="Arial" w:cs="Arial"/>
          <w:sz w:val="24"/>
          <w:szCs w:val="24"/>
          <w:lang w:eastAsia="zh-CN"/>
        </w:rPr>
        <w:t>решил:</w:t>
      </w:r>
    </w:p>
    <w:p w:rsidR="00A23C07" w:rsidRPr="002906BE" w:rsidRDefault="00A23C07" w:rsidP="00A23C07">
      <w:pPr>
        <w:pStyle w:val="ConsPlusNormal"/>
        <w:tabs>
          <w:tab w:val="left" w:pos="1134"/>
        </w:tabs>
        <w:ind w:firstLine="540"/>
        <w:jc w:val="both"/>
        <w:rPr>
          <w:rFonts w:ascii="Arial" w:hAnsi="Arial" w:cs="Arial"/>
          <w:sz w:val="24"/>
          <w:szCs w:val="24"/>
        </w:rPr>
      </w:pPr>
      <w:r w:rsidRPr="002906BE">
        <w:rPr>
          <w:rFonts w:ascii="Arial" w:hAnsi="Arial" w:cs="Arial"/>
          <w:sz w:val="24"/>
          <w:szCs w:val="24"/>
        </w:rPr>
        <w:t xml:space="preserve">1. Утвердить прилагаемое Положение о муниципальном контроле </w:t>
      </w:r>
      <w:r w:rsidRPr="002906BE">
        <w:rPr>
          <w:rFonts w:ascii="Arial" w:hAnsi="Arial" w:cs="Arial"/>
          <w:spacing w:val="2"/>
          <w:sz w:val="24"/>
          <w:szCs w:val="24"/>
        </w:rPr>
        <w:t xml:space="preserve">на автомобильном транспорте, городском наземном электрическом транспорте и в дорожном хозяйстве </w:t>
      </w:r>
      <w:r w:rsidRPr="002906BE">
        <w:rPr>
          <w:rFonts w:ascii="Arial" w:hAnsi="Arial" w:cs="Arial"/>
          <w:sz w:val="24"/>
          <w:szCs w:val="24"/>
        </w:rPr>
        <w:t>в муниципальном образовании "Городской округ город Карабулак".</w:t>
      </w:r>
    </w:p>
    <w:p w:rsidR="00A23C07" w:rsidRPr="00DE2329" w:rsidRDefault="00A23C07" w:rsidP="00A23C07">
      <w:pPr>
        <w:autoSpaceDE w:val="0"/>
        <w:spacing w:after="0" w:line="240" w:lineRule="auto"/>
        <w:ind w:firstLine="709"/>
        <w:jc w:val="both"/>
        <w:rPr>
          <w:rFonts w:ascii="Arial" w:hAnsi="Arial" w:cs="Arial"/>
          <w:sz w:val="24"/>
          <w:szCs w:val="24"/>
        </w:rPr>
      </w:pPr>
      <w:r>
        <w:rPr>
          <w:rFonts w:ascii="Arial" w:hAnsi="Arial" w:cs="Arial"/>
          <w:sz w:val="24"/>
          <w:szCs w:val="24"/>
        </w:rPr>
        <w:t>2</w:t>
      </w:r>
      <w:r w:rsidRPr="002906BE">
        <w:rPr>
          <w:rFonts w:ascii="Arial" w:hAnsi="Arial" w:cs="Arial"/>
          <w:sz w:val="24"/>
          <w:szCs w:val="24"/>
        </w:rPr>
        <w:t xml:space="preserve">. </w:t>
      </w:r>
      <w:hyperlink r:id="rId7" w:history="1">
        <w:r w:rsidRPr="00DE2329">
          <w:rPr>
            <w:rStyle w:val="a8"/>
            <w:rFonts w:ascii="Arial" w:hAnsi="Arial" w:cs="Arial"/>
            <w:color w:val="000000" w:themeColor="text1"/>
            <w:sz w:val="24"/>
            <w:szCs w:val="24"/>
            <w:u w:val="none"/>
          </w:rPr>
          <w:t>Опубликовать</w:t>
        </w:r>
      </w:hyperlink>
      <w:r w:rsidRPr="00DE2329">
        <w:rPr>
          <w:rFonts w:ascii="Arial" w:hAnsi="Arial" w:cs="Arial"/>
          <w:color w:val="000000" w:themeColor="text1"/>
          <w:sz w:val="24"/>
          <w:szCs w:val="24"/>
        </w:rPr>
        <w:t xml:space="preserve"> </w:t>
      </w:r>
      <w:r w:rsidRPr="00DE2329">
        <w:rPr>
          <w:rFonts w:ascii="Arial" w:hAnsi="Arial" w:cs="Arial"/>
          <w:sz w:val="24"/>
          <w:szCs w:val="24"/>
        </w:rPr>
        <w:t>настоящее решение в газете "Керда Ха", разместить на официальном сайте муниципального образования "Городской округ город Карабулак" в информационно-телекоммуникационной сети "Интернет".</w:t>
      </w:r>
    </w:p>
    <w:p w:rsidR="00A23C07" w:rsidRPr="002906BE" w:rsidRDefault="00A23C07" w:rsidP="00A23C07">
      <w:pPr>
        <w:autoSpaceDE w:val="0"/>
        <w:spacing w:after="0" w:line="240" w:lineRule="auto"/>
        <w:ind w:firstLine="540"/>
        <w:jc w:val="both"/>
        <w:rPr>
          <w:rFonts w:ascii="Arial" w:hAnsi="Arial" w:cs="Arial"/>
          <w:sz w:val="24"/>
          <w:szCs w:val="24"/>
        </w:rPr>
      </w:pPr>
    </w:p>
    <w:p w:rsidR="00A23C07" w:rsidRPr="002906BE" w:rsidRDefault="00A23C07" w:rsidP="00A23C07">
      <w:pPr>
        <w:autoSpaceDE w:val="0"/>
        <w:spacing w:after="0" w:line="240" w:lineRule="auto"/>
        <w:ind w:firstLine="540"/>
        <w:jc w:val="both"/>
        <w:rPr>
          <w:rFonts w:ascii="Arial" w:hAnsi="Arial" w:cs="Arial"/>
          <w:sz w:val="24"/>
          <w:szCs w:val="24"/>
        </w:rPr>
      </w:pPr>
    </w:p>
    <w:p w:rsidR="00A23C07" w:rsidRPr="002906BE" w:rsidRDefault="00A23C07" w:rsidP="00A23C07">
      <w:pPr>
        <w:tabs>
          <w:tab w:val="left" w:pos="993"/>
        </w:tabs>
        <w:spacing w:after="0" w:line="240" w:lineRule="auto"/>
        <w:jc w:val="both"/>
        <w:rPr>
          <w:rFonts w:ascii="Arial" w:eastAsia="Times New Roman" w:hAnsi="Arial" w:cs="Arial"/>
          <w:sz w:val="24"/>
          <w:szCs w:val="24"/>
          <w:lang w:eastAsia="ru-RU"/>
        </w:rPr>
      </w:pPr>
      <w:r w:rsidRPr="002906BE">
        <w:rPr>
          <w:rFonts w:ascii="Arial" w:eastAsia="Times New Roman" w:hAnsi="Arial" w:cs="Arial"/>
          <w:sz w:val="24"/>
          <w:szCs w:val="24"/>
          <w:lang w:eastAsia="ru-RU"/>
        </w:rPr>
        <w:t>Председатель городского Совета депутатов</w:t>
      </w:r>
    </w:p>
    <w:p w:rsidR="00A23C07" w:rsidRPr="002906BE" w:rsidRDefault="00A23C07" w:rsidP="00A23C07">
      <w:pPr>
        <w:tabs>
          <w:tab w:val="left" w:pos="993"/>
        </w:tabs>
        <w:spacing w:after="0" w:line="240" w:lineRule="auto"/>
        <w:jc w:val="both"/>
        <w:rPr>
          <w:rFonts w:ascii="Arial" w:eastAsia="Times New Roman" w:hAnsi="Arial" w:cs="Arial"/>
          <w:sz w:val="24"/>
          <w:szCs w:val="24"/>
          <w:lang w:eastAsia="ru-RU"/>
        </w:rPr>
      </w:pPr>
      <w:r w:rsidRPr="002906BE">
        <w:rPr>
          <w:rFonts w:ascii="Arial" w:eastAsia="Times New Roman" w:hAnsi="Arial" w:cs="Arial"/>
          <w:sz w:val="24"/>
          <w:szCs w:val="24"/>
          <w:lang w:eastAsia="ru-RU"/>
        </w:rPr>
        <w:t xml:space="preserve">муниципального образования </w:t>
      </w:r>
    </w:p>
    <w:p w:rsidR="00A23C07" w:rsidRPr="002906BE" w:rsidRDefault="00A23C07" w:rsidP="00A23C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906BE">
        <w:rPr>
          <w:rFonts w:ascii="Arial" w:hAnsi="Arial" w:cs="Arial"/>
          <w:sz w:val="24"/>
          <w:szCs w:val="24"/>
        </w:rPr>
        <w:t>"</w:t>
      </w:r>
      <w:r w:rsidRPr="002906BE">
        <w:rPr>
          <w:rFonts w:ascii="Arial" w:eastAsia="Times New Roman" w:hAnsi="Arial" w:cs="Arial"/>
          <w:sz w:val="24"/>
          <w:szCs w:val="24"/>
          <w:lang w:eastAsia="ru-RU"/>
        </w:rPr>
        <w:t>Городской округ город Карабулак</w:t>
      </w:r>
      <w:r w:rsidRPr="002906BE">
        <w:rPr>
          <w:rFonts w:ascii="Arial" w:hAnsi="Arial" w:cs="Arial"/>
          <w:sz w:val="24"/>
          <w:szCs w:val="24"/>
        </w:rPr>
        <w:t>"</w:t>
      </w:r>
      <w:r w:rsidRPr="002906B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2906BE">
        <w:rPr>
          <w:rFonts w:ascii="Arial" w:eastAsia="Times New Roman" w:hAnsi="Arial" w:cs="Arial"/>
          <w:sz w:val="24"/>
          <w:szCs w:val="24"/>
          <w:lang w:eastAsia="ru-RU"/>
        </w:rPr>
        <w:t xml:space="preserve">      М.А. Мартазанов </w:t>
      </w:r>
    </w:p>
    <w:p w:rsidR="00A23C07" w:rsidRPr="002906BE" w:rsidRDefault="00A23C07" w:rsidP="00A23C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23C07" w:rsidRPr="002906BE" w:rsidRDefault="00A23C07" w:rsidP="00A23C07">
      <w:pPr>
        <w:tabs>
          <w:tab w:val="left" w:pos="993"/>
        </w:tabs>
        <w:spacing w:after="0" w:line="240" w:lineRule="auto"/>
        <w:ind w:left="142"/>
        <w:jc w:val="both"/>
        <w:rPr>
          <w:rFonts w:ascii="Arial" w:eastAsia="Times New Roman" w:hAnsi="Arial" w:cs="Arial"/>
          <w:sz w:val="24"/>
          <w:szCs w:val="24"/>
          <w:lang w:eastAsia="ru-RU"/>
        </w:rPr>
      </w:pPr>
    </w:p>
    <w:p w:rsidR="00A23C07" w:rsidRPr="002906BE" w:rsidRDefault="00A23C07" w:rsidP="00A23C07">
      <w:pPr>
        <w:tabs>
          <w:tab w:val="left" w:pos="993"/>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И.о. Г</w:t>
      </w:r>
      <w:r w:rsidRPr="002906BE">
        <w:rPr>
          <w:rFonts w:ascii="Arial" w:eastAsia="Times New Roman" w:hAnsi="Arial" w:cs="Arial"/>
          <w:sz w:val="24"/>
          <w:szCs w:val="24"/>
          <w:lang w:eastAsia="ru-RU"/>
        </w:rPr>
        <w:t>лав</w:t>
      </w:r>
      <w:r>
        <w:rPr>
          <w:rFonts w:ascii="Arial" w:eastAsia="Times New Roman" w:hAnsi="Arial" w:cs="Arial"/>
          <w:sz w:val="24"/>
          <w:szCs w:val="24"/>
          <w:lang w:eastAsia="ru-RU"/>
        </w:rPr>
        <w:t>ы</w:t>
      </w:r>
      <w:r w:rsidRPr="002906BE">
        <w:rPr>
          <w:rFonts w:ascii="Arial" w:eastAsia="Times New Roman" w:hAnsi="Arial" w:cs="Arial"/>
          <w:sz w:val="24"/>
          <w:szCs w:val="24"/>
          <w:lang w:eastAsia="ru-RU"/>
        </w:rPr>
        <w:t xml:space="preserve"> муниципального образования</w:t>
      </w:r>
    </w:p>
    <w:p w:rsidR="00A23C07" w:rsidRPr="002906BE" w:rsidRDefault="00A23C07" w:rsidP="00A23C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906BE">
        <w:rPr>
          <w:rFonts w:ascii="Arial" w:hAnsi="Arial" w:cs="Arial"/>
          <w:sz w:val="24"/>
          <w:szCs w:val="24"/>
        </w:rPr>
        <w:t>"</w:t>
      </w:r>
      <w:r w:rsidRPr="002906BE">
        <w:rPr>
          <w:rFonts w:ascii="Arial" w:eastAsia="Times New Roman" w:hAnsi="Arial" w:cs="Arial"/>
          <w:sz w:val="24"/>
          <w:szCs w:val="24"/>
          <w:lang w:eastAsia="ru-RU"/>
        </w:rPr>
        <w:t>Городской округ город Карабулак</w:t>
      </w:r>
      <w:r w:rsidRPr="002906BE">
        <w:rPr>
          <w:rFonts w:ascii="Arial" w:hAnsi="Arial" w:cs="Arial"/>
          <w:sz w:val="24"/>
          <w:szCs w:val="24"/>
        </w:rPr>
        <w:t>"</w:t>
      </w:r>
      <w:r w:rsidRPr="002906BE">
        <w:rPr>
          <w:rFonts w:ascii="Arial" w:eastAsiaTheme="minorEastAsia" w:hAnsi="Arial" w:cs="Arial"/>
          <w:bCs/>
          <w:color w:val="26282F"/>
          <w:sz w:val="24"/>
          <w:szCs w:val="24"/>
          <w:lang w:eastAsia="ru-RU"/>
        </w:rPr>
        <w:t xml:space="preserve">      </w:t>
      </w:r>
      <w:r w:rsidRPr="002906B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2906BE">
        <w:rPr>
          <w:rFonts w:ascii="Arial" w:eastAsia="Times New Roman" w:hAnsi="Arial" w:cs="Arial"/>
          <w:sz w:val="24"/>
          <w:szCs w:val="24"/>
          <w:lang w:eastAsia="ru-RU"/>
        </w:rPr>
        <w:t xml:space="preserve">  </w:t>
      </w:r>
      <w:r>
        <w:rPr>
          <w:rFonts w:ascii="Arial" w:eastAsia="Times New Roman" w:hAnsi="Arial" w:cs="Arial"/>
          <w:sz w:val="24"/>
          <w:szCs w:val="24"/>
          <w:lang w:eastAsia="ru-RU"/>
        </w:rPr>
        <w:t>И.А</w:t>
      </w:r>
      <w:r w:rsidRPr="002906BE">
        <w:rPr>
          <w:rFonts w:ascii="Arial" w:eastAsia="Times New Roman" w:hAnsi="Arial" w:cs="Arial"/>
          <w:sz w:val="24"/>
          <w:szCs w:val="24"/>
          <w:lang w:eastAsia="ru-RU"/>
        </w:rPr>
        <w:t xml:space="preserve">. </w:t>
      </w:r>
      <w:r>
        <w:rPr>
          <w:rFonts w:ascii="Arial" w:eastAsia="Times New Roman" w:hAnsi="Arial" w:cs="Arial"/>
          <w:sz w:val="24"/>
          <w:szCs w:val="24"/>
          <w:lang w:eastAsia="ru-RU"/>
        </w:rPr>
        <w:t>Мальсагов</w:t>
      </w:r>
    </w:p>
    <w:p w:rsidR="00A23C07" w:rsidRPr="000B7B34" w:rsidRDefault="00A23C07" w:rsidP="00A23C07">
      <w:pPr>
        <w:spacing w:after="0" w:line="240" w:lineRule="auto"/>
        <w:ind w:left="5103"/>
        <w:rPr>
          <w:rFonts w:ascii="Times New Roman" w:hAnsi="Times New Roman"/>
          <w:sz w:val="28"/>
        </w:rPr>
        <w:sectPr w:rsidR="00A23C07" w:rsidRPr="000B7B34" w:rsidSect="009756BC">
          <w:headerReference w:type="default" r:id="rId8"/>
          <w:headerReference w:type="first" r:id="rId9"/>
          <w:pgSz w:w="11906" w:h="16838"/>
          <w:pgMar w:top="567" w:right="707" w:bottom="851" w:left="1418" w:header="709" w:footer="709" w:gutter="0"/>
          <w:pgNumType w:start="1"/>
          <w:cols w:space="720"/>
          <w:titlePg/>
          <w:docGrid w:linePitch="272"/>
        </w:sectPr>
      </w:pPr>
    </w:p>
    <w:p w:rsidR="00A23C07" w:rsidRPr="00544AB5" w:rsidRDefault="00A23C07" w:rsidP="00A23C07">
      <w:pPr>
        <w:spacing w:after="0" w:line="240" w:lineRule="auto"/>
        <w:jc w:val="right"/>
        <w:rPr>
          <w:rStyle w:val="ad"/>
          <w:rFonts w:ascii="Arial" w:hAnsi="Arial" w:cs="Arial"/>
          <w:bCs/>
          <w:sz w:val="18"/>
          <w:szCs w:val="18"/>
        </w:rPr>
      </w:pPr>
      <w:r w:rsidRPr="00544AB5">
        <w:rPr>
          <w:rStyle w:val="ad"/>
          <w:rFonts w:ascii="Arial" w:hAnsi="Arial" w:cs="Arial"/>
          <w:bCs/>
          <w:sz w:val="18"/>
          <w:szCs w:val="18"/>
        </w:rPr>
        <w:lastRenderedPageBreak/>
        <w:t>Приложение</w:t>
      </w:r>
      <w:r w:rsidRPr="00544AB5">
        <w:rPr>
          <w:rStyle w:val="ad"/>
          <w:rFonts w:ascii="Arial" w:hAnsi="Arial" w:cs="Arial"/>
          <w:bCs/>
          <w:sz w:val="18"/>
          <w:szCs w:val="18"/>
        </w:rPr>
        <w:br/>
        <w:t xml:space="preserve">к </w:t>
      </w:r>
      <w:hyperlink w:anchor="sub_0" w:history="1">
        <w:r w:rsidRPr="00544AB5">
          <w:rPr>
            <w:rStyle w:val="ae"/>
            <w:rFonts w:ascii="Arial" w:hAnsi="Arial" w:cs="Arial"/>
            <w:sz w:val="18"/>
            <w:szCs w:val="18"/>
          </w:rPr>
          <w:t>решению</w:t>
        </w:r>
      </w:hyperlink>
      <w:r w:rsidRPr="00544AB5">
        <w:rPr>
          <w:rStyle w:val="ad"/>
          <w:rFonts w:ascii="Arial" w:hAnsi="Arial" w:cs="Arial"/>
          <w:bCs/>
          <w:sz w:val="18"/>
          <w:szCs w:val="18"/>
        </w:rPr>
        <w:br/>
        <w:t>городского Совета депутатов</w:t>
      </w:r>
      <w:r w:rsidRPr="00544AB5">
        <w:rPr>
          <w:rStyle w:val="ad"/>
          <w:rFonts w:ascii="Arial" w:hAnsi="Arial" w:cs="Arial"/>
          <w:bCs/>
          <w:sz w:val="18"/>
          <w:szCs w:val="18"/>
        </w:rPr>
        <w:br/>
        <w:t xml:space="preserve">муниципального образования </w:t>
      </w:r>
      <w:r w:rsidRPr="00544AB5">
        <w:rPr>
          <w:rStyle w:val="ad"/>
          <w:rFonts w:ascii="Arial" w:hAnsi="Arial" w:cs="Arial"/>
          <w:bCs/>
          <w:sz w:val="18"/>
          <w:szCs w:val="18"/>
        </w:rPr>
        <w:br/>
        <w:t>"Городской округ город Карабулак"</w:t>
      </w:r>
      <w:r w:rsidRPr="00544AB5">
        <w:rPr>
          <w:rStyle w:val="ad"/>
          <w:rFonts w:ascii="Arial" w:hAnsi="Arial" w:cs="Arial"/>
          <w:bCs/>
          <w:sz w:val="18"/>
          <w:szCs w:val="18"/>
        </w:rPr>
        <w:br/>
        <w:t>от 28 сентября 2021 г. N8/</w:t>
      </w:r>
      <w:r>
        <w:rPr>
          <w:rStyle w:val="ad"/>
          <w:rFonts w:ascii="Arial" w:hAnsi="Arial" w:cs="Arial"/>
          <w:bCs/>
          <w:sz w:val="18"/>
          <w:szCs w:val="18"/>
        </w:rPr>
        <w:t>4</w:t>
      </w:r>
      <w:r w:rsidRPr="00544AB5">
        <w:rPr>
          <w:rStyle w:val="ad"/>
          <w:rFonts w:ascii="Arial" w:hAnsi="Arial" w:cs="Arial"/>
          <w:bCs/>
          <w:sz w:val="18"/>
          <w:szCs w:val="18"/>
        </w:rPr>
        <w:t>-4</w:t>
      </w:r>
    </w:p>
    <w:p w:rsidR="00A23C07" w:rsidRPr="000B7B34" w:rsidRDefault="00A23C07" w:rsidP="00A23C07">
      <w:pPr>
        <w:pStyle w:val="ConsPlusTitle"/>
        <w:jc w:val="center"/>
        <w:rPr>
          <w:rFonts w:ascii="Times New Roman" w:hAnsi="Times New Roman" w:cs="Times New Roman"/>
          <w:b w:val="0"/>
          <w:sz w:val="28"/>
        </w:rPr>
      </w:pPr>
    </w:p>
    <w:p w:rsidR="00A23C07" w:rsidRPr="000B7B34" w:rsidRDefault="00A23C07" w:rsidP="00A23C07">
      <w:pPr>
        <w:pStyle w:val="ConsPlusTitle"/>
        <w:jc w:val="center"/>
        <w:rPr>
          <w:rFonts w:ascii="Times New Roman" w:hAnsi="Times New Roman" w:cs="Times New Roman"/>
          <w:b w:val="0"/>
          <w:sz w:val="28"/>
        </w:rPr>
      </w:pPr>
    </w:p>
    <w:p w:rsidR="00A23C07" w:rsidRPr="00A27611" w:rsidRDefault="00A23C07" w:rsidP="00A23C07">
      <w:pPr>
        <w:pStyle w:val="ConsPlusTitle"/>
        <w:jc w:val="center"/>
        <w:rPr>
          <w:rFonts w:ascii="Arial" w:hAnsi="Arial" w:cs="Arial"/>
          <w:sz w:val="24"/>
          <w:szCs w:val="24"/>
        </w:rPr>
      </w:pPr>
      <w:r w:rsidRPr="00A27611">
        <w:rPr>
          <w:rFonts w:ascii="Arial" w:hAnsi="Arial" w:cs="Arial"/>
          <w:sz w:val="24"/>
          <w:szCs w:val="24"/>
        </w:rPr>
        <w:t>Положение</w:t>
      </w:r>
    </w:p>
    <w:p w:rsidR="00A23C07" w:rsidRPr="00A27611" w:rsidRDefault="00A23C07" w:rsidP="00A23C07">
      <w:pPr>
        <w:shd w:val="clear" w:color="auto" w:fill="FFFFFF"/>
        <w:spacing w:after="0" w:line="240" w:lineRule="auto"/>
        <w:jc w:val="center"/>
        <w:textAlignment w:val="baseline"/>
        <w:rPr>
          <w:rFonts w:ascii="Arial" w:hAnsi="Arial" w:cs="Arial"/>
          <w:b/>
          <w:spacing w:val="2"/>
          <w:sz w:val="24"/>
          <w:szCs w:val="24"/>
        </w:rPr>
      </w:pPr>
      <w:r w:rsidRPr="00A27611">
        <w:rPr>
          <w:rFonts w:ascii="Arial" w:hAnsi="Arial" w:cs="Arial"/>
          <w:b/>
          <w:sz w:val="24"/>
          <w:szCs w:val="24"/>
        </w:rPr>
        <w:t xml:space="preserve">о муниципальном контроле </w:t>
      </w:r>
      <w:r w:rsidRPr="00A27611">
        <w:rPr>
          <w:rFonts w:ascii="Arial" w:hAnsi="Arial" w:cs="Arial"/>
          <w:b/>
          <w:spacing w:val="2"/>
          <w:sz w:val="24"/>
          <w:szCs w:val="24"/>
        </w:rPr>
        <w:t>на автомобильном транспорте, городском наземном электрическом транспорте и в дорожном хозяйстве</w:t>
      </w:r>
    </w:p>
    <w:p w:rsidR="00A23C07" w:rsidRPr="00A27611" w:rsidRDefault="00A23C07" w:rsidP="00A23C07">
      <w:pPr>
        <w:pStyle w:val="ConsPlusTitle"/>
        <w:jc w:val="center"/>
        <w:rPr>
          <w:rFonts w:ascii="Arial" w:hAnsi="Arial" w:cs="Arial"/>
          <w:sz w:val="24"/>
          <w:szCs w:val="24"/>
        </w:rPr>
      </w:pPr>
      <w:r w:rsidRPr="00A27611">
        <w:rPr>
          <w:rFonts w:ascii="Arial" w:hAnsi="Arial" w:cs="Arial"/>
          <w:sz w:val="24"/>
          <w:szCs w:val="24"/>
        </w:rPr>
        <w:t>в муниципальном образовании "Городской округ город Карабулак"</w:t>
      </w:r>
    </w:p>
    <w:p w:rsidR="00A23C07" w:rsidRPr="00A27611" w:rsidRDefault="00A23C07" w:rsidP="00A23C07">
      <w:pPr>
        <w:pStyle w:val="ConsPlusNormal"/>
        <w:jc w:val="center"/>
        <w:rPr>
          <w:rFonts w:ascii="Arial" w:hAnsi="Arial" w:cs="Arial"/>
          <w:b/>
          <w:sz w:val="24"/>
          <w:szCs w:val="24"/>
        </w:rPr>
      </w:pPr>
    </w:p>
    <w:p w:rsidR="00A23C07" w:rsidRPr="00A27611" w:rsidRDefault="00A23C07" w:rsidP="00A23C07">
      <w:pPr>
        <w:pStyle w:val="ConsPlusNormal"/>
        <w:jc w:val="center"/>
        <w:rPr>
          <w:rFonts w:ascii="Arial" w:hAnsi="Arial" w:cs="Arial"/>
          <w:b/>
          <w:sz w:val="24"/>
          <w:szCs w:val="24"/>
        </w:rPr>
      </w:pPr>
      <w:r w:rsidRPr="00A27611">
        <w:rPr>
          <w:rFonts w:ascii="Arial" w:hAnsi="Arial" w:cs="Arial"/>
          <w:b/>
          <w:sz w:val="24"/>
          <w:szCs w:val="24"/>
        </w:rPr>
        <w:t>1.Общие положения</w:t>
      </w:r>
    </w:p>
    <w:p w:rsidR="00A23C07" w:rsidRPr="00A27611" w:rsidRDefault="00A23C07" w:rsidP="00A23C07">
      <w:pPr>
        <w:pStyle w:val="ConsPlusNormal"/>
        <w:ind w:firstLine="567"/>
        <w:rPr>
          <w:rFonts w:ascii="Arial" w:hAnsi="Arial" w:cs="Arial"/>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1.1. Настоящее Положение устанавливает порядок организации и осуществления муниципального контроля </w:t>
      </w:r>
      <w:r w:rsidRPr="00A27611">
        <w:rPr>
          <w:rFonts w:ascii="Arial" w:hAnsi="Arial" w:cs="Arial"/>
          <w:spacing w:val="2"/>
          <w:sz w:val="24"/>
          <w:szCs w:val="24"/>
        </w:rPr>
        <w:t xml:space="preserve">на автомобильном транспорте, городском наземном электрическом транспорте и в дорожном хозяйстве </w:t>
      </w:r>
      <w:r w:rsidRPr="00A27611">
        <w:rPr>
          <w:rFonts w:ascii="Arial" w:hAnsi="Arial" w:cs="Arial"/>
          <w:sz w:val="24"/>
          <w:szCs w:val="24"/>
        </w:rPr>
        <w:t>в муниципальном образовании "Городской округ город Карабулак"                                   (далее – муниципальный контроль).</w:t>
      </w:r>
    </w:p>
    <w:p w:rsidR="00A23C07" w:rsidRPr="00A27611" w:rsidRDefault="00A23C07" w:rsidP="00A23C07">
      <w:pPr>
        <w:pStyle w:val="10"/>
        <w:tabs>
          <w:tab w:val="left" w:pos="1134"/>
        </w:tabs>
        <w:ind w:left="0" w:firstLine="540"/>
        <w:jc w:val="both"/>
        <w:rPr>
          <w:rFonts w:ascii="Arial" w:hAnsi="Arial" w:cs="Arial"/>
          <w:sz w:val="24"/>
          <w:szCs w:val="24"/>
        </w:rPr>
      </w:pPr>
      <w:r w:rsidRPr="00A27611">
        <w:rPr>
          <w:rFonts w:ascii="Arial" w:hAnsi="Arial" w:cs="Arial"/>
          <w:sz w:val="24"/>
          <w:szCs w:val="24"/>
        </w:rPr>
        <w:t xml:space="preserve">Муниципальный контроль </w:t>
      </w:r>
      <w:r w:rsidRPr="00A27611">
        <w:rPr>
          <w:rFonts w:ascii="Arial" w:hAnsi="Arial" w:cs="Arial"/>
          <w:spacing w:val="2"/>
          <w:sz w:val="24"/>
          <w:szCs w:val="24"/>
        </w:rPr>
        <w:t xml:space="preserve">на автомобильном транспорте, городском наземном электрическом транспорте и в дорожном хозяйстве </w:t>
      </w:r>
      <w:r w:rsidRPr="00A27611">
        <w:rPr>
          <w:rFonts w:ascii="Arial" w:hAnsi="Arial" w:cs="Arial"/>
          <w:sz w:val="24"/>
          <w:szCs w:val="24"/>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23C07" w:rsidRPr="00A27611" w:rsidRDefault="00A23C07" w:rsidP="00A23C07">
      <w:pPr>
        <w:spacing w:after="0" w:line="240" w:lineRule="auto"/>
        <w:ind w:left="-57" w:right="-1" w:firstLine="540"/>
        <w:jc w:val="both"/>
        <w:rPr>
          <w:rFonts w:ascii="Arial" w:hAnsi="Arial" w:cs="Arial"/>
          <w:sz w:val="24"/>
          <w:szCs w:val="24"/>
        </w:rPr>
      </w:pPr>
      <w:r w:rsidRPr="00A27611">
        <w:rPr>
          <w:rFonts w:ascii="Arial" w:hAnsi="Arial" w:cs="Arial"/>
          <w:sz w:val="24"/>
          <w:szCs w:val="24"/>
        </w:rPr>
        <w:t>1) в области автомобильных дорог и дорожной деятельности, установленных в отношении автомобильных дорог местного значения:</w:t>
      </w:r>
    </w:p>
    <w:p w:rsidR="00A23C07" w:rsidRPr="00A27611" w:rsidRDefault="00A23C07" w:rsidP="00A23C07">
      <w:pPr>
        <w:spacing w:after="0" w:line="240" w:lineRule="auto"/>
        <w:ind w:left="-57" w:right="-1" w:firstLine="540"/>
        <w:jc w:val="both"/>
        <w:rPr>
          <w:rFonts w:ascii="Arial" w:hAnsi="Arial" w:cs="Arial"/>
          <w:bCs/>
          <w:sz w:val="24"/>
          <w:szCs w:val="24"/>
        </w:rPr>
      </w:pPr>
      <w:r w:rsidRPr="00A27611">
        <w:rPr>
          <w:rFonts w:ascii="Arial" w:hAnsi="Arial" w:cs="Arial"/>
          <w:bCs/>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23C07" w:rsidRPr="00A27611" w:rsidRDefault="00A23C07" w:rsidP="00A23C07">
      <w:pPr>
        <w:spacing w:after="0" w:line="240" w:lineRule="auto"/>
        <w:ind w:left="-57" w:right="-1" w:firstLine="540"/>
        <w:jc w:val="both"/>
        <w:rPr>
          <w:rFonts w:ascii="Arial" w:hAnsi="Arial" w:cs="Arial"/>
          <w:bCs/>
          <w:sz w:val="24"/>
          <w:szCs w:val="24"/>
        </w:rPr>
      </w:pPr>
      <w:r w:rsidRPr="00A27611">
        <w:rPr>
          <w:rFonts w:ascii="Arial" w:hAnsi="Arial" w:cs="Arial"/>
          <w:bCs/>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1.3. Объектами муниципального контроля (далее – объект контроля) являются:</w:t>
      </w:r>
    </w:p>
    <w:p w:rsidR="00A23C07" w:rsidRPr="00A27611" w:rsidRDefault="00A23C07" w:rsidP="00A23C07">
      <w:pPr>
        <w:spacing w:after="0" w:line="240" w:lineRule="auto"/>
        <w:ind w:firstLine="540"/>
        <w:jc w:val="both"/>
        <w:rPr>
          <w:rFonts w:ascii="Arial" w:hAnsi="Arial" w:cs="Arial"/>
          <w:b/>
          <w:sz w:val="24"/>
          <w:szCs w:val="24"/>
        </w:rPr>
      </w:pPr>
      <w:r w:rsidRPr="00A27611">
        <w:rPr>
          <w:rFonts w:ascii="Arial" w:hAnsi="Arial" w:cs="Arial"/>
          <w:sz w:val="24"/>
          <w:szCs w:val="24"/>
        </w:rPr>
        <w:t xml:space="preserve">1.3.1. деятельность, действия (бездействие) контролируемых лиц </w:t>
      </w:r>
      <w:r w:rsidRPr="00A27611">
        <w:rPr>
          <w:rFonts w:ascii="Arial" w:hAnsi="Arial" w:cs="Arial"/>
          <w:spacing w:val="2"/>
          <w:sz w:val="24"/>
          <w:szCs w:val="24"/>
        </w:rPr>
        <w:t>на автомобильном транспорте, городском наземном электрическом транспорте и в дорожном хозяйстве</w:t>
      </w:r>
      <w:r w:rsidRPr="00A27611">
        <w:rPr>
          <w:rFonts w:ascii="Arial" w:hAnsi="Arial" w:cs="Arial"/>
          <w:sz w:val="24"/>
          <w:szCs w:val="24"/>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lastRenderedPageBreak/>
        <w:t>1.3.2. результаты деятельности контролируемых лиц, в том числе работы и услуги, к которым предъявляются обязательные требования;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23C07" w:rsidRPr="00A27611" w:rsidRDefault="00A23C07" w:rsidP="00A23C07">
      <w:pPr>
        <w:pStyle w:val="10"/>
        <w:tabs>
          <w:tab w:val="left" w:pos="1134"/>
        </w:tabs>
        <w:ind w:left="0" w:firstLine="540"/>
        <w:jc w:val="both"/>
        <w:rPr>
          <w:rFonts w:ascii="Arial" w:hAnsi="Arial" w:cs="Arial"/>
          <w:sz w:val="24"/>
          <w:szCs w:val="24"/>
        </w:rPr>
      </w:pPr>
      <w:r w:rsidRPr="00A27611">
        <w:rPr>
          <w:rFonts w:ascii="Arial" w:hAnsi="Arial" w:cs="Arial"/>
          <w:sz w:val="24"/>
          <w:szCs w:val="24"/>
        </w:rPr>
        <w:t>Учет объектов контроля осуществляется также посредством создания: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 xml:space="preserve">единого реестра контрольных мероприятий; </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иных государственных и муниципальных информационных систем путем межведомственного информационного взаимодействия.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A23C07" w:rsidRPr="00A27611" w:rsidRDefault="00A23C07" w:rsidP="00A23C07">
      <w:pPr>
        <w:pStyle w:val="a3"/>
        <w:spacing w:after="0" w:line="240" w:lineRule="auto"/>
        <w:ind w:left="0" w:firstLine="540"/>
        <w:jc w:val="both"/>
        <w:rPr>
          <w:rFonts w:ascii="Arial" w:hAnsi="Arial" w:cs="Arial"/>
          <w:sz w:val="24"/>
          <w:szCs w:val="24"/>
        </w:rPr>
      </w:pPr>
      <w:r w:rsidRPr="00A27611">
        <w:rPr>
          <w:rFonts w:ascii="Arial" w:hAnsi="Arial" w:cs="Arial"/>
          <w:sz w:val="24"/>
          <w:szCs w:val="24"/>
        </w:rPr>
        <w:t xml:space="preserve">1.5. Муниципальный контроль осуществляется </w:t>
      </w:r>
      <w:r>
        <w:rPr>
          <w:rFonts w:ascii="Arial" w:hAnsi="Arial" w:cs="Arial"/>
          <w:sz w:val="24"/>
          <w:szCs w:val="24"/>
        </w:rPr>
        <w:t>органом местного самоуправления</w:t>
      </w:r>
      <w:r w:rsidRPr="00A27611">
        <w:rPr>
          <w:rFonts w:ascii="Arial" w:hAnsi="Arial" w:cs="Arial"/>
          <w:sz w:val="24"/>
          <w:szCs w:val="24"/>
        </w:rPr>
        <w:t xml:space="preserve"> "Администрация г.Карабулак" (далее – Контрольный орган).</w:t>
      </w:r>
    </w:p>
    <w:p w:rsidR="00A23C07" w:rsidRPr="00A27611" w:rsidRDefault="00A23C07" w:rsidP="00A23C07">
      <w:pPr>
        <w:pStyle w:val="a3"/>
        <w:spacing w:after="0" w:line="240" w:lineRule="auto"/>
        <w:ind w:left="0" w:firstLine="540"/>
        <w:jc w:val="both"/>
        <w:rPr>
          <w:rFonts w:ascii="Arial" w:hAnsi="Arial" w:cs="Arial"/>
          <w:color w:val="FF0000"/>
          <w:sz w:val="24"/>
          <w:szCs w:val="24"/>
          <w:vertAlign w:val="superscript"/>
        </w:rPr>
      </w:pPr>
      <w:r w:rsidRPr="00A27611">
        <w:rPr>
          <w:rFonts w:ascii="Arial" w:hAnsi="Arial" w:cs="Arial"/>
          <w:sz w:val="24"/>
          <w:szCs w:val="24"/>
        </w:rPr>
        <w:t>Непосредственное осуществление муниципального контроля возлагается на отдел строительства, промышленности, энергетики, транспорта, связи                     (далее –  отдел производственных отраслей).</w:t>
      </w:r>
    </w:p>
    <w:p w:rsidR="00A23C07" w:rsidRPr="00A27611" w:rsidRDefault="00A23C07" w:rsidP="00A23C07">
      <w:pPr>
        <w:pStyle w:val="10"/>
        <w:ind w:left="0" w:firstLine="540"/>
        <w:jc w:val="both"/>
        <w:rPr>
          <w:rFonts w:ascii="Arial" w:hAnsi="Arial" w:cs="Arial"/>
          <w:sz w:val="24"/>
          <w:szCs w:val="24"/>
        </w:rPr>
      </w:pPr>
      <w:r w:rsidRPr="00A27611">
        <w:rPr>
          <w:rFonts w:ascii="Arial" w:hAnsi="Arial" w:cs="Arial"/>
          <w:sz w:val="24"/>
          <w:szCs w:val="24"/>
        </w:rPr>
        <w:t>1.6. Руководство деятельностью по осуществлению муниципального контроля осуществляет заместитель Главы муниципального образования "Городской округ город Карабулак"</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1.7. От имени Контрольного органа муниципальный контроль вправе осуществлять следующие должностные лица:</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1) руководитель (заместитель руководителя) Контрольного органа;</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w:t>
      </w:r>
      <w:r w:rsidRPr="00A27611">
        <w:rPr>
          <w:rFonts w:ascii="Arial" w:hAnsi="Arial" w:cs="Arial"/>
          <w:sz w:val="24"/>
          <w:szCs w:val="24"/>
        </w:rPr>
        <w:br/>
        <w:t xml:space="preserve">к настоящему Положению. </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23C07" w:rsidRPr="00A27611" w:rsidRDefault="00A23C07" w:rsidP="00A23C07">
      <w:pPr>
        <w:pStyle w:val="10"/>
        <w:tabs>
          <w:tab w:val="left" w:pos="1134"/>
        </w:tabs>
        <w:ind w:left="0" w:firstLine="540"/>
        <w:jc w:val="both"/>
        <w:rPr>
          <w:rFonts w:ascii="Arial" w:hAnsi="Arial" w:cs="Arial"/>
          <w:sz w:val="24"/>
          <w:szCs w:val="24"/>
        </w:rPr>
      </w:pPr>
      <w:r w:rsidRPr="00A27611">
        <w:rPr>
          <w:rFonts w:ascii="Arial" w:hAnsi="Arial" w:cs="Arial"/>
          <w:sz w:val="24"/>
          <w:szCs w:val="24"/>
        </w:rPr>
        <w:t xml:space="preserve">1.8. Инспекторы при осуществлении муниципального контроля </w:t>
      </w:r>
      <w:r w:rsidRPr="00A27611">
        <w:rPr>
          <w:rFonts w:ascii="Arial" w:hAnsi="Arial" w:cs="Arial"/>
          <w:spacing w:val="2"/>
          <w:sz w:val="24"/>
          <w:szCs w:val="24"/>
        </w:rPr>
        <w:t xml:space="preserve">на автомобильном транспорте, городском наземном электрическом транспорте и в дорожном хозяйстве </w:t>
      </w:r>
      <w:r w:rsidRPr="00A27611">
        <w:rPr>
          <w:rFonts w:ascii="Arial" w:hAnsi="Arial" w:cs="Arial"/>
          <w:sz w:val="24"/>
          <w:szCs w:val="24"/>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1.8.1. Инспектор обязан:</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 соблюдать законодательство Российской Федерации, права и законные интересы контролируемых лиц;</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23C07"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8) истребовать в рамках межведомственного информационного взаимодействия документы и (или) информацию, включенные в перечень </w:t>
      </w:r>
      <w:r w:rsidRPr="00A27611">
        <w:rPr>
          <w:rFonts w:ascii="Arial" w:hAnsi="Arial" w:cs="Arial"/>
          <w:sz w:val="24"/>
          <w:szCs w:val="24"/>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23C07" w:rsidRPr="00B14C3D" w:rsidRDefault="00A23C07" w:rsidP="00A23C07">
      <w:pPr>
        <w:pStyle w:val="2"/>
        <w:tabs>
          <w:tab w:val="left" w:pos="1134"/>
        </w:tabs>
        <w:spacing w:after="0" w:line="240" w:lineRule="auto"/>
        <w:ind w:left="0" w:firstLine="540"/>
        <w:jc w:val="both"/>
        <w:rPr>
          <w:rFonts w:ascii="Arial" w:hAnsi="Arial" w:cs="Arial"/>
          <w:sz w:val="24"/>
          <w:szCs w:val="24"/>
        </w:rPr>
      </w:pPr>
      <w:r w:rsidRPr="00B14C3D">
        <w:rPr>
          <w:rFonts w:ascii="Arial" w:hAnsi="Arial" w:cs="Arial"/>
          <w:sz w:val="24"/>
          <w:szCs w:val="24"/>
        </w:rPr>
        <w:t>1.8.3. Инспектор при проведении контрольного мероприятия в пределах своих полномочий и в объеме проводимых контрольных действий не вправе:</w:t>
      </w:r>
    </w:p>
    <w:p w:rsidR="00A23C07" w:rsidRPr="00B14C3D" w:rsidRDefault="00A23C07" w:rsidP="00A23C07">
      <w:pPr>
        <w:pStyle w:val="2"/>
        <w:tabs>
          <w:tab w:val="left" w:pos="1134"/>
        </w:tabs>
        <w:spacing w:after="0" w:line="240" w:lineRule="auto"/>
        <w:ind w:left="0" w:firstLine="540"/>
        <w:jc w:val="both"/>
        <w:rPr>
          <w:rFonts w:ascii="Arial" w:hAnsi="Arial" w:cs="Arial"/>
          <w:sz w:val="24"/>
          <w:szCs w:val="24"/>
        </w:rPr>
      </w:pPr>
      <w:r w:rsidRPr="00B14C3D">
        <w:rPr>
          <w:rFonts w:ascii="Arial" w:hAnsi="Arial" w:cs="Arial"/>
          <w:sz w:val="24"/>
          <w:szCs w:val="24"/>
        </w:rPr>
        <w:t>1)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23C07" w:rsidRPr="00B14C3D" w:rsidRDefault="00A23C07" w:rsidP="00A23C07">
      <w:pPr>
        <w:pStyle w:val="2"/>
        <w:tabs>
          <w:tab w:val="left" w:pos="1134"/>
        </w:tabs>
        <w:spacing w:after="0" w:line="240" w:lineRule="auto"/>
        <w:ind w:left="0" w:firstLine="540"/>
        <w:jc w:val="both"/>
        <w:rPr>
          <w:rFonts w:ascii="Arial" w:hAnsi="Arial" w:cs="Arial"/>
          <w:sz w:val="24"/>
          <w:szCs w:val="24"/>
        </w:rPr>
      </w:pPr>
      <w:r w:rsidRPr="00B14C3D">
        <w:rPr>
          <w:rFonts w:ascii="Arial" w:hAnsi="Arial" w:cs="Arial"/>
          <w:sz w:val="24"/>
          <w:szCs w:val="24"/>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3C07" w:rsidRPr="00B14C3D" w:rsidRDefault="00A23C07" w:rsidP="00A23C07">
      <w:pPr>
        <w:pStyle w:val="2"/>
        <w:tabs>
          <w:tab w:val="left" w:pos="1134"/>
        </w:tabs>
        <w:spacing w:after="0" w:line="240" w:lineRule="auto"/>
        <w:ind w:left="0" w:firstLine="540"/>
        <w:jc w:val="both"/>
        <w:rPr>
          <w:rFonts w:ascii="Arial" w:hAnsi="Arial" w:cs="Arial"/>
          <w:sz w:val="24"/>
          <w:szCs w:val="24"/>
        </w:rPr>
      </w:pPr>
      <w:r w:rsidRPr="00B14C3D">
        <w:rPr>
          <w:rFonts w:ascii="Arial" w:hAnsi="Arial" w:cs="Arial"/>
          <w:sz w:val="24"/>
          <w:szCs w:val="24"/>
        </w:rPr>
        <w:t>3) требовать от контролируемого лица представления документов, информации до даты начала проведения проверки;</w:t>
      </w:r>
    </w:p>
    <w:p w:rsidR="00A23C07" w:rsidRPr="00B14C3D" w:rsidRDefault="00A23C07" w:rsidP="00A23C07">
      <w:pPr>
        <w:pStyle w:val="2"/>
        <w:tabs>
          <w:tab w:val="left" w:pos="1134"/>
        </w:tabs>
        <w:spacing w:after="0" w:line="240" w:lineRule="auto"/>
        <w:ind w:left="0" w:firstLine="540"/>
        <w:jc w:val="both"/>
        <w:rPr>
          <w:rFonts w:ascii="Arial" w:hAnsi="Arial" w:cs="Arial"/>
          <w:sz w:val="24"/>
          <w:szCs w:val="24"/>
        </w:rPr>
      </w:pPr>
      <w:r w:rsidRPr="00B14C3D">
        <w:rPr>
          <w:rFonts w:ascii="Arial" w:hAnsi="Arial" w:cs="Arial"/>
          <w:sz w:val="24"/>
          <w:szCs w:val="24"/>
        </w:rPr>
        <w:t>4)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контрольного органа.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B14C3D">
        <w:rPr>
          <w:rFonts w:ascii="Arial" w:hAnsi="Arial" w:cs="Arial"/>
          <w:sz w:val="24"/>
          <w:szCs w:val="24"/>
        </w:rPr>
        <w:t>1.9. К отношениям, связанным</w:t>
      </w:r>
      <w:r w:rsidRPr="00A27611">
        <w:rPr>
          <w:rFonts w:ascii="Arial" w:hAnsi="Arial" w:cs="Arial"/>
          <w:sz w:val="24"/>
          <w:szCs w:val="24"/>
        </w:rPr>
        <w:t xml:space="preserve"> с осуществлением муниципального контроля </w:t>
      </w:r>
      <w:r w:rsidRPr="00A27611">
        <w:rPr>
          <w:rFonts w:ascii="Arial" w:hAnsi="Arial" w:cs="Arial"/>
          <w:spacing w:val="2"/>
          <w:sz w:val="24"/>
          <w:szCs w:val="24"/>
        </w:rPr>
        <w:t xml:space="preserve">на автомобильном транспорте, городском наземном электрическом транспорте и в дорожном хозяйстве </w:t>
      </w:r>
      <w:r w:rsidRPr="00A27611">
        <w:rPr>
          <w:rFonts w:ascii="Arial" w:hAnsi="Arial" w:cs="Arial"/>
          <w:sz w:val="24"/>
          <w:szCs w:val="24"/>
        </w:rPr>
        <w:t>применяются положения Федерального закона № 248-ФЗ.</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23C07" w:rsidRPr="00A27611" w:rsidRDefault="00A23C07" w:rsidP="00A23C07">
      <w:pPr>
        <w:pStyle w:val="ConsPlusNormal"/>
        <w:ind w:firstLine="540"/>
        <w:jc w:val="both"/>
        <w:rPr>
          <w:rFonts w:ascii="Arial" w:hAnsi="Arial" w:cs="Arial"/>
          <w:sz w:val="24"/>
          <w:szCs w:val="24"/>
        </w:rPr>
      </w:pPr>
    </w:p>
    <w:p w:rsidR="00A23C07" w:rsidRPr="00A27611" w:rsidRDefault="00A23C07" w:rsidP="00A23C07">
      <w:pPr>
        <w:pStyle w:val="ConsPlusTitle"/>
        <w:ind w:left="1543" w:firstLine="540"/>
        <w:outlineLvl w:val="1"/>
        <w:rPr>
          <w:rFonts w:ascii="Arial" w:hAnsi="Arial" w:cs="Arial"/>
          <w:sz w:val="24"/>
          <w:szCs w:val="24"/>
        </w:rPr>
      </w:pPr>
      <w:r w:rsidRPr="00A27611">
        <w:rPr>
          <w:rFonts w:ascii="Arial" w:hAnsi="Arial" w:cs="Arial"/>
          <w:sz w:val="24"/>
          <w:szCs w:val="24"/>
        </w:rPr>
        <w:t>2. Категории риска причинения вреда (ущерба)</w:t>
      </w:r>
    </w:p>
    <w:p w:rsidR="00A23C07" w:rsidRPr="00A27611" w:rsidRDefault="00A23C07" w:rsidP="00A23C07">
      <w:pPr>
        <w:pStyle w:val="ConsPlusTitle"/>
        <w:ind w:left="1543" w:firstLine="540"/>
        <w:outlineLvl w:val="1"/>
        <w:rPr>
          <w:rFonts w:ascii="Arial" w:hAnsi="Arial" w:cs="Arial"/>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значительный риск;</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средний риск;</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умеренный риск;</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низкий риск.</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23C07" w:rsidRPr="00A27611" w:rsidRDefault="00A23C07" w:rsidP="00A23C07">
      <w:pPr>
        <w:pStyle w:val="10"/>
        <w:tabs>
          <w:tab w:val="left" w:pos="1134"/>
        </w:tabs>
        <w:ind w:left="0" w:firstLine="540"/>
        <w:jc w:val="both"/>
        <w:rPr>
          <w:rFonts w:ascii="Arial" w:hAnsi="Arial" w:cs="Arial"/>
          <w:sz w:val="24"/>
          <w:szCs w:val="24"/>
        </w:rPr>
      </w:pPr>
      <w:r w:rsidRPr="00A27611">
        <w:rPr>
          <w:rFonts w:ascii="Arial" w:hAnsi="Arial" w:cs="Arial"/>
          <w:sz w:val="24"/>
          <w:szCs w:val="24"/>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Перечень содержит следующую информацию:</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2) основной государственный регистрационный номер;</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3) идентификационный номер налогоплательщика;</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4) наименование объекта муниципального контроля (при наличии);</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5) место нахождения объекта муниципального контроля;</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 xml:space="preserve">На официальном </w:t>
      </w:r>
      <w:r w:rsidRPr="001A1910">
        <w:rPr>
          <w:rFonts w:ascii="Arial" w:hAnsi="Arial" w:cs="Arial"/>
          <w:sz w:val="24"/>
          <w:szCs w:val="24"/>
        </w:rPr>
        <w:t xml:space="preserve">сайте </w:t>
      </w:r>
      <w:r>
        <w:rPr>
          <w:rFonts w:ascii="Arial" w:hAnsi="Arial" w:cs="Arial"/>
          <w:sz w:val="24"/>
          <w:szCs w:val="24"/>
        </w:rPr>
        <w:t xml:space="preserve">муниципального образования </w:t>
      </w:r>
      <w:r w:rsidRPr="00A27611">
        <w:rPr>
          <w:rFonts w:ascii="Arial" w:hAnsi="Arial" w:cs="Arial"/>
          <w:sz w:val="24"/>
          <w:szCs w:val="24"/>
        </w:rPr>
        <w:t>"</w:t>
      </w:r>
      <w:r>
        <w:rPr>
          <w:rFonts w:ascii="Arial" w:hAnsi="Arial" w:cs="Arial"/>
          <w:sz w:val="24"/>
          <w:szCs w:val="24"/>
        </w:rPr>
        <w:t>Городской округ город Карабулак</w:t>
      </w:r>
      <w:r w:rsidRPr="00A27611">
        <w:rPr>
          <w:rFonts w:ascii="Arial" w:hAnsi="Arial" w:cs="Arial"/>
          <w:sz w:val="24"/>
          <w:szCs w:val="24"/>
        </w:rPr>
        <w:t>"</w:t>
      </w:r>
      <w:r>
        <w:rPr>
          <w:rFonts w:ascii="Arial" w:hAnsi="Arial" w:cs="Arial"/>
          <w:sz w:val="24"/>
          <w:szCs w:val="24"/>
        </w:rPr>
        <w:t xml:space="preserve"> </w:t>
      </w:r>
      <w:hyperlink r:id="rId10" w:history="1">
        <w:r w:rsidRPr="001A1910">
          <w:rPr>
            <w:rStyle w:val="a8"/>
            <w:rFonts w:ascii="Arial" w:hAnsi="Arial" w:cs="Arial"/>
            <w:sz w:val="24"/>
            <w:szCs w:val="24"/>
            <w:u w:val="none"/>
          </w:rPr>
          <w:t>https://mokarabulak.ru/</w:t>
        </w:r>
      </w:hyperlink>
      <w:r w:rsidRPr="00A27611">
        <w:rPr>
          <w:rFonts w:ascii="Arial" w:hAnsi="Arial" w:cs="Arial"/>
          <w:sz w:val="24"/>
          <w:szCs w:val="24"/>
        </w:rPr>
        <w:t xml:space="preserve">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lastRenderedPageBreak/>
        <w:t>2.9. По запросу контролируемых лиц Контрольный орган</w:t>
      </w:r>
      <w:r w:rsidRPr="00A27611">
        <w:rPr>
          <w:rFonts w:ascii="Arial" w:hAnsi="Arial" w:cs="Arial"/>
          <w:i/>
          <w:sz w:val="24"/>
          <w:szCs w:val="24"/>
        </w:rPr>
        <w:t xml:space="preserve"> </w:t>
      </w:r>
      <w:r w:rsidRPr="00A27611">
        <w:rPr>
          <w:rFonts w:ascii="Arial" w:hAnsi="Arial" w:cs="Arial"/>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p>
    <w:p w:rsidR="00A23C07" w:rsidRPr="00A27611" w:rsidRDefault="00A23C07" w:rsidP="00A23C07">
      <w:pPr>
        <w:tabs>
          <w:tab w:val="left" w:pos="1134"/>
        </w:tabs>
        <w:spacing w:after="0" w:line="240" w:lineRule="auto"/>
        <w:ind w:firstLine="540"/>
        <w:jc w:val="center"/>
        <w:rPr>
          <w:rFonts w:ascii="Arial" w:hAnsi="Arial" w:cs="Arial"/>
          <w:b/>
          <w:sz w:val="24"/>
          <w:szCs w:val="24"/>
        </w:rPr>
      </w:pPr>
      <w:r w:rsidRPr="00A27611">
        <w:rPr>
          <w:rFonts w:ascii="Arial" w:hAnsi="Arial" w:cs="Arial"/>
          <w:b/>
          <w:sz w:val="24"/>
          <w:szCs w:val="24"/>
        </w:rPr>
        <w:t xml:space="preserve">3. Виды профилактических мероприятий, которые проводятся при осуществлении муниципального контроля </w:t>
      </w:r>
    </w:p>
    <w:p w:rsidR="00A23C07" w:rsidRPr="00A27611" w:rsidRDefault="00A23C07" w:rsidP="00A23C07">
      <w:pPr>
        <w:spacing w:after="0" w:line="240" w:lineRule="auto"/>
        <w:ind w:firstLine="540"/>
        <w:contextualSpacing/>
        <w:jc w:val="both"/>
        <w:rPr>
          <w:rFonts w:ascii="Arial" w:hAnsi="Arial" w:cs="Arial"/>
          <w:sz w:val="24"/>
          <w:szCs w:val="24"/>
        </w:rPr>
      </w:pP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Профилактические мероприятия проводятся Контрольным органом</w:t>
      </w:r>
      <w:r w:rsidRPr="00A27611">
        <w:rPr>
          <w:rFonts w:ascii="Arial" w:hAnsi="Arial" w:cs="Arial"/>
          <w:i/>
          <w:sz w:val="24"/>
          <w:szCs w:val="24"/>
        </w:rPr>
        <w:t xml:space="preserve"> </w:t>
      </w:r>
      <w:r w:rsidRPr="00A27611">
        <w:rPr>
          <w:rFonts w:ascii="Arial" w:hAnsi="Arial" w:cs="Arial"/>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A23C07" w:rsidRPr="00A27611" w:rsidRDefault="00A23C07" w:rsidP="00A23C07">
      <w:pPr>
        <w:spacing w:after="0" w:line="240" w:lineRule="auto"/>
        <w:ind w:firstLine="540"/>
        <w:contextualSpacing/>
        <w:jc w:val="both"/>
        <w:rPr>
          <w:rFonts w:ascii="Arial" w:hAnsi="Arial" w:cs="Arial"/>
          <w:sz w:val="24"/>
          <w:szCs w:val="24"/>
        </w:rPr>
      </w:pPr>
      <w:r w:rsidRPr="00A27611">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A27611">
        <w:rPr>
          <w:rFonts w:ascii="Arial" w:hAnsi="Arial" w:cs="Arial"/>
          <w:i/>
          <w:sz w:val="24"/>
          <w:szCs w:val="24"/>
        </w:rPr>
        <w:t xml:space="preserve"> </w:t>
      </w:r>
      <w:r w:rsidRPr="00A27611">
        <w:rPr>
          <w:rFonts w:ascii="Arial" w:hAnsi="Arial" w:cs="Arial"/>
          <w:sz w:val="24"/>
          <w:szCs w:val="24"/>
        </w:rPr>
        <w:t>(часть 3, 4 статьи. 44 Ф</w:t>
      </w:r>
      <w:r>
        <w:rPr>
          <w:rFonts w:ascii="Arial" w:hAnsi="Arial" w:cs="Arial"/>
          <w:sz w:val="24"/>
          <w:szCs w:val="24"/>
        </w:rPr>
        <w:t>едерального закона</w:t>
      </w:r>
      <w:r w:rsidRPr="00A27611">
        <w:rPr>
          <w:rFonts w:ascii="Arial" w:hAnsi="Arial" w:cs="Arial"/>
          <w:sz w:val="24"/>
          <w:szCs w:val="24"/>
        </w:rPr>
        <w:t xml:space="preserve"> № 248-ФЗ) в соответствии с законодательством.</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При осуществлении муниципального контроля Контрольный орган проводит следующие виды профилактических мероприятий: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1) информирование;</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2) обобщение правоприменительной практики;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 объявление предостережения;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 консультирование;</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 профилактический визит.</w:t>
      </w:r>
    </w:p>
    <w:p w:rsidR="00A23C07" w:rsidRPr="00A27611" w:rsidRDefault="00A23C07" w:rsidP="00A23C07">
      <w:pPr>
        <w:pStyle w:val="ConsPlusNormal"/>
        <w:ind w:firstLine="540"/>
        <w:jc w:val="center"/>
        <w:rPr>
          <w:rFonts w:ascii="Arial" w:hAnsi="Arial" w:cs="Arial"/>
          <w:sz w:val="24"/>
          <w:szCs w:val="24"/>
        </w:rPr>
      </w:pPr>
    </w:p>
    <w:p w:rsidR="00A23C07" w:rsidRPr="00A27611" w:rsidRDefault="00A23C07" w:rsidP="00A23C07">
      <w:pPr>
        <w:pStyle w:val="ConsPlusNormal"/>
        <w:ind w:firstLine="540"/>
        <w:jc w:val="center"/>
        <w:rPr>
          <w:rFonts w:ascii="Arial" w:hAnsi="Arial" w:cs="Arial"/>
          <w:sz w:val="24"/>
          <w:szCs w:val="24"/>
        </w:rPr>
      </w:pPr>
      <w:r w:rsidRPr="00A27611">
        <w:rPr>
          <w:rFonts w:ascii="Arial" w:hAnsi="Arial" w:cs="Arial"/>
          <w:sz w:val="24"/>
          <w:szCs w:val="24"/>
        </w:rPr>
        <w:t>3.1. Информирование контролируемых и иных заинтересованных лиц</w:t>
      </w:r>
    </w:p>
    <w:p w:rsidR="00A23C07" w:rsidRPr="00A27611" w:rsidRDefault="00A23C07" w:rsidP="00A23C07">
      <w:pPr>
        <w:pStyle w:val="ConsPlusNormal"/>
        <w:ind w:firstLine="540"/>
        <w:jc w:val="center"/>
        <w:rPr>
          <w:rFonts w:ascii="Arial" w:hAnsi="Arial" w:cs="Arial"/>
          <w:sz w:val="24"/>
          <w:szCs w:val="24"/>
        </w:rPr>
      </w:pPr>
      <w:r w:rsidRPr="00A27611">
        <w:rPr>
          <w:rFonts w:ascii="Arial" w:hAnsi="Arial" w:cs="Arial"/>
          <w:sz w:val="24"/>
          <w:szCs w:val="24"/>
        </w:rPr>
        <w:t>по вопросам соблюдения обязательных требований и обобщение правоприменительной практики</w:t>
      </w:r>
    </w:p>
    <w:p w:rsidR="00A23C07" w:rsidRPr="00A27611" w:rsidRDefault="00A23C07" w:rsidP="00A23C07">
      <w:pPr>
        <w:pStyle w:val="ConsPlusNormal"/>
        <w:ind w:firstLine="540"/>
        <w:jc w:val="center"/>
        <w:rPr>
          <w:rFonts w:ascii="Arial" w:hAnsi="Arial" w:cs="Arial"/>
          <w:b/>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своём на официальном сайте в сети </w:t>
      </w:r>
      <w:r w:rsidRPr="007958B4">
        <w:rPr>
          <w:rFonts w:ascii="Arial" w:eastAsia="Times New Roman" w:hAnsi="Arial" w:cs="Arial"/>
          <w:sz w:val="24"/>
          <w:szCs w:val="24"/>
          <w:lang w:eastAsia="ru-RU"/>
        </w:rPr>
        <w:t>"</w:t>
      </w:r>
      <w:r w:rsidRPr="00A27611">
        <w:rPr>
          <w:rFonts w:ascii="Arial" w:hAnsi="Arial" w:cs="Arial"/>
          <w:sz w:val="24"/>
          <w:szCs w:val="24"/>
        </w:rPr>
        <w:t>Интернет</w:t>
      </w:r>
      <w:r w:rsidRPr="007958B4">
        <w:rPr>
          <w:rFonts w:ascii="Arial" w:eastAsia="Times New Roman" w:hAnsi="Arial" w:cs="Arial"/>
          <w:sz w:val="24"/>
          <w:szCs w:val="24"/>
          <w:lang w:eastAsia="ru-RU"/>
        </w:rPr>
        <w:t>"</w:t>
      </w:r>
      <w:r w:rsidRPr="00A27611">
        <w:rPr>
          <w:rFonts w:ascii="Arial" w:hAnsi="Arial" w:cs="Arial"/>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3.1.2. Обобщение правоприменительной практики организации и проведения муниципального контроля осуществляется ежегодно.</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 xml:space="preserve">Контрольный орган обеспечивает публичное обсуждение проекта доклада. </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23C07" w:rsidRPr="00A27611" w:rsidRDefault="00A23C07" w:rsidP="00A23C07">
      <w:pPr>
        <w:spacing w:after="0" w:line="240" w:lineRule="auto"/>
        <w:ind w:firstLine="540"/>
        <w:jc w:val="both"/>
        <w:rPr>
          <w:rFonts w:ascii="Arial" w:hAnsi="Arial" w:cs="Arial"/>
          <w:sz w:val="24"/>
          <w:szCs w:val="24"/>
        </w:rPr>
      </w:pPr>
    </w:p>
    <w:p w:rsidR="00A23C07" w:rsidRPr="00A27611" w:rsidRDefault="00A23C07" w:rsidP="00A23C07">
      <w:pPr>
        <w:spacing w:after="0" w:line="240" w:lineRule="auto"/>
        <w:ind w:firstLine="540"/>
        <w:jc w:val="center"/>
        <w:rPr>
          <w:rFonts w:ascii="Arial" w:hAnsi="Arial" w:cs="Arial"/>
          <w:sz w:val="24"/>
          <w:szCs w:val="24"/>
        </w:rPr>
      </w:pPr>
      <w:r w:rsidRPr="00A27611">
        <w:rPr>
          <w:rFonts w:ascii="Arial" w:hAnsi="Arial" w:cs="Arial"/>
          <w:sz w:val="24"/>
          <w:szCs w:val="24"/>
        </w:rPr>
        <w:t xml:space="preserve">3.2. Предостережение о недопустимости нарушения </w:t>
      </w:r>
    </w:p>
    <w:p w:rsidR="00A23C07" w:rsidRPr="00A27611" w:rsidRDefault="00A23C07" w:rsidP="00A23C07">
      <w:pPr>
        <w:spacing w:after="0" w:line="240" w:lineRule="auto"/>
        <w:ind w:firstLine="540"/>
        <w:jc w:val="center"/>
        <w:rPr>
          <w:rFonts w:ascii="Arial" w:hAnsi="Arial" w:cs="Arial"/>
          <w:sz w:val="24"/>
          <w:szCs w:val="24"/>
        </w:rPr>
      </w:pPr>
      <w:r w:rsidRPr="00A27611">
        <w:rPr>
          <w:rFonts w:ascii="Arial" w:hAnsi="Arial" w:cs="Arial"/>
          <w:sz w:val="24"/>
          <w:szCs w:val="24"/>
        </w:rPr>
        <w:t>обязательных требований</w:t>
      </w:r>
    </w:p>
    <w:p w:rsidR="00A23C07" w:rsidRPr="00A27611" w:rsidRDefault="00A23C07" w:rsidP="00A23C07">
      <w:pPr>
        <w:spacing w:after="0" w:line="240" w:lineRule="auto"/>
        <w:ind w:firstLine="540"/>
        <w:jc w:val="center"/>
        <w:rPr>
          <w:rFonts w:ascii="Arial" w:hAnsi="Arial" w:cs="Arial"/>
          <w:b/>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3.2.4. Возражение должно содержать:</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1) наименование Контрольного органа, в который направляется возражение;</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 дату и номер предостережения;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4) доводы, на основании которых контролируемое лицо не согласно с объявленным предостережением;</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5) дату получения предостережения контролируемым лицом;</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6) личную подпись и дату.</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3.2.6. Контрольный орган рассматривает возражение в отношении предостережения в течение пятнадцати</w:t>
      </w:r>
      <w:r w:rsidRPr="00A27611">
        <w:rPr>
          <w:rFonts w:ascii="Arial" w:hAnsi="Arial" w:cs="Arial"/>
          <w:color w:val="FF0000"/>
          <w:sz w:val="24"/>
          <w:szCs w:val="24"/>
          <w:vertAlign w:val="superscript"/>
        </w:rPr>
        <w:t xml:space="preserve"> </w:t>
      </w:r>
      <w:r w:rsidRPr="00A27611">
        <w:rPr>
          <w:rFonts w:ascii="Arial" w:hAnsi="Arial" w:cs="Arial"/>
          <w:sz w:val="24"/>
          <w:szCs w:val="24"/>
        </w:rPr>
        <w:t>рабочих дней со дня его получения.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3.2.7. По результатам рассмотрения возражения Контрольный орган принимает одно из следующих решений:</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1) удовлетворяет возражение в форме отмены предостережения;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2) отказывает в удовлетворении возражения с указанием причины отказа.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3.2.9. Повторное направление возражения по тем же основаниям не допускается.</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23C07" w:rsidRPr="00A27611" w:rsidRDefault="00A23C07" w:rsidP="00A23C07">
      <w:pPr>
        <w:spacing w:after="0" w:line="240" w:lineRule="auto"/>
        <w:ind w:firstLine="540"/>
        <w:jc w:val="center"/>
        <w:rPr>
          <w:rFonts w:ascii="Arial" w:hAnsi="Arial" w:cs="Arial"/>
          <w:sz w:val="24"/>
          <w:szCs w:val="24"/>
        </w:rPr>
      </w:pPr>
    </w:p>
    <w:p w:rsidR="00A23C07" w:rsidRPr="00A27611" w:rsidRDefault="00A23C07" w:rsidP="00A23C07">
      <w:pPr>
        <w:spacing w:after="0" w:line="240" w:lineRule="auto"/>
        <w:ind w:firstLine="540"/>
        <w:jc w:val="center"/>
        <w:rPr>
          <w:rFonts w:ascii="Arial" w:hAnsi="Arial" w:cs="Arial"/>
          <w:sz w:val="24"/>
          <w:szCs w:val="24"/>
        </w:rPr>
      </w:pPr>
      <w:r w:rsidRPr="00A27611">
        <w:rPr>
          <w:rFonts w:ascii="Arial" w:hAnsi="Arial" w:cs="Arial"/>
          <w:sz w:val="24"/>
          <w:szCs w:val="24"/>
        </w:rPr>
        <w:t>3.3. Консультирование</w:t>
      </w:r>
    </w:p>
    <w:p w:rsidR="00A23C07" w:rsidRPr="00A27611" w:rsidRDefault="00A23C07" w:rsidP="00A23C07">
      <w:pPr>
        <w:spacing w:after="0" w:line="240" w:lineRule="auto"/>
        <w:ind w:firstLine="540"/>
        <w:jc w:val="center"/>
        <w:rPr>
          <w:rFonts w:ascii="Arial" w:hAnsi="Arial" w:cs="Arial"/>
          <w:b/>
          <w:sz w:val="24"/>
          <w:szCs w:val="24"/>
        </w:rPr>
      </w:pP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23C07" w:rsidRPr="00A27611" w:rsidRDefault="00A23C07" w:rsidP="00A23C07">
      <w:pPr>
        <w:pStyle w:val="ConsPlusNormal"/>
        <w:tabs>
          <w:tab w:val="left" w:pos="1134"/>
        </w:tabs>
        <w:ind w:left="709" w:firstLine="540"/>
        <w:jc w:val="both"/>
        <w:rPr>
          <w:rFonts w:ascii="Arial" w:hAnsi="Arial" w:cs="Arial"/>
          <w:sz w:val="24"/>
          <w:szCs w:val="24"/>
        </w:rPr>
      </w:pPr>
      <w:r w:rsidRPr="00A27611">
        <w:rPr>
          <w:rFonts w:ascii="Arial" w:hAnsi="Arial" w:cs="Arial"/>
          <w:sz w:val="24"/>
          <w:szCs w:val="24"/>
        </w:rPr>
        <w:t>1) порядка проведения контрольных мероприятий;</w:t>
      </w:r>
    </w:p>
    <w:p w:rsidR="00A23C07" w:rsidRPr="00A27611" w:rsidRDefault="00A23C07" w:rsidP="00A23C07">
      <w:pPr>
        <w:pStyle w:val="ConsPlusNormal"/>
        <w:tabs>
          <w:tab w:val="left" w:pos="1134"/>
        </w:tabs>
        <w:ind w:left="709" w:firstLine="540"/>
        <w:jc w:val="both"/>
        <w:rPr>
          <w:rFonts w:ascii="Arial" w:hAnsi="Arial" w:cs="Arial"/>
          <w:sz w:val="24"/>
          <w:szCs w:val="24"/>
        </w:rPr>
      </w:pPr>
      <w:r w:rsidRPr="00A27611">
        <w:rPr>
          <w:rFonts w:ascii="Arial" w:hAnsi="Arial" w:cs="Arial"/>
          <w:sz w:val="24"/>
          <w:szCs w:val="24"/>
        </w:rPr>
        <w:lastRenderedPageBreak/>
        <w:t>2) периодичности проведения контрольных мероприятий;</w:t>
      </w:r>
    </w:p>
    <w:p w:rsidR="00A23C07" w:rsidRPr="00A27611" w:rsidRDefault="00A23C07" w:rsidP="00A23C07">
      <w:pPr>
        <w:pStyle w:val="ConsPlusNormal"/>
        <w:tabs>
          <w:tab w:val="left" w:pos="1134"/>
        </w:tabs>
        <w:ind w:left="709" w:firstLine="540"/>
        <w:jc w:val="both"/>
        <w:rPr>
          <w:rFonts w:ascii="Arial" w:hAnsi="Arial" w:cs="Arial"/>
          <w:sz w:val="24"/>
          <w:szCs w:val="24"/>
        </w:rPr>
      </w:pPr>
      <w:r w:rsidRPr="00A27611">
        <w:rPr>
          <w:rFonts w:ascii="Arial" w:hAnsi="Arial" w:cs="Arial"/>
          <w:sz w:val="24"/>
          <w:szCs w:val="24"/>
        </w:rPr>
        <w:t>3) порядка принятия решений по итогам контрольных мероприятий;</w:t>
      </w:r>
    </w:p>
    <w:p w:rsidR="00A23C07" w:rsidRPr="00A27611" w:rsidRDefault="00A23C07" w:rsidP="00A23C07">
      <w:pPr>
        <w:pStyle w:val="ConsPlusNormal"/>
        <w:tabs>
          <w:tab w:val="left" w:pos="1134"/>
        </w:tabs>
        <w:ind w:left="709" w:firstLine="540"/>
        <w:jc w:val="both"/>
        <w:rPr>
          <w:rFonts w:ascii="Arial" w:hAnsi="Arial" w:cs="Arial"/>
          <w:sz w:val="24"/>
          <w:szCs w:val="24"/>
        </w:rPr>
      </w:pPr>
      <w:r w:rsidRPr="00A27611">
        <w:rPr>
          <w:rFonts w:ascii="Arial" w:hAnsi="Arial" w:cs="Arial"/>
          <w:sz w:val="24"/>
          <w:szCs w:val="24"/>
        </w:rPr>
        <w:t>4) порядка обжалования решений Контрольного органа.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3.3.2. Инспекторы осуществляют консультирование контролируемых лиц и их представителей: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1) в виде устных разъяснений по телефону, посредством </w:t>
      </w:r>
      <w:r w:rsidRPr="00A27611">
        <w:rPr>
          <w:rFonts w:ascii="Arial" w:hAnsi="Arial" w:cs="Arial"/>
          <w:sz w:val="24"/>
          <w:szCs w:val="24"/>
        </w:rPr>
        <w:br/>
        <w:t>видео-конференц-связи, на личном приеме либо в ходе проведения профилактического мероприятия, контрольного мероприятия;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2) посредством размещения на официальном сайте письменного разъяснения по однотипным обращениям (более 5 однотипных обращений) контролируемых лиц и их представителей, подписанного уполномоченным должностным лицом Контрольного органа.</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3.3.3. Индивидуальное консультирование на личном приеме каждого заявителя инспекторами не может превышать 10 минут.</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Время разговора по телефону не должно превышать 10 минут.</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3.3.5. Письменное консультирование контролируемых лиц и их представителей осуществляется по следующим вопросам:</w:t>
      </w:r>
    </w:p>
    <w:p w:rsidR="00A23C07" w:rsidRPr="00A27611" w:rsidRDefault="00A23C07" w:rsidP="00A23C07">
      <w:pPr>
        <w:widowControl w:val="0"/>
        <w:autoSpaceDE w:val="0"/>
        <w:autoSpaceDN w:val="0"/>
        <w:spacing w:after="0" w:line="240" w:lineRule="auto"/>
        <w:ind w:firstLine="540"/>
        <w:jc w:val="both"/>
        <w:rPr>
          <w:rFonts w:ascii="Arial" w:eastAsia="Times New Roman" w:hAnsi="Arial" w:cs="Arial"/>
          <w:sz w:val="24"/>
          <w:szCs w:val="24"/>
          <w:lang w:eastAsia="ru-RU"/>
        </w:rPr>
      </w:pPr>
      <w:r w:rsidRPr="00A27611">
        <w:rPr>
          <w:rFonts w:ascii="Arial" w:eastAsia="Times New Roman" w:hAnsi="Arial" w:cs="Arial"/>
          <w:sz w:val="24"/>
          <w:szCs w:val="24"/>
          <w:lang w:eastAsia="ru-RU"/>
        </w:rPr>
        <w:t>1) осуществление контрольных (надзорных) мероприятий в рамках Муниципального контроля;</w:t>
      </w:r>
    </w:p>
    <w:p w:rsidR="00A23C07" w:rsidRPr="00A27611" w:rsidRDefault="00A23C07" w:rsidP="00A23C07">
      <w:pPr>
        <w:widowControl w:val="0"/>
        <w:autoSpaceDE w:val="0"/>
        <w:autoSpaceDN w:val="0"/>
        <w:spacing w:after="0" w:line="240" w:lineRule="auto"/>
        <w:ind w:firstLine="540"/>
        <w:jc w:val="both"/>
        <w:rPr>
          <w:rFonts w:ascii="Arial" w:eastAsia="Times New Roman" w:hAnsi="Arial" w:cs="Arial"/>
          <w:sz w:val="24"/>
          <w:szCs w:val="24"/>
          <w:lang w:eastAsia="ru-RU"/>
        </w:rPr>
      </w:pPr>
      <w:r w:rsidRPr="00A27611">
        <w:rPr>
          <w:rFonts w:ascii="Arial" w:eastAsia="Times New Roman" w:hAnsi="Arial" w:cs="Arial"/>
          <w:sz w:val="24"/>
          <w:szCs w:val="24"/>
          <w:lang w:eastAsia="ru-RU"/>
        </w:rPr>
        <w:t>2) исполнение обязательных требований, являющихся предметом Муниципального контроля;</w:t>
      </w:r>
    </w:p>
    <w:p w:rsidR="00A23C07" w:rsidRPr="00A27611" w:rsidRDefault="00A23C07" w:rsidP="00A23C07">
      <w:pPr>
        <w:widowControl w:val="0"/>
        <w:autoSpaceDE w:val="0"/>
        <w:autoSpaceDN w:val="0"/>
        <w:spacing w:after="0" w:line="240" w:lineRule="auto"/>
        <w:ind w:firstLine="540"/>
        <w:jc w:val="both"/>
        <w:rPr>
          <w:rFonts w:ascii="Arial" w:eastAsia="Times New Roman" w:hAnsi="Arial" w:cs="Arial"/>
          <w:sz w:val="24"/>
          <w:szCs w:val="24"/>
          <w:lang w:eastAsia="ru-RU"/>
        </w:rPr>
      </w:pPr>
      <w:r w:rsidRPr="00A27611">
        <w:rPr>
          <w:rFonts w:ascii="Arial" w:eastAsia="Times New Roman" w:hAnsi="Arial" w:cs="Arial"/>
          <w:sz w:val="24"/>
          <w:szCs w:val="24"/>
          <w:lang w:eastAsia="ru-RU"/>
        </w:rPr>
        <w:t>3) по вопросам проведения профилактических мероприятий;</w:t>
      </w:r>
    </w:p>
    <w:p w:rsidR="00A23C07" w:rsidRPr="00A27611" w:rsidRDefault="00A23C07" w:rsidP="00A23C07">
      <w:pPr>
        <w:widowControl w:val="0"/>
        <w:autoSpaceDE w:val="0"/>
        <w:autoSpaceDN w:val="0"/>
        <w:spacing w:after="0" w:line="240" w:lineRule="auto"/>
        <w:ind w:firstLine="540"/>
        <w:jc w:val="both"/>
        <w:rPr>
          <w:rFonts w:ascii="Arial" w:eastAsia="Times New Roman" w:hAnsi="Arial" w:cs="Arial"/>
          <w:sz w:val="24"/>
          <w:szCs w:val="24"/>
          <w:lang w:eastAsia="ru-RU"/>
        </w:rPr>
      </w:pPr>
      <w:r w:rsidRPr="00A27611">
        <w:rPr>
          <w:rFonts w:ascii="Arial" w:eastAsia="Times New Roman" w:hAnsi="Arial" w:cs="Arial"/>
          <w:sz w:val="24"/>
          <w:szCs w:val="24"/>
          <w:lang w:eastAsia="ru-RU"/>
        </w:rPr>
        <w:t>4) порядок обжалования решений Контрольного органа.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A27611">
          <w:rPr>
            <w:rFonts w:ascii="Arial" w:hAnsi="Arial" w:cs="Arial"/>
            <w:sz w:val="24"/>
            <w:szCs w:val="24"/>
          </w:rPr>
          <w:t>законом</w:t>
        </w:r>
      </w:hyperlink>
      <w:r w:rsidRPr="00A27611">
        <w:rPr>
          <w:rFonts w:ascii="Arial" w:hAnsi="Arial" w:cs="Arial"/>
          <w:sz w:val="24"/>
          <w:szCs w:val="24"/>
        </w:rPr>
        <w:t xml:space="preserve"> </w:t>
      </w:r>
      <w:r w:rsidRPr="00A27611">
        <w:rPr>
          <w:rFonts w:ascii="Arial" w:hAnsi="Arial" w:cs="Arial"/>
          <w:sz w:val="24"/>
          <w:szCs w:val="24"/>
        </w:rPr>
        <w:br/>
        <w:t>от 02.05.2006 № 59-ФЗ "О порядке рассмотрения обращений граждан Российской Федерации".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3.3.7. Контрольный орган осуществляет учет проведенных консультирований.</w:t>
      </w:r>
    </w:p>
    <w:p w:rsidR="00A23C07" w:rsidRPr="00A27611" w:rsidRDefault="00A23C07" w:rsidP="00A23C07">
      <w:pPr>
        <w:pStyle w:val="ConsPlusNormal"/>
        <w:ind w:firstLine="540"/>
        <w:jc w:val="both"/>
        <w:rPr>
          <w:rFonts w:ascii="Arial" w:hAnsi="Arial" w:cs="Arial"/>
          <w:sz w:val="24"/>
          <w:szCs w:val="24"/>
        </w:rPr>
      </w:pPr>
    </w:p>
    <w:p w:rsidR="00A23C07" w:rsidRPr="00A27611" w:rsidRDefault="00A23C07" w:rsidP="00A23C07">
      <w:pPr>
        <w:pStyle w:val="ConsPlusNormal"/>
        <w:ind w:firstLine="540"/>
        <w:jc w:val="center"/>
        <w:rPr>
          <w:rFonts w:ascii="Arial" w:hAnsi="Arial" w:cs="Arial"/>
          <w:sz w:val="24"/>
          <w:szCs w:val="24"/>
        </w:rPr>
      </w:pPr>
      <w:r w:rsidRPr="00A27611">
        <w:rPr>
          <w:rFonts w:ascii="Arial" w:hAnsi="Arial" w:cs="Arial"/>
          <w:sz w:val="24"/>
          <w:szCs w:val="24"/>
        </w:rPr>
        <w:t>3.4. Профилактический визит</w:t>
      </w:r>
    </w:p>
    <w:p w:rsidR="00A23C07" w:rsidRPr="00A27611" w:rsidRDefault="00A23C07" w:rsidP="00A23C07">
      <w:pPr>
        <w:pStyle w:val="ConsPlusNormal"/>
        <w:ind w:firstLine="540"/>
        <w:jc w:val="both"/>
        <w:rPr>
          <w:rFonts w:ascii="Arial" w:hAnsi="Arial" w:cs="Arial"/>
          <w:b/>
          <w:sz w:val="24"/>
          <w:szCs w:val="24"/>
        </w:rPr>
      </w:pP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 xml:space="preserve">3.4.1. Профилактический визит проводится </w:t>
      </w:r>
      <w:r w:rsidRPr="00A27611">
        <w:rPr>
          <w:rFonts w:ascii="Arial" w:hAnsi="Arial" w:cs="Arial"/>
          <w:iCs/>
          <w:sz w:val="24"/>
          <w:szCs w:val="24"/>
        </w:rPr>
        <w:t>инспектором</w:t>
      </w:r>
      <w:r w:rsidRPr="00A27611">
        <w:rPr>
          <w:rFonts w:ascii="Arial" w:hAnsi="Arial"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Продолжительность профилактического визита составляет не более двух часов в течение рабочего дня. </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3.4.2. Инспектор проводит обязательный профилактический визит в отношении:</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 xml:space="preserve">1) контролируемых лиц, приступающих к осуществлению деятельности в сфере </w:t>
      </w:r>
      <w:r w:rsidRPr="00A27611">
        <w:rPr>
          <w:rFonts w:ascii="Arial" w:hAnsi="Arial" w:cs="Arial"/>
          <w:spacing w:val="2"/>
          <w:sz w:val="24"/>
          <w:szCs w:val="24"/>
        </w:rPr>
        <w:t>автомобильного транспорта, городского наземного электрического транспорта и в дорожного хозяйства</w:t>
      </w:r>
      <w:r w:rsidRPr="00A27611">
        <w:rPr>
          <w:rFonts w:ascii="Arial" w:hAnsi="Arial" w:cs="Arial"/>
          <w:sz w:val="24"/>
          <w:szCs w:val="24"/>
        </w:rPr>
        <w:t>, не позднее чем в течение одного года с момента начала такой деятельности (при наличии сведений о начале деятельности).</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3.4.3. Профилактические визиты проводятся по согласованию с контролируемыми лицами.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Контролируемое лицо вправе отказаться от проведения профилактического </w:t>
      </w:r>
      <w:r w:rsidRPr="00A27611">
        <w:rPr>
          <w:rFonts w:ascii="Arial" w:hAnsi="Arial" w:cs="Arial"/>
          <w:sz w:val="24"/>
          <w:szCs w:val="24"/>
        </w:rPr>
        <w:lastRenderedPageBreak/>
        <w:t>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3.4.6. Контрольный орган осуществляет учет проведенных профилактических визитов.</w:t>
      </w:r>
    </w:p>
    <w:p w:rsidR="00A23C07" w:rsidRPr="00A27611" w:rsidRDefault="00A23C07" w:rsidP="00A23C07">
      <w:pPr>
        <w:pStyle w:val="a3"/>
        <w:tabs>
          <w:tab w:val="left" w:pos="1134"/>
        </w:tabs>
        <w:spacing w:after="0" w:line="240" w:lineRule="auto"/>
        <w:ind w:left="0" w:firstLine="540"/>
        <w:jc w:val="center"/>
        <w:rPr>
          <w:rFonts w:ascii="Arial" w:hAnsi="Arial" w:cs="Arial"/>
          <w:b/>
          <w:sz w:val="24"/>
          <w:szCs w:val="24"/>
        </w:rPr>
      </w:pPr>
    </w:p>
    <w:p w:rsidR="00A23C07" w:rsidRPr="00A27611" w:rsidRDefault="00A23C07" w:rsidP="00A23C07">
      <w:pPr>
        <w:pStyle w:val="a3"/>
        <w:tabs>
          <w:tab w:val="left" w:pos="1134"/>
        </w:tabs>
        <w:spacing w:after="0" w:line="240" w:lineRule="auto"/>
        <w:ind w:left="0" w:firstLine="540"/>
        <w:jc w:val="center"/>
        <w:rPr>
          <w:rFonts w:ascii="Arial" w:hAnsi="Arial" w:cs="Arial"/>
          <w:b/>
          <w:sz w:val="24"/>
          <w:szCs w:val="24"/>
        </w:rPr>
      </w:pPr>
      <w:r w:rsidRPr="00A27611">
        <w:rPr>
          <w:rFonts w:ascii="Arial" w:hAnsi="Arial" w:cs="Arial"/>
          <w:b/>
          <w:sz w:val="24"/>
          <w:szCs w:val="24"/>
        </w:rPr>
        <w:t xml:space="preserve">4. Контрольные мероприятия, проводимые в рамках </w:t>
      </w:r>
    </w:p>
    <w:p w:rsidR="00A23C07" w:rsidRPr="00A27611" w:rsidRDefault="00A23C07" w:rsidP="00A23C07">
      <w:pPr>
        <w:pStyle w:val="a3"/>
        <w:tabs>
          <w:tab w:val="left" w:pos="1134"/>
        </w:tabs>
        <w:spacing w:after="0" w:line="240" w:lineRule="auto"/>
        <w:ind w:left="0" w:firstLine="540"/>
        <w:jc w:val="center"/>
        <w:rPr>
          <w:rFonts w:ascii="Arial" w:hAnsi="Arial" w:cs="Arial"/>
          <w:b/>
          <w:sz w:val="24"/>
          <w:szCs w:val="24"/>
        </w:rPr>
      </w:pPr>
      <w:r w:rsidRPr="00A27611">
        <w:rPr>
          <w:rFonts w:ascii="Arial" w:hAnsi="Arial" w:cs="Arial"/>
          <w:b/>
          <w:sz w:val="24"/>
          <w:szCs w:val="24"/>
        </w:rPr>
        <w:t>муниципального контроля</w:t>
      </w:r>
    </w:p>
    <w:p w:rsidR="00A23C07" w:rsidRPr="00A27611" w:rsidRDefault="00A23C07" w:rsidP="00A23C07">
      <w:pPr>
        <w:pStyle w:val="a3"/>
        <w:tabs>
          <w:tab w:val="left" w:pos="1134"/>
        </w:tabs>
        <w:spacing w:after="0" w:line="240" w:lineRule="auto"/>
        <w:ind w:left="709" w:firstLine="540"/>
        <w:jc w:val="both"/>
        <w:rPr>
          <w:rFonts w:ascii="Arial" w:hAnsi="Arial" w:cs="Arial"/>
          <w:sz w:val="24"/>
          <w:szCs w:val="24"/>
        </w:rPr>
      </w:pPr>
    </w:p>
    <w:p w:rsidR="00A23C07" w:rsidRPr="00A27611" w:rsidRDefault="00A23C07" w:rsidP="00A23C07">
      <w:pPr>
        <w:tabs>
          <w:tab w:val="left" w:pos="1134"/>
        </w:tabs>
        <w:spacing w:after="0" w:line="240" w:lineRule="auto"/>
        <w:ind w:firstLine="540"/>
        <w:jc w:val="center"/>
        <w:rPr>
          <w:rFonts w:ascii="Arial" w:hAnsi="Arial" w:cs="Arial"/>
          <w:sz w:val="24"/>
          <w:szCs w:val="24"/>
        </w:rPr>
      </w:pPr>
      <w:r w:rsidRPr="00A27611">
        <w:rPr>
          <w:rFonts w:ascii="Arial" w:hAnsi="Arial" w:cs="Arial"/>
          <w:sz w:val="24"/>
          <w:szCs w:val="24"/>
        </w:rPr>
        <w:t>4.1. Контрольные мероприятия. Общие вопросы</w:t>
      </w:r>
    </w:p>
    <w:p w:rsidR="00A23C07" w:rsidRPr="00A27611" w:rsidRDefault="00A23C07" w:rsidP="00A23C07">
      <w:pPr>
        <w:tabs>
          <w:tab w:val="left" w:pos="1134"/>
        </w:tabs>
        <w:spacing w:after="0" w:line="240" w:lineRule="auto"/>
        <w:ind w:firstLine="540"/>
        <w:jc w:val="both"/>
        <w:rPr>
          <w:rFonts w:ascii="Arial" w:hAnsi="Arial" w:cs="Arial"/>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наблюдение за соблюдением обязательных требований, выездное обследование – без взаимодействия с контролируемыми лицами.</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4.1.2. При осуществлении муниципального контроля взаимодействием                     с контролируемыми лицами являются: </w:t>
      </w:r>
    </w:p>
    <w:p w:rsidR="00A23C07" w:rsidRPr="00A27611" w:rsidRDefault="00A23C07" w:rsidP="00A23C07">
      <w:pPr>
        <w:pStyle w:val="a3"/>
        <w:tabs>
          <w:tab w:val="left" w:pos="1134"/>
        </w:tabs>
        <w:spacing w:after="0" w:line="240" w:lineRule="auto"/>
        <w:ind w:left="0" w:firstLine="540"/>
        <w:jc w:val="both"/>
        <w:rPr>
          <w:rFonts w:ascii="Arial" w:hAnsi="Arial" w:cs="Arial"/>
          <w:b/>
          <w:sz w:val="24"/>
          <w:szCs w:val="24"/>
        </w:rPr>
      </w:pPr>
      <w:r w:rsidRPr="00A27611">
        <w:rPr>
          <w:rFonts w:ascii="Arial" w:hAnsi="Arial"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запрос документов, иных материалов;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23C07" w:rsidRPr="00A27611" w:rsidRDefault="00A23C07" w:rsidP="00A23C07">
      <w:pPr>
        <w:autoSpaceDE w:val="0"/>
        <w:autoSpaceDN w:val="0"/>
        <w:adjustRightInd w:val="0"/>
        <w:spacing w:after="0" w:line="240" w:lineRule="auto"/>
        <w:ind w:firstLine="540"/>
        <w:jc w:val="both"/>
        <w:rPr>
          <w:rFonts w:ascii="Arial" w:hAnsi="Arial" w:cs="Arial"/>
          <w:sz w:val="24"/>
          <w:szCs w:val="24"/>
        </w:rPr>
      </w:pPr>
      <w:r w:rsidRPr="00A27611">
        <w:rPr>
          <w:rFonts w:ascii="Arial" w:hAnsi="Arial" w:cs="Arial"/>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2) наступление сроков проведения контрольных мероприятий, включенных в план проведения контрольных мероприятий;</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A27611">
          <w:rPr>
            <w:rFonts w:ascii="Arial" w:hAnsi="Arial" w:cs="Arial"/>
            <w:sz w:val="24"/>
            <w:szCs w:val="24"/>
          </w:rPr>
          <w:t>частью 1 статьи 95</w:t>
        </w:r>
      </w:hyperlink>
      <w:r w:rsidRPr="00A27611">
        <w:rPr>
          <w:rFonts w:ascii="Arial" w:hAnsi="Arial" w:cs="Arial"/>
          <w:sz w:val="24"/>
          <w:szCs w:val="24"/>
        </w:rPr>
        <w:t xml:space="preserve"> Федерального закона № 248-ФЗ.</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23C07" w:rsidRPr="00A27611" w:rsidRDefault="00A23C07" w:rsidP="00A23C07">
      <w:pPr>
        <w:spacing w:after="0" w:line="240" w:lineRule="auto"/>
        <w:ind w:firstLine="540"/>
        <w:jc w:val="both"/>
        <w:rPr>
          <w:rFonts w:ascii="Arial" w:hAnsi="Arial" w:cs="Arial"/>
          <w:color w:val="FF0000"/>
          <w:sz w:val="24"/>
          <w:szCs w:val="24"/>
        </w:rPr>
      </w:pPr>
      <w:r w:rsidRPr="00A27611">
        <w:rPr>
          <w:rFonts w:ascii="Arial" w:hAnsi="Arial" w:cs="Arial"/>
          <w:sz w:val="24"/>
          <w:szCs w:val="24"/>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осмотр;</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опрос;</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получение письменных объяснений;</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истребование документов;</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экспертиза.</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A27611">
        <w:rPr>
          <w:rFonts w:ascii="Arial" w:hAnsi="Arial" w:cs="Arial"/>
          <w:sz w:val="24"/>
          <w:szCs w:val="24"/>
        </w:rPr>
        <w:br/>
        <w:t xml:space="preserve"> "О типовых формах документов, используемых контрольным (надзорным) органом".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4.1.8. Документы, иные материалы, являющиеся доказательствами нарушения обязательных требований, приобщаются к акту.</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Заполненные при проведении контрольного мероприятия проверочные листы должны быть приобщены к акту. </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p>
    <w:p w:rsidR="00A23C07" w:rsidRPr="00A27611" w:rsidRDefault="00A23C07" w:rsidP="00A23C07">
      <w:pPr>
        <w:pStyle w:val="ConsPlusNormal"/>
        <w:tabs>
          <w:tab w:val="left" w:pos="284"/>
        </w:tabs>
        <w:ind w:firstLine="540"/>
        <w:jc w:val="center"/>
        <w:rPr>
          <w:rFonts w:ascii="Arial" w:hAnsi="Arial" w:cs="Arial"/>
          <w:sz w:val="24"/>
          <w:szCs w:val="24"/>
        </w:rPr>
      </w:pPr>
      <w:r w:rsidRPr="00A27611">
        <w:rPr>
          <w:rFonts w:ascii="Arial" w:hAnsi="Arial" w:cs="Arial"/>
          <w:sz w:val="24"/>
          <w:szCs w:val="24"/>
        </w:rPr>
        <w:lastRenderedPageBreak/>
        <w:t>4.2. Меры, принимаемые Контрольным органом по результатам контрольных мероприятий</w:t>
      </w:r>
    </w:p>
    <w:p w:rsidR="00A23C07" w:rsidRPr="00A27611" w:rsidRDefault="00A23C07" w:rsidP="00A23C07">
      <w:pPr>
        <w:pStyle w:val="ConsPlusNormal"/>
        <w:ind w:firstLine="540"/>
        <w:jc w:val="center"/>
        <w:rPr>
          <w:rFonts w:ascii="Arial" w:hAnsi="Arial" w:cs="Arial"/>
          <w:b/>
          <w:color w:val="000000"/>
          <w:sz w:val="24"/>
          <w:szCs w:val="24"/>
          <w:highlight w:val="yellow"/>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A27611">
        <w:rPr>
          <w:rFonts w:ascii="Arial" w:hAnsi="Arial" w:cs="Arial"/>
          <w:bCs/>
          <w:sz w:val="24"/>
          <w:szCs w:val="24"/>
        </w:rPr>
        <w:t xml:space="preserve"> в пределах полномочий, предусмотренных законодательством Российской Федерации,</w:t>
      </w:r>
      <w:r w:rsidRPr="00A27611">
        <w:rPr>
          <w:rFonts w:ascii="Arial" w:hAnsi="Arial" w:cs="Arial"/>
          <w:sz w:val="24"/>
          <w:szCs w:val="24"/>
        </w:rPr>
        <w:t xml:space="preserve"> обязан:</w:t>
      </w:r>
    </w:p>
    <w:p w:rsidR="00A23C07" w:rsidRPr="00A27611" w:rsidRDefault="00A23C07" w:rsidP="00A23C07">
      <w:pPr>
        <w:pStyle w:val="ConsPlusNormal"/>
        <w:ind w:firstLine="540"/>
        <w:jc w:val="both"/>
        <w:rPr>
          <w:rFonts w:ascii="Arial" w:hAnsi="Arial" w:cs="Arial"/>
          <w:color w:val="000000"/>
          <w:sz w:val="24"/>
          <w:szCs w:val="24"/>
        </w:rPr>
      </w:pPr>
      <w:r w:rsidRPr="00A27611">
        <w:rPr>
          <w:rFonts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4.2.2. Предписание оформляется по форме согласно приложению 4 </w:t>
      </w:r>
      <w:r w:rsidRPr="00A27611">
        <w:rPr>
          <w:rFonts w:ascii="Arial" w:hAnsi="Arial" w:cs="Arial"/>
          <w:sz w:val="24"/>
          <w:szCs w:val="24"/>
        </w:rPr>
        <w:br/>
        <w:t>к настоящему Положению.</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lastRenderedPageBreak/>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23C07" w:rsidRPr="00A27611" w:rsidRDefault="00A23C07" w:rsidP="00A23C07">
      <w:pPr>
        <w:pStyle w:val="HTML"/>
        <w:ind w:firstLine="540"/>
        <w:jc w:val="both"/>
        <w:rPr>
          <w:rFonts w:ascii="Arial" w:hAnsi="Arial" w:cs="Arial"/>
          <w:sz w:val="24"/>
          <w:szCs w:val="24"/>
        </w:rPr>
      </w:pPr>
    </w:p>
    <w:p w:rsidR="00A23C07" w:rsidRPr="00A27611" w:rsidRDefault="00A23C07" w:rsidP="00A23C07">
      <w:pPr>
        <w:pStyle w:val="a3"/>
        <w:tabs>
          <w:tab w:val="left" w:pos="1134"/>
        </w:tabs>
        <w:spacing w:after="0" w:line="240" w:lineRule="auto"/>
        <w:ind w:left="0" w:firstLine="540"/>
        <w:jc w:val="center"/>
        <w:rPr>
          <w:rFonts w:ascii="Arial" w:hAnsi="Arial" w:cs="Arial"/>
          <w:sz w:val="24"/>
          <w:szCs w:val="24"/>
        </w:rPr>
      </w:pPr>
      <w:r w:rsidRPr="00A27611">
        <w:rPr>
          <w:rFonts w:ascii="Arial" w:hAnsi="Arial" w:cs="Arial"/>
          <w:sz w:val="24"/>
          <w:szCs w:val="24"/>
        </w:rPr>
        <w:t>4.3. Плановые контрольные мероприятия</w:t>
      </w:r>
    </w:p>
    <w:p w:rsidR="00A23C07" w:rsidRPr="00A27611" w:rsidRDefault="00A23C07" w:rsidP="00A23C07">
      <w:pPr>
        <w:pStyle w:val="a3"/>
        <w:tabs>
          <w:tab w:val="left" w:pos="1134"/>
        </w:tabs>
        <w:spacing w:after="0" w:line="240" w:lineRule="auto"/>
        <w:ind w:left="709" w:firstLine="540"/>
        <w:jc w:val="center"/>
        <w:rPr>
          <w:rFonts w:ascii="Arial" w:hAnsi="Arial" w:cs="Arial"/>
          <w:b/>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vertAlign w:val="superscript"/>
        </w:rPr>
      </w:pPr>
      <w:r w:rsidRPr="00A27611">
        <w:rPr>
          <w:rFonts w:ascii="Arial" w:hAnsi="Arial" w:cs="Arial"/>
          <w:sz w:val="24"/>
          <w:szCs w:val="24"/>
        </w:rPr>
        <w:t>4.3.3. Контрольный орган может проводить следующие виды плановых контрольных мероприятий: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инспекционный визит;</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рейдовый осмотр;</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документарная проверка;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выездная проверка.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В отношении объектов, относящихся к категории значительного риска, проводятся выездная проверка, рейдовый осмотр, инспекционный визит, документарная проверка.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В отношении объектов, относящихся к категории среднего риска, проводятся инспекционный визит, рейдовый осмотр, документарная проверка.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lastRenderedPageBreak/>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p>
    <w:p w:rsidR="00A23C07" w:rsidRPr="00A27611" w:rsidRDefault="00A23C07" w:rsidP="00A23C07">
      <w:pPr>
        <w:pStyle w:val="a3"/>
        <w:tabs>
          <w:tab w:val="left" w:pos="1134"/>
        </w:tabs>
        <w:spacing w:after="0" w:line="240" w:lineRule="auto"/>
        <w:ind w:left="0" w:firstLine="540"/>
        <w:jc w:val="center"/>
        <w:rPr>
          <w:rFonts w:ascii="Arial" w:hAnsi="Arial" w:cs="Arial"/>
          <w:sz w:val="24"/>
          <w:szCs w:val="24"/>
        </w:rPr>
      </w:pPr>
      <w:r w:rsidRPr="00A27611">
        <w:rPr>
          <w:rFonts w:ascii="Arial" w:hAnsi="Arial" w:cs="Arial"/>
          <w:sz w:val="24"/>
          <w:szCs w:val="24"/>
        </w:rPr>
        <w:t>4.4. Внеплановые контрольные мероприятия</w:t>
      </w:r>
    </w:p>
    <w:p w:rsidR="00A23C07" w:rsidRPr="00A27611" w:rsidRDefault="00A23C07" w:rsidP="00A23C07">
      <w:pPr>
        <w:pStyle w:val="a3"/>
        <w:tabs>
          <w:tab w:val="left" w:pos="1134"/>
        </w:tabs>
        <w:spacing w:after="0" w:line="240" w:lineRule="auto"/>
        <w:ind w:left="709" w:firstLine="540"/>
        <w:jc w:val="center"/>
        <w:rPr>
          <w:rFonts w:ascii="Arial" w:hAnsi="Arial" w:cs="Arial"/>
          <w:b/>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23C07" w:rsidRPr="00A27611" w:rsidRDefault="00A23C07" w:rsidP="00A23C07">
      <w:pPr>
        <w:pStyle w:val="ConsPlusNormal"/>
        <w:ind w:firstLine="540"/>
        <w:jc w:val="both"/>
        <w:rPr>
          <w:rFonts w:ascii="Arial" w:hAnsi="Arial" w:cs="Arial"/>
          <w:b/>
          <w:sz w:val="24"/>
          <w:szCs w:val="24"/>
          <w:u w:val="single"/>
        </w:rPr>
      </w:pPr>
    </w:p>
    <w:p w:rsidR="00A23C07" w:rsidRPr="00A27611" w:rsidRDefault="00A23C07" w:rsidP="00A23C07">
      <w:pPr>
        <w:tabs>
          <w:tab w:val="left" w:pos="1134"/>
        </w:tabs>
        <w:spacing w:after="0" w:line="240" w:lineRule="auto"/>
        <w:ind w:firstLine="540"/>
        <w:jc w:val="center"/>
        <w:rPr>
          <w:rFonts w:ascii="Arial" w:hAnsi="Arial" w:cs="Arial"/>
          <w:sz w:val="24"/>
          <w:szCs w:val="24"/>
        </w:rPr>
      </w:pPr>
      <w:r w:rsidRPr="00A27611">
        <w:rPr>
          <w:rFonts w:ascii="Arial" w:hAnsi="Arial" w:cs="Arial"/>
          <w:sz w:val="24"/>
          <w:szCs w:val="24"/>
        </w:rPr>
        <w:t>4.5. Документарная проверка</w:t>
      </w:r>
    </w:p>
    <w:p w:rsidR="00A23C07" w:rsidRPr="00A27611" w:rsidRDefault="00A23C07" w:rsidP="00A23C07">
      <w:pPr>
        <w:pStyle w:val="a3"/>
        <w:tabs>
          <w:tab w:val="left" w:pos="1134"/>
        </w:tabs>
        <w:spacing w:after="0" w:line="240" w:lineRule="auto"/>
        <w:ind w:left="709" w:firstLine="540"/>
        <w:jc w:val="center"/>
        <w:rPr>
          <w:rFonts w:ascii="Arial" w:hAnsi="Arial" w:cs="Arial"/>
          <w:b/>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4.5.3. Срок проведения документарной проверки не может превышать десять рабочих дней.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В указанный срок не включается период с момента: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2) период с момента направления контролируемому лицу информации Контрольного органа: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lastRenderedPageBreak/>
        <w:t>о выявлении ошибок и (или) противоречий в представленных контролируемым лицом документах;</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4.5.4. Перечень допустимых контрольных действий, совершаемых в ходе документарной проверки: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1) истребование документов;</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2) получение письменных объяснений;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 экспертиза.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27611">
        <w:rPr>
          <w:rFonts w:ascii="Arial" w:hAnsi="Arial" w:cs="Arial"/>
          <w:color w:val="FF0000"/>
          <w:sz w:val="24"/>
          <w:szCs w:val="24"/>
        </w:rPr>
        <w:t xml:space="preserve"> </w:t>
      </w:r>
      <w:r w:rsidRPr="00A27611">
        <w:rPr>
          <w:rFonts w:ascii="Arial" w:hAnsi="Arial" w:cs="Arial"/>
          <w:sz w:val="24"/>
          <w:szCs w:val="24"/>
        </w:rPr>
        <w:t>в том числе материалов фотосъемки, аудио- и видеозаписи, информационных баз, банков данных, а также носителей информации.</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23C07" w:rsidRPr="00A27611" w:rsidRDefault="00A23C07" w:rsidP="00A23C07">
      <w:pPr>
        <w:pStyle w:val="HTML"/>
        <w:ind w:firstLine="540"/>
        <w:jc w:val="both"/>
        <w:rPr>
          <w:rFonts w:ascii="Arial" w:hAnsi="Arial" w:cs="Arial"/>
          <w:b/>
          <w:sz w:val="24"/>
          <w:szCs w:val="24"/>
        </w:rPr>
      </w:pPr>
      <w:r w:rsidRPr="00A27611">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Письменные объяснения оформляются путем составления письменного документа в свободной форме.</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Результаты экспертизы оформляются экспертным заключением по форме, </w:t>
      </w:r>
      <w:r w:rsidRPr="00A27611">
        <w:rPr>
          <w:rFonts w:ascii="Arial" w:hAnsi="Arial" w:cs="Arial"/>
          <w:sz w:val="24"/>
          <w:szCs w:val="24"/>
        </w:rPr>
        <w:lastRenderedPageBreak/>
        <w:t>утвержденной Контрольным органом.</w:t>
      </w:r>
    </w:p>
    <w:p w:rsidR="00A23C07" w:rsidRPr="00A27611" w:rsidRDefault="00A23C07" w:rsidP="00A23C07">
      <w:pPr>
        <w:pStyle w:val="ConsPlusNormal"/>
        <w:ind w:firstLine="540"/>
        <w:jc w:val="both"/>
        <w:rPr>
          <w:rFonts w:ascii="Arial" w:hAnsi="Arial" w:cs="Arial"/>
          <w:b/>
          <w:sz w:val="24"/>
          <w:szCs w:val="24"/>
        </w:rPr>
      </w:pPr>
      <w:r w:rsidRPr="00A27611">
        <w:rPr>
          <w:rFonts w:ascii="Arial" w:hAnsi="Arial" w:cs="Arial"/>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4.5.10. Внеплановая документарная проверка проводится без согласования с органами прокуратуры.</w:t>
      </w:r>
    </w:p>
    <w:p w:rsidR="00A23C07" w:rsidRPr="00A27611" w:rsidRDefault="00A23C07" w:rsidP="00A23C07">
      <w:pPr>
        <w:pStyle w:val="a3"/>
        <w:tabs>
          <w:tab w:val="left" w:pos="1134"/>
        </w:tabs>
        <w:spacing w:after="0" w:line="240" w:lineRule="auto"/>
        <w:ind w:left="709" w:firstLine="540"/>
        <w:jc w:val="both"/>
        <w:rPr>
          <w:rFonts w:ascii="Arial" w:hAnsi="Arial" w:cs="Arial"/>
          <w:sz w:val="24"/>
          <w:szCs w:val="24"/>
        </w:rPr>
      </w:pPr>
    </w:p>
    <w:p w:rsidR="00A23C07" w:rsidRPr="00A27611" w:rsidRDefault="00A23C07" w:rsidP="00A23C07">
      <w:pPr>
        <w:pStyle w:val="a3"/>
        <w:tabs>
          <w:tab w:val="left" w:pos="1134"/>
        </w:tabs>
        <w:spacing w:after="0" w:line="240" w:lineRule="auto"/>
        <w:ind w:left="0" w:firstLine="540"/>
        <w:jc w:val="center"/>
        <w:rPr>
          <w:rFonts w:ascii="Arial" w:hAnsi="Arial" w:cs="Arial"/>
          <w:sz w:val="24"/>
          <w:szCs w:val="24"/>
        </w:rPr>
      </w:pPr>
      <w:r w:rsidRPr="00A27611">
        <w:rPr>
          <w:rFonts w:ascii="Arial" w:hAnsi="Arial" w:cs="Arial"/>
          <w:sz w:val="24"/>
          <w:szCs w:val="24"/>
        </w:rPr>
        <w:t>4.6. Выездная проверка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4.6.2. Выездная проверка проводится в случае, если не представляется возможным:</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4.6.6. Срок проведения выездной проверки составляет не более десяти рабочих дней.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4.6.7. Перечень допустимых контрольных действий в ходе выездной проверки: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1) осмотр;</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2) опрос;</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 истребование документов;</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 получение письменных объяснений;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 экспертиза.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По результатам осмотра составляется протокол осмотра.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23C07" w:rsidRPr="00A27611" w:rsidRDefault="00A23C07" w:rsidP="00A23C07">
      <w:pPr>
        <w:pStyle w:val="ConsPlusNormal"/>
        <w:ind w:firstLine="540"/>
        <w:jc w:val="both"/>
        <w:rPr>
          <w:rFonts w:ascii="Arial" w:hAnsi="Arial" w:cs="Arial"/>
          <w:color w:val="FF0000"/>
          <w:sz w:val="24"/>
          <w:szCs w:val="24"/>
        </w:rPr>
      </w:pPr>
      <w:r w:rsidRPr="00A27611">
        <w:rPr>
          <w:rFonts w:ascii="Arial" w:hAnsi="Arial" w:cs="Arial"/>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4.6.12. По окончании проведения выездной проверки инспектор составляет акт выездной проверки.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Информация о проведении фотосъемки, аудио- и видеозаписи отражается в акте проверки.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A27611">
          <w:rPr>
            <w:rFonts w:ascii="Arial" w:hAnsi="Arial" w:cs="Arial"/>
            <w:sz w:val="24"/>
            <w:szCs w:val="24"/>
          </w:rPr>
          <w:t>частями 4</w:t>
        </w:r>
      </w:hyperlink>
      <w:r w:rsidRPr="00A27611">
        <w:rPr>
          <w:rFonts w:ascii="Arial" w:hAnsi="Arial" w:cs="Arial"/>
          <w:sz w:val="24"/>
          <w:szCs w:val="24"/>
        </w:rPr>
        <w:t xml:space="preserve"> и </w:t>
      </w:r>
      <w:hyperlink r:id="rId14" w:tooltip="Федеральный закон от 31.07.2020 N 248-ФЗ" w:history="1">
        <w:r w:rsidRPr="00A27611">
          <w:rPr>
            <w:rFonts w:ascii="Arial" w:hAnsi="Arial" w:cs="Arial"/>
            <w:sz w:val="24"/>
            <w:szCs w:val="24"/>
          </w:rPr>
          <w:t>5 статьи 21</w:t>
        </w:r>
      </w:hyperlink>
      <w:r w:rsidRPr="00A27611">
        <w:rPr>
          <w:rFonts w:ascii="Arial" w:hAnsi="Arial" w:cs="Arial"/>
          <w:sz w:val="24"/>
          <w:szCs w:val="24"/>
        </w:rPr>
        <w:t xml:space="preserve"> Федеральным законом № 248-ФЗ.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1) временной нетрудоспособности;</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lastRenderedPageBreak/>
        <w:t>2) необходимости явки по вызову (извещениям, повесткам) судов, правоохранительных органов, военных комиссариатов;</w:t>
      </w:r>
    </w:p>
    <w:p w:rsidR="00A23C07" w:rsidRPr="00A27611" w:rsidRDefault="00A23C07" w:rsidP="00A23C07">
      <w:pPr>
        <w:spacing w:after="0" w:line="240" w:lineRule="auto"/>
        <w:ind w:firstLine="540"/>
        <w:jc w:val="both"/>
        <w:rPr>
          <w:rFonts w:ascii="Arial" w:hAnsi="Arial" w:cs="Arial"/>
          <w:sz w:val="24"/>
          <w:szCs w:val="24"/>
        </w:rPr>
      </w:pPr>
      <w:r w:rsidRPr="00A27611">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23C07" w:rsidRPr="00A27611" w:rsidRDefault="00A23C07" w:rsidP="00A23C07">
      <w:pPr>
        <w:suppressAutoHyphens/>
        <w:spacing w:after="0" w:line="240" w:lineRule="auto"/>
        <w:ind w:firstLine="540"/>
        <w:jc w:val="both"/>
        <w:rPr>
          <w:rFonts w:ascii="Arial" w:hAnsi="Arial" w:cs="Arial"/>
          <w:sz w:val="24"/>
          <w:szCs w:val="24"/>
        </w:rPr>
      </w:pPr>
      <w:r w:rsidRPr="00A27611">
        <w:rPr>
          <w:rFonts w:ascii="Arial" w:hAnsi="Arial" w:cs="Arial"/>
          <w:sz w:val="24"/>
          <w:szCs w:val="24"/>
        </w:rPr>
        <w:t>4) нахождения в служебной командировке.</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23C07" w:rsidRPr="00A27611" w:rsidRDefault="00A23C07" w:rsidP="00A23C07">
      <w:pPr>
        <w:pStyle w:val="ConsPlusNormal"/>
        <w:ind w:firstLine="540"/>
        <w:jc w:val="center"/>
        <w:rPr>
          <w:rFonts w:ascii="Arial" w:hAnsi="Arial" w:cs="Arial"/>
          <w:sz w:val="24"/>
          <w:szCs w:val="24"/>
        </w:rPr>
      </w:pPr>
    </w:p>
    <w:p w:rsidR="00A23C07" w:rsidRPr="00A27611" w:rsidRDefault="00A23C07" w:rsidP="00A23C07">
      <w:pPr>
        <w:pStyle w:val="ConsPlusNormal"/>
        <w:ind w:firstLine="540"/>
        <w:jc w:val="center"/>
        <w:rPr>
          <w:rFonts w:ascii="Arial" w:hAnsi="Arial" w:cs="Arial"/>
          <w:sz w:val="24"/>
          <w:szCs w:val="24"/>
        </w:rPr>
      </w:pPr>
      <w:r w:rsidRPr="00A27611">
        <w:rPr>
          <w:rFonts w:ascii="Arial" w:hAnsi="Arial" w:cs="Arial"/>
          <w:sz w:val="24"/>
          <w:szCs w:val="24"/>
        </w:rPr>
        <w:t>4.7. Инспекционный визит, рейдовый осмотр</w:t>
      </w:r>
    </w:p>
    <w:p w:rsidR="00A23C07" w:rsidRPr="00A27611" w:rsidRDefault="00A23C07" w:rsidP="00A23C07">
      <w:pPr>
        <w:pStyle w:val="ConsPlusNormal"/>
        <w:ind w:firstLine="540"/>
        <w:jc w:val="center"/>
        <w:rPr>
          <w:rFonts w:ascii="Arial" w:hAnsi="Arial" w:cs="Arial"/>
          <w:b/>
          <w:sz w:val="24"/>
          <w:szCs w:val="24"/>
        </w:rPr>
      </w:pP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4.7.2. Перечень допустимых контрольных действий в ходе инспекционного визита: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а) осмотр;</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б) опрос;</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в) получение письменных объяснений;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4.7.5. Перечень допустимых контрольных действий в ходе рейдового осмотра: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а) осмотр;</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б) опрос;</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в) получение письменных объяснений;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г) истребование документов;</w:t>
      </w:r>
    </w:p>
    <w:p w:rsidR="00A23C07" w:rsidRPr="00A27611" w:rsidRDefault="00A23C07" w:rsidP="00A23C07">
      <w:pPr>
        <w:pStyle w:val="ConsPlusNormal"/>
        <w:ind w:firstLine="540"/>
        <w:jc w:val="both"/>
        <w:rPr>
          <w:rFonts w:ascii="Arial" w:hAnsi="Arial" w:cs="Arial"/>
          <w:sz w:val="24"/>
          <w:szCs w:val="24"/>
          <w:shd w:val="clear" w:color="auto" w:fill="F1C100"/>
        </w:rPr>
      </w:pPr>
      <w:r w:rsidRPr="00A27611">
        <w:rPr>
          <w:rFonts w:ascii="Arial" w:hAnsi="Arial" w:cs="Arial"/>
          <w:sz w:val="24"/>
          <w:szCs w:val="24"/>
        </w:rPr>
        <w:t>д) экспертиза.</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lastRenderedPageBreak/>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A27611">
        <w:rPr>
          <w:rFonts w:ascii="Arial" w:hAnsi="Arial" w:cs="Arial"/>
          <w:sz w:val="24"/>
          <w:szCs w:val="24"/>
        </w:rPr>
        <w:br/>
        <w:t>№ 248-ФЗ.</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23C07" w:rsidRPr="00A27611" w:rsidRDefault="00A23C07" w:rsidP="00A23C07">
      <w:pPr>
        <w:pStyle w:val="ConsPlusNormal"/>
        <w:ind w:firstLine="540"/>
        <w:jc w:val="both"/>
        <w:rPr>
          <w:rFonts w:ascii="Arial" w:hAnsi="Arial" w:cs="Arial"/>
          <w:sz w:val="24"/>
          <w:szCs w:val="24"/>
        </w:rPr>
      </w:pPr>
    </w:p>
    <w:p w:rsidR="00A23C07" w:rsidRPr="00A27611" w:rsidRDefault="00A23C07" w:rsidP="00A23C07">
      <w:pPr>
        <w:pStyle w:val="ConsPlusNormal"/>
        <w:ind w:firstLine="540"/>
        <w:jc w:val="center"/>
        <w:rPr>
          <w:rFonts w:ascii="Arial" w:hAnsi="Arial" w:cs="Arial"/>
          <w:sz w:val="24"/>
          <w:szCs w:val="24"/>
        </w:rPr>
      </w:pPr>
      <w:r w:rsidRPr="00A27611">
        <w:rPr>
          <w:rFonts w:ascii="Arial" w:hAnsi="Arial" w:cs="Arial"/>
          <w:sz w:val="24"/>
          <w:szCs w:val="24"/>
        </w:rPr>
        <w:t>4.8. Наблюдение за соблюдением обязательных требований (мониторинг безопасности)</w:t>
      </w:r>
    </w:p>
    <w:p w:rsidR="00A23C07" w:rsidRPr="00A27611" w:rsidRDefault="00A23C07" w:rsidP="00A23C07">
      <w:pPr>
        <w:pStyle w:val="ConsPlusNormal"/>
        <w:ind w:firstLine="540"/>
        <w:jc w:val="center"/>
        <w:rPr>
          <w:rFonts w:ascii="Arial" w:hAnsi="Arial" w:cs="Arial"/>
          <w:b/>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Pr="007958B4">
        <w:rPr>
          <w:rFonts w:ascii="Arial" w:eastAsia="Times New Roman" w:hAnsi="Arial" w:cs="Arial"/>
          <w:sz w:val="24"/>
          <w:szCs w:val="24"/>
          <w:lang w:eastAsia="ru-RU"/>
        </w:rPr>
        <w:t>"</w:t>
      </w:r>
      <w:r w:rsidRPr="00A27611">
        <w:rPr>
          <w:rFonts w:ascii="Arial" w:hAnsi="Arial" w:cs="Arial"/>
          <w:sz w:val="24"/>
          <w:szCs w:val="24"/>
        </w:rPr>
        <w:t>Интернет</w:t>
      </w:r>
      <w:r w:rsidRPr="007958B4">
        <w:rPr>
          <w:rFonts w:ascii="Arial" w:eastAsia="Times New Roman" w:hAnsi="Arial" w:cs="Arial"/>
          <w:sz w:val="24"/>
          <w:szCs w:val="24"/>
          <w:lang w:eastAsia="ru-RU"/>
        </w:rPr>
        <w:t>"</w:t>
      </w:r>
      <w:r w:rsidRPr="00A27611">
        <w:rPr>
          <w:rFonts w:ascii="Arial" w:hAnsi="Arial"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2) решение об объявлении предостережения;</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Pr="00A27611">
        <w:rPr>
          <w:rFonts w:ascii="Arial" w:hAnsi="Arial" w:cs="Arial"/>
          <w:sz w:val="24"/>
          <w:szCs w:val="24"/>
        </w:rPr>
        <w:br/>
        <w:t>№ 248-ФЗ, в случае указания такой возможности в федеральном законе о виде контроля, законе субъекта Российской Федерации о виде контроля;</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23C07" w:rsidRPr="00A27611" w:rsidRDefault="00A23C07" w:rsidP="00A23C07">
      <w:pPr>
        <w:pStyle w:val="ConsPlusNormal"/>
        <w:ind w:firstLine="540"/>
        <w:jc w:val="both"/>
        <w:rPr>
          <w:rFonts w:ascii="Arial" w:hAnsi="Arial" w:cs="Arial"/>
          <w:sz w:val="24"/>
          <w:szCs w:val="24"/>
        </w:rPr>
      </w:pPr>
    </w:p>
    <w:p w:rsidR="00A23C07" w:rsidRPr="00A27611" w:rsidRDefault="00A23C07" w:rsidP="00A23C07">
      <w:pPr>
        <w:pStyle w:val="ConsPlusNormal"/>
        <w:ind w:firstLine="540"/>
        <w:jc w:val="center"/>
        <w:rPr>
          <w:rFonts w:ascii="Arial" w:hAnsi="Arial" w:cs="Arial"/>
          <w:sz w:val="24"/>
          <w:szCs w:val="24"/>
        </w:rPr>
      </w:pPr>
      <w:r w:rsidRPr="00A27611">
        <w:rPr>
          <w:rFonts w:ascii="Arial" w:hAnsi="Arial" w:cs="Arial"/>
          <w:sz w:val="24"/>
          <w:szCs w:val="24"/>
        </w:rPr>
        <w:t>4.9. Выездное обследование</w:t>
      </w:r>
    </w:p>
    <w:p w:rsidR="00A23C07" w:rsidRPr="00A27611" w:rsidRDefault="00A23C07" w:rsidP="00A23C07">
      <w:pPr>
        <w:pStyle w:val="ConsPlusNormal"/>
        <w:ind w:firstLine="540"/>
        <w:jc w:val="center"/>
        <w:rPr>
          <w:rFonts w:ascii="Arial" w:hAnsi="Arial" w:cs="Arial"/>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lastRenderedPageBreak/>
        <w:t>4.9.1. Выездное обследование проводится в целях оценки соблюдения контролируемыми лицами обязательных требований.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4.9.3. Выездное обследование проводится без информирования контролируемого лица. </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p>
    <w:p w:rsidR="00A23C07" w:rsidRPr="00A27611" w:rsidRDefault="00A23C07" w:rsidP="00A23C07">
      <w:pPr>
        <w:pStyle w:val="ConsPlusNormal"/>
        <w:ind w:firstLine="540"/>
        <w:jc w:val="center"/>
        <w:rPr>
          <w:rFonts w:ascii="Arial" w:hAnsi="Arial" w:cs="Arial"/>
          <w:b/>
          <w:sz w:val="24"/>
          <w:szCs w:val="24"/>
        </w:rPr>
      </w:pPr>
      <w:r w:rsidRPr="00A27611">
        <w:rPr>
          <w:rFonts w:ascii="Arial" w:hAnsi="Arial" w:cs="Arial"/>
          <w:b/>
          <w:sz w:val="24"/>
          <w:szCs w:val="24"/>
        </w:rPr>
        <w:t>5. Досудебное обжалование</w:t>
      </w:r>
    </w:p>
    <w:p w:rsidR="00A23C07" w:rsidRPr="00A27611" w:rsidRDefault="00A23C07" w:rsidP="00A23C07">
      <w:pPr>
        <w:pStyle w:val="ConsPlusNormal"/>
        <w:ind w:firstLine="540"/>
        <w:jc w:val="center"/>
        <w:rPr>
          <w:rFonts w:ascii="Arial" w:hAnsi="Arial" w:cs="Arial"/>
          <w:b/>
          <w:sz w:val="24"/>
          <w:szCs w:val="24"/>
        </w:rPr>
      </w:pP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1) решений о проведении контрольных мероприятий;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2) актов контрольных мероприятий, предписаний об устранении выявленных нарушений;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3) действий (бездействия) должностных лиц в рамках контрольных мероприятий.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При подаче жалобы гражданином она должна быть подписана простой электронной подписью</w:t>
      </w:r>
      <w:r>
        <w:rPr>
          <w:rFonts w:ascii="Arial" w:hAnsi="Arial" w:cs="Arial"/>
          <w:sz w:val="24"/>
          <w:szCs w:val="24"/>
        </w:rPr>
        <w:t>,</w:t>
      </w:r>
      <w:r w:rsidRPr="00A27611">
        <w:rPr>
          <w:rFonts w:ascii="Arial" w:hAnsi="Arial" w:cs="Arial"/>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5.7. Жалоба может содержать ходатайство о приостановлении исполнения обжалуемого решения Контрольного органа.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1) о приостановлении исполнения обжалуемого решения Контрольного органа;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2) об отказе в приостановлении исполнения обжалуемого решения Контрольного органа. </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5.9. Жалоба должна содержать:</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 требования контролируемого лица, подавшего жалобу;</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Pr="007958B4">
        <w:rPr>
          <w:rFonts w:ascii="Arial" w:hAnsi="Arial" w:cs="Arial"/>
          <w:sz w:val="24"/>
          <w:szCs w:val="24"/>
        </w:rPr>
        <w:t>"</w:t>
      </w:r>
      <w:r w:rsidRPr="00A27611">
        <w:rPr>
          <w:rFonts w:ascii="Arial" w:hAnsi="Arial" w:cs="Arial"/>
          <w:sz w:val="24"/>
          <w:szCs w:val="24"/>
        </w:rPr>
        <w:t>Единая система идентификации и аутентификации</w:t>
      </w:r>
      <w:r w:rsidRPr="007958B4">
        <w:rPr>
          <w:rFonts w:ascii="Arial" w:hAnsi="Arial" w:cs="Arial"/>
          <w:sz w:val="24"/>
          <w:szCs w:val="24"/>
        </w:rPr>
        <w:t>"</w:t>
      </w:r>
      <w:r w:rsidRPr="00A27611">
        <w:rPr>
          <w:rFonts w:ascii="Arial" w:hAnsi="Arial" w:cs="Arial"/>
          <w:sz w:val="24"/>
          <w:szCs w:val="24"/>
        </w:rPr>
        <w:t>.</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2) в удовлетворении ходатайства о восстановлении пропущенного срока на подачу жалобы отказано;</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4) имеется решение суда по вопросам, поставленным в жалобе;</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8) жалоба подана в ненадлежащий орган;</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23C07" w:rsidRPr="00A27611" w:rsidRDefault="00A23C07" w:rsidP="00A23C07">
      <w:pPr>
        <w:tabs>
          <w:tab w:val="left" w:pos="1134"/>
        </w:tabs>
        <w:spacing w:after="0" w:line="240" w:lineRule="auto"/>
        <w:ind w:firstLine="540"/>
        <w:jc w:val="both"/>
        <w:rPr>
          <w:rFonts w:ascii="Arial" w:hAnsi="Arial" w:cs="Arial"/>
          <w:sz w:val="24"/>
          <w:szCs w:val="24"/>
        </w:rPr>
      </w:pPr>
      <w:r w:rsidRPr="00A27611">
        <w:rPr>
          <w:rFonts w:ascii="Arial" w:hAnsi="Arial" w:cs="Arial"/>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5.16. Указанный срок может быть продлен на двадцать рабочих дней, в следующих исключительных случаях:</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23C07" w:rsidRPr="00A27611" w:rsidRDefault="00A23C07" w:rsidP="00A23C07">
      <w:pPr>
        <w:pStyle w:val="HTML"/>
        <w:ind w:firstLine="540"/>
        <w:jc w:val="both"/>
        <w:rPr>
          <w:rFonts w:ascii="Arial" w:hAnsi="Arial" w:cs="Arial"/>
          <w:sz w:val="24"/>
          <w:szCs w:val="24"/>
        </w:rPr>
      </w:pPr>
      <w:r w:rsidRPr="00A2761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23C07" w:rsidRPr="00A27611" w:rsidRDefault="00A23C07" w:rsidP="00A23C07">
      <w:pPr>
        <w:pStyle w:val="a3"/>
        <w:tabs>
          <w:tab w:val="left" w:pos="1134"/>
        </w:tabs>
        <w:spacing w:after="0" w:line="240" w:lineRule="auto"/>
        <w:ind w:left="0" w:firstLine="540"/>
        <w:jc w:val="both"/>
        <w:rPr>
          <w:rFonts w:ascii="Arial" w:hAnsi="Arial" w:cs="Arial"/>
          <w:sz w:val="24"/>
          <w:szCs w:val="24"/>
        </w:rPr>
      </w:pPr>
      <w:r w:rsidRPr="00A27611">
        <w:rPr>
          <w:rFonts w:ascii="Arial" w:hAnsi="Arial"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1) оставляет жалобу без удовлетворения;</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2) отменяет решение Контрольного органа полностью или частично;</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3) отменяет решение Контрольного органа полностью и принимает новое решение;</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23C07" w:rsidRPr="00A27611" w:rsidRDefault="00A23C07" w:rsidP="00A23C07">
      <w:pPr>
        <w:pStyle w:val="ConsPlusNormal"/>
        <w:ind w:firstLine="540"/>
        <w:jc w:val="both"/>
        <w:rPr>
          <w:rFonts w:ascii="Arial" w:hAnsi="Arial" w:cs="Arial"/>
          <w:sz w:val="24"/>
          <w:szCs w:val="24"/>
        </w:rPr>
      </w:pPr>
      <w:r w:rsidRPr="00A27611">
        <w:rPr>
          <w:rFonts w:ascii="Arial" w:hAnsi="Arial" w:cs="Arial"/>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23C07" w:rsidRPr="00A27611" w:rsidRDefault="00A23C07" w:rsidP="00A23C07">
      <w:pPr>
        <w:pStyle w:val="a3"/>
        <w:tabs>
          <w:tab w:val="left" w:pos="1134"/>
        </w:tabs>
        <w:spacing w:after="0" w:line="240" w:lineRule="auto"/>
        <w:ind w:left="0" w:firstLine="540"/>
        <w:jc w:val="center"/>
        <w:rPr>
          <w:rFonts w:ascii="Arial" w:hAnsi="Arial" w:cs="Arial"/>
          <w:b/>
          <w:sz w:val="24"/>
          <w:szCs w:val="24"/>
        </w:rPr>
      </w:pPr>
    </w:p>
    <w:p w:rsidR="00A23C07" w:rsidRPr="00A27611" w:rsidRDefault="00A23C07" w:rsidP="00A23C07">
      <w:pPr>
        <w:pStyle w:val="10"/>
        <w:tabs>
          <w:tab w:val="left" w:pos="1134"/>
        </w:tabs>
        <w:ind w:left="0" w:firstLine="540"/>
        <w:jc w:val="center"/>
        <w:rPr>
          <w:rFonts w:ascii="Arial" w:hAnsi="Arial" w:cs="Arial"/>
          <w:b/>
          <w:sz w:val="24"/>
          <w:szCs w:val="24"/>
        </w:rPr>
      </w:pPr>
      <w:r w:rsidRPr="00A27611">
        <w:rPr>
          <w:rFonts w:ascii="Arial" w:hAnsi="Arial" w:cs="Arial"/>
          <w:b/>
          <w:sz w:val="24"/>
          <w:szCs w:val="24"/>
        </w:rPr>
        <w:t xml:space="preserve">6. Ключевые показатели вида контроля и их целевые значения для муниципального контроля </w:t>
      </w:r>
    </w:p>
    <w:p w:rsidR="00A23C07" w:rsidRPr="00A27611" w:rsidRDefault="00A23C07" w:rsidP="00A23C07">
      <w:pPr>
        <w:pStyle w:val="10"/>
        <w:tabs>
          <w:tab w:val="left" w:pos="1134"/>
        </w:tabs>
        <w:ind w:left="709" w:firstLine="540"/>
        <w:jc w:val="center"/>
        <w:rPr>
          <w:rFonts w:ascii="Arial" w:hAnsi="Arial" w:cs="Arial"/>
          <w:b/>
          <w:sz w:val="24"/>
          <w:szCs w:val="24"/>
        </w:rPr>
      </w:pPr>
    </w:p>
    <w:p w:rsidR="00A23C07" w:rsidRDefault="00A23C07" w:rsidP="00A23C07">
      <w:pPr>
        <w:pStyle w:val="10"/>
        <w:tabs>
          <w:tab w:val="left" w:pos="1134"/>
        </w:tabs>
        <w:ind w:left="0" w:firstLine="540"/>
        <w:jc w:val="both"/>
        <w:rPr>
          <w:rFonts w:ascii="Arial" w:hAnsi="Arial" w:cs="Arial"/>
          <w:sz w:val="24"/>
          <w:szCs w:val="24"/>
        </w:rPr>
      </w:pPr>
      <w:r w:rsidRPr="00A27611">
        <w:rPr>
          <w:rFonts w:ascii="Arial" w:hAnsi="Arial" w:cs="Arial"/>
          <w:sz w:val="24"/>
          <w:szCs w:val="24"/>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A23C07" w:rsidRDefault="00A23C07" w:rsidP="00A23C07">
      <w:pPr>
        <w:pStyle w:val="10"/>
        <w:tabs>
          <w:tab w:val="left" w:pos="1134"/>
        </w:tabs>
        <w:ind w:left="0" w:firstLine="540"/>
        <w:jc w:val="both"/>
        <w:rPr>
          <w:rFonts w:ascii="Arial" w:hAnsi="Arial" w:cs="Arial"/>
          <w:sz w:val="24"/>
          <w:szCs w:val="24"/>
        </w:rPr>
      </w:pPr>
    </w:p>
    <w:p w:rsidR="00A23C07" w:rsidRDefault="00A23C07" w:rsidP="00A23C07">
      <w:pPr>
        <w:pStyle w:val="10"/>
        <w:tabs>
          <w:tab w:val="left" w:pos="1134"/>
        </w:tabs>
        <w:ind w:left="0" w:firstLine="540"/>
        <w:jc w:val="both"/>
        <w:rPr>
          <w:rFonts w:ascii="Arial" w:hAnsi="Arial" w:cs="Arial"/>
          <w:sz w:val="24"/>
          <w:szCs w:val="24"/>
        </w:rPr>
      </w:pPr>
    </w:p>
    <w:p w:rsidR="00A23C07" w:rsidRDefault="00A23C07" w:rsidP="00A23C07">
      <w:pPr>
        <w:pStyle w:val="10"/>
        <w:tabs>
          <w:tab w:val="left" w:pos="1134"/>
        </w:tabs>
        <w:ind w:left="0" w:firstLine="540"/>
        <w:jc w:val="both"/>
        <w:rPr>
          <w:rFonts w:ascii="Arial" w:hAnsi="Arial" w:cs="Arial"/>
          <w:sz w:val="24"/>
          <w:szCs w:val="24"/>
        </w:rPr>
      </w:pPr>
    </w:p>
    <w:p w:rsidR="00A23C07" w:rsidRDefault="00A23C07" w:rsidP="00A23C07">
      <w:pPr>
        <w:pStyle w:val="10"/>
        <w:tabs>
          <w:tab w:val="left" w:pos="1134"/>
        </w:tabs>
        <w:ind w:left="0" w:firstLine="540"/>
        <w:jc w:val="both"/>
        <w:rPr>
          <w:rFonts w:ascii="Arial" w:hAnsi="Arial" w:cs="Arial"/>
          <w:sz w:val="24"/>
          <w:szCs w:val="24"/>
        </w:rPr>
      </w:pPr>
    </w:p>
    <w:p w:rsidR="00A23C07" w:rsidRPr="00A27611" w:rsidRDefault="00A23C07" w:rsidP="00A23C07">
      <w:pPr>
        <w:pStyle w:val="10"/>
        <w:tabs>
          <w:tab w:val="left" w:pos="1134"/>
        </w:tabs>
        <w:ind w:left="0" w:firstLine="540"/>
        <w:jc w:val="both"/>
        <w:rPr>
          <w:rFonts w:ascii="Arial" w:hAnsi="Arial" w:cs="Arial"/>
          <w:sz w:val="24"/>
          <w:szCs w:val="24"/>
        </w:rPr>
      </w:pPr>
    </w:p>
    <w:p w:rsidR="00A23C07" w:rsidRPr="00A27611" w:rsidRDefault="00A23C07" w:rsidP="00A23C07">
      <w:pPr>
        <w:pBdr>
          <w:bottom w:val="single" w:sz="12" w:space="1" w:color="auto"/>
        </w:pBdr>
        <w:autoSpaceDE w:val="0"/>
        <w:spacing w:after="0" w:line="240" w:lineRule="auto"/>
        <w:ind w:firstLine="540"/>
        <w:jc w:val="both"/>
        <w:rPr>
          <w:rFonts w:ascii="Arial" w:hAnsi="Arial" w:cs="Arial"/>
          <w:sz w:val="24"/>
          <w:szCs w:val="24"/>
        </w:rPr>
      </w:pPr>
    </w:p>
    <w:p w:rsidR="00A23C07" w:rsidRPr="00A27611" w:rsidRDefault="00A23C07" w:rsidP="00A23C07">
      <w:pPr>
        <w:autoSpaceDE w:val="0"/>
        <w:spacing w:after="0" w:line="240" w:lineRule="auto"/>
        <w:ind w:right="-16" w:firstLine="540"/>
        <w:jc w:val="both"/>
        <w:rPr>
          <w:rFonts w:ascii="Arial" w:hAnsi="Arial" w:cs="Arial"/>
          <w:sz w:val="24"/>
          <w:szCs w:val="24"/>
          <w:u w:val="single"/>
        </w:rPr>
      </w:pPr>
    </w:p>
    <w:p w:rsidR="00A23C07" w:rsidRPr="00361FD9" w:rsidRDefault="00A23C07" w:rsidP="00A23C07">
      <w:pPr>
        <w:autoSpaceDE w:val="0"/>
        <w:spacing w:after="0" w:line="240" w:lineRule="auto"/>
        <w:ind w:right="-16" w:firstLine="540"/>
        <w:jc w:val="both"/>
        <w:rPr>
          <w:rFonts w:ascii="Arial" w:hAnsi="Arial" w:cs="Arial"/>
          <w:sz w:val="20"/>
          <w:szCs w:val="20"/>
          <w:u w:val="single"/>
        </w:rPr>
      </w:pPr>
      <w:r w:rsidRPr="00361FD9">
        <w:rPr>
          <w:rFonts w:ascii="Arial" w:hAnsi="Arial" w:cs="Arial"/>
          <w:sz w:val="20"/>
          <w:szCs w:val="20"/>
          <w:u w:val="single"/>
        </w:rPr>
        <w:t>Примечание:</w:t>
      </w:r>
    </w:p>
    <w:p w:rsidR="00A23C07" w:rsidRPr="00361FD9" w:rsidRDefault="00A23C07" w:rsidP="00A23C07">
      <w:pPr>
        <w:tabs>
          <w:tab w:val="left" w:pos="1134"/>
        </w:tabs>
        <w:spacing w:after="0" w:line="240" w:lineRule="auto"/>
        <w:ind w:firstLine="540"/>
        <w:jc w:val="both"/>
        <w:rPr>
          <w:rFonts w:ascii="Arial" w:hAnsi="Arial" w:cs="Arial"/>
          <w:sz w:val="20"/>
          <w:szCs w:val="20"/>
        </w:rPr>
      </w:pPr>
    </w:p>
    <w:p w:rsidR="00A23C07" w:rsidRPr="00361FD9" w:rsidRDefault="00A23C07" w:rsidP="00A23C07">
      <w:pPr>
        <w:spacing w:after="0" w:line="240" w:lineRule="auto"/>
        <w:ind w:firstLine="540"/>
        <w:jc w:val="both"/>
        <w:rPr>
          <w:rFonts w:ascii="Arial" w:hAnsi="Arial" w:cs="Arial"/>
          <w:sz w:val="20"/>
          <w:szCs w:val="20"/>
        </w:rPr>
      </w:pPr>
      <w:r w:rsidRPr="00361FD9">
        <w:rPr>
          <w:rFonts w:ascii="Arial" w:hAnsi="Arial" w:cs="Arial"/>
          <w:sz w:val="20"/>
          <w:szCs w:val="20"/>
        </w:rPr>
        <w:t xml:space="preserve">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361FD9">
        <w:rPr>
          <w:rFonts w:ascii="Arial" w:hAnsi="Arial" w:cs="Arial"/>
          <w:b/>
          <w:sz w:val="20"/>
          <w:szCs w:val="20"/>
          <w:u w:val="single"/>
        </w:rPr>
        <w:t>могут</w:t>
      </w:r>
      <w:r w:rsidRPr="00361FD9">
        <w:rPr>
          <w:rFonts w:ascii="Arial" w:hAnsi="Arial" w:cs="Arial"/>
          <w:sz w:val="20"/>
          <w:szCs w:val="20"/>
        </w:rPr>
        <w:t xml:space="preserve"> </w:t>
      </w:r>
      <w:r w:rsidRPr="00361FD9">
        <w:rPr>
          <w:rFonts w:ascii="Arial" w:hAnsi="Arial" w:cs="Arial"/>
          <w:b/>
          <w:sz w:val="20"/>
          <w:szCs w:val="20"/>
          <w:u w:val="single"/>
        </w:rPr>
        <w:t>устанавливаться</w:t>
      </w:r>
      <w:r w:rsidRPr="00361FD9">
        <w:rPr>
          <w:rFonts w:ascii="Arial" w:hAnsi="Arial" w:cs="Arial"/>
          <w:sz w:val="20"/>
          <w:szCs w:val="20"/>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23C07" w:rsidRPr="00361FD9" w:rsidRDefault="00A23C07" w:rsidP="00A23C07">
      <w:pPr>
        <w:tabs>
          <w:tab w:val="left" w:pos="1134"/>
        </w:tabs>
        <w:spacing w:after="0" w:line="240" w:lineRule="auto"/>
        <w:ind w:firstLine="540"/>
        <w:jc w:val="both"/>
        <w:rPr>
          <w:rFonts w:ascii="Arial" w:hAnsi="Arial" w:cs="Arial"/>
          <w:sz w:val="20"/>
          <w:szCs w:val="20"/>
        </w:rPr>
      </w:pPr>
      <w:r w:rsidRPr="00361FD9">
        <w:rPr>
          <w:rFonts w:ascii="Arial" w:hAnsi="Arial" w:cs="Arial"/>
          <w:sz w:val="20"/>
          <w:szCs w:val="20"/>
        </w:rPr>
        <w:t xml:space="preserve">В силу части 10 статьи 98 Федерального закона № 248-ФЗ </w:t>
      </w:r>
      <w:r w:rsidRPr="00361FD9">
        <w:rPr>
          <w:rFonts w:ascii="Arial" w:hAnsi="Arial" w:cs="Arial"/>
          <w:sz w:val="20"/>
          <w:szCs w:val="20"/>
        </w:rPr>
        <w:br/>
        <w:t xml:space="preserve">до 31 декабря 2023 года положением о виде муниципального контроля </w:t>
      </w:r>
      <w:r w:rsidRPr="00361FD9">
        <w:rPr>
          <w:rFonts w:ascii="Arial" w:hAnsi="Arial" w:cs="Arial"/>
          <w:b/>
          <w:sz w:val="20"/>
          <w:szCs w:val="20"/>
          <w:u w:val="single"/>
        </w:rPr>
        <w:t>могут предусматриваться</w:t>
      </w:r>
      <w:r w:rsidRPr="00361FD9">
        <w:rPr>
          <w:rFonts w:ascii="Arial" w:hAnsi="Arial" w:cs="Arial"/>
          <w:sz w:val="20"/>
          <w:szCs w:val="20"/>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23C07" w:rsidRPr="00361FD9" w:rsidRDefault="00A23C07" w:rsidP="00A23C07">
      <w:pPr>
        <w:tabs>
          <w:tab w:val="left" w:pos="1134"/>
        </w:tabs>
        <w:spacing w:after="0" w:line="240" w:lineRule="auto"/>
        <w:ind w:firstLine="540"/>
        <w:jc w:val="both"/>
        <w:rPr>
          <w:rFonts w:ascii="Arial" w:hAnsi="Arial" w:cs="Arial"/>
          <w:sz w:val="20"/>
          <w:szCs w:val="20"/>
        </w:rPr>
      </w:pPr>
      <w:r w:rsidRPr="00361FD9">
        <w:rPr>
          <w:rFonts w:ascii="Arial" w:hAnsi="Arial" w:cs="Arial"/>
          <w:sz w:val="20"/>
          <w:szCs w:val="20"/>
        </w:rPr>
        <w:lastRenderedPageBreak/>
        <w:t xml:space="preserve">Органами местного самоуправления </w:t>
      </w:r>
      <w:r w:rsidRPr="00361FD9">
        <w:rPr>
          <w:rFonts w:ascii="Arial" w:hAnsi="Arial" w:cs="Arial"/>
          <w:b/>
          <w:sz w:val="20"/>
          <w:szCs w:val="20"/>
          <w:u w:val="single"/>
        </w:rPr>
        <w:t>самостоятельно определяются</w:t>
      </w:r>
      <w:r w:rsidRPr="00361FD9">
        <w:rPr>
          <w:rFonts w:ascii="Arial" w:hAnsi="Arial" w:cs="Arial"/>
          <w:sz w:val="20"/>
          <w:szCs w:val="20"/>
        </w:rPr>
        <w:t>: 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ключевые показатели муниципального контроля на автомобильном транспорте, городском наземном электрическом транспорте и в дорожном хозяйстве и их целевые значения, индикативные показатели (приложения 2, 3 и 5 к настоящему Положению).</w:t>
      </w: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Default="00A23C07" w:rsidP="00A23C07">
      <w:pPr>
        <w:pStyle w:val="ConsPlusNormal"/>
        <w:jc w:val="right"/>
        <w:rPr>
          <w:rFonts w:ascii="Arial" w:hAnsi="Arial" w:cs="Arial"/>
          <w:b/>
          <w:sz w:val="18"/>
          <w:szCs w:val="18"/>
        </w:rPr>
      </w:pPr>
    </w:p>
    <w:p w:rsidR="00A23C07" w:rsidRPr="00390FD6" w:rsidRDefault="00A23C07" w:rsidP="00A23C07">
      <w:pPr>
        <w:pStyle w:val="ConsPlusNormal"/>
        <w:jc w:val="right"/>
        <w:rPr>
          <w:rFonts w:ascii="Arial" w:hAnsi="Arial" w:cs="Arial"/>
          <w:b/>
          <w:sz w:val="18"/>
          <w:szCs w:val="18"/>
        </w:rPr>
      </w:pPr>
      <w:r w:rsidRPr="00390FD6">
        <w:rPr>
          <w:rFonts w:ascii="Arial" w:hAnsi="Arial" w:cs="Arial"/>
          <w:b/>
          <w:sz w:val="18"/>
          <w:szCs w:val="18"/>
        </w:rPr>
        <w:t xml:space="preserve">Приложение </w:t>
      </w:r>
      <w:r>
        <w:rPr>
          <w:rFonts w:ascii="Arial" w:hAnsi="Arial" w:cs="Arial"/>
          <w:b/>
          <w:sz w:val="18"/>
          <w:szCs w:val="18"/>
        </w:rPr>
        <w:t>1</w:t>
      </w:r>
    </w:p>
    <w:p w:rsidR="00A23C07" w:rsidRDefault="00A23C07" w:rsidP="00A23C07">
      <w:pPr>
        <w:spacing w:after="0" w:line="240" w:lineRule="auto"/>
        <w:ind w:left="4536"/>
        <w:jc w:val="both"/>
        <w:rPr>
          <w:rFonts w:ascii="Arial" w:hAnsi="Arial" w:cs="Arial"/>
          <w:sz w:val="18"/>
          <w:szCs w:val="18"/>
        </w:rPr>
      </w:pPr>
      <w:r w:rsidRPr="00390FD6">
        <w:rPr>
          <w:rFonts w:ascii="Arial" w:hAnsi="Arial" w:cs="Arial"/>
          <w:b/>
          <w:sz w:val="18"/>
          <w:szCs w:val="18"/>
        </w:rPr>
        <w:t xml:space="preserve">к Положению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w:t>
      </w:r>
      <w:r w:rsidRPr="00390FD6">
        <w:rPr>
          <w:rFonts w:ascii="Arial" w:hAnsi="Arial" w:cs="Arial"/>
          <w:sz w:val="18"/>
          <w:szCs w:val="18"/>
        </w:rPr>
        <w:t>"</w:t>
      </w:r>
      <w:r w:rsidRPr="00390FD6">
        <w:rPr>
          <w:rFonts w:ascii="Arial" w:hAnsi="Arial" w:cs="Arial"/>
          <w:b/>
          <w:sz w:val="18"/>
          <w:szCs w:val="18"/>
        </w:rPr>
        <w:t>Городской округ город Карабулак</w:t>
      </w:r>
      <w:r w:rsidRPr="00390FD6">
        <w:rPr>
          <w:rFonts w:ascii="Arial" w:hAnsi="Arial" w:cs="Arial"/>
          <w:sz w:val="18"/>
          <w:szCs w:val="18"/>
        </w:rPr>
        <w:t>"</w:t>
      </w:r>
    </w:p>
    <w:p w:rsidR="00A23C07" w:rsidRPr="000B7B34" w:rsidRDefault="00A23C07" w:rsidP="00A23C07">
      <w:pPr>
        <w:pStyle w:val="ConsPlusNormal"/>
        <w:ind w:left="4395"/>
        <w:jc w:val="center"/>
        <w:rPr>
          <w:rFonts w:ascii="Times New Roman" w:hAnsi="Times New Roman" w:cs="Times New Roman"/>
          <w:sz w:val="28"/>
        </w:rPr>
      </w:pPr>
    </w:p>
    <w:p w:rsidR="00A23C07" w:rsidRPr="000B7B34" w:rsidRDefault="00A23C07" w:rsidP="00A23C07">
      <w:pPr>
        <w:pStyle w:val="ConsPlusNormal"/>
        <w:jc w:val="center"/>
        <w:rPr>
          <w:rFonts w:ascii="Times New Roman" w:hAnsi="Times New Roman" w:cs="Times New Roman"/>
          <w:sz w:val="28"/>
        </w:rPr>
      </w:pPr>
    </w:p>
    <w:p w:rsidR="00A23C07" w:rsidRDefault="00A23C07" w:rsidP="00A23C07">
      <w:pPr>
        <w:pStyle w:val="ConsPlusNormal"/>
        <w:jc w:val="center"/>
        <w:rPr>
          <w:rFonts w:ascii="Times New Roman" w:hAnsi="Times New Roman" w:cs="Times New Roman"/>
          <w:sz w:val="28"/>
        </w:rPr>
      </w:pPr>
    </w:p>
    <w:p w:rsidR="00A23C07" w:rsidRDefault="00A23C07" w:rsidP="00A23C07">
      <w:pPr>
        <w:pStyle w:val="ConsPlusNormal"/>
        <w:jc w:val="center"/>
        <w:rPr>
          <w:rFonts w:ascii="Times New Roman" w:hAnsi="Times New Roman" w:cs="Times New Roman"/>
          <w:sz w:val="28"/>
        </w:rPr>
      </w:pPr>
    </w:p>
    <w:p w:rsidR="00A23C07" w:rsidRDefault="00A23C07" w:rsidP="00A23C07">
      <w:pPr>
        <w:pStyle w:val="ConsPlusNormal"/>
        <w:jc w:val="center"/>
        <w:rPr>
          <w:rFonts w:ascii="Times New Roman" w:hAnsi="Times New Roman" w:cs="Times New Roman"/>
          <w:sz w:val="28"/>
        </w:rPr>
      </w:pPr>
    </w:p>
    <w:p w:rsidR="00A23C07" w:rsidRPr="000B7B34" w:rsidRDefault="00A23C07" w:rsidP="00A23C07">
      <w:pPr>
        <w:pStyle w:val="ConsPlusNormal"/>
        <w:jc w:val="center"/>
        <w:rPr>
          <w:rFonts w:ascii="Times New Roman" w:hAnsi="Times New Roman" w:cs="Times New Roman"/>
          <w:sz w:val="28"/>
        </w:rPr>
      </w:pPr>
    </w:p>
    <w:p w:rsidR="00A23C07" w:rsidRPr="003D023F" w:rsidRDefault="00A23C07" w:rsidP="00A23C07">
      <w:pPr>
        <w:pStyle w:val="ConsPlusNormal"/>
        <w:jc w:val="center"/>
        <w:rPr>
          <w:rFonts w:ascii="Arial" w:hAnsi="Arial" w:cs="Arial"/>
          <w:b/>
          <w:sz w:val="24"/>
          <w:szCs w:val="24"/>
        </w:rPr>
      </w:pPr>
      <w:r w:rsidRPr="00390FD6">
        <w:rPr>
          <w:rFonts w:ascii="Arial" w:hAnsi="Arial" w:cs="Arial"/>
          <w:b/>
          <w:sz w:val="24"/>
          <w:szCs w:val="24"/>
        </w:rPr>
        <w:t xml:space="preserve">Перечень </w:t>
      </w:r>
      <w:r w:rsidRPr="003D023F">
        <w:rPr>
          <w:rFonts w:ascii="Arial" w:hAnsi="Arial" w:cs="Arial"/>
          <w:b/>
          <w:sz w:val="24"/>
          <w:szCs w:val="24"/>
        </w:rPr>
        <w:t>должностных лиц</w:t>
      </w:r>
    </w:p>
    <w:p w:rsidR="00A23C07" w:rsidRDefault="00A23C07" w:rsidP="00A23C07">
      <w:pPr>
        <w:pStyle w:val="ConsPlusNormal"/>
        <w:jc w:val="center"/>
        <w:rPr>
          <w:rFonts w:ascii="Arial" w:hAnsi="Arial" w:cs="Arial"/>
          <w:b/>
          <w:sz w:val="24"/>
          <w:szCs w:val="24"/>
        </w:rPr>
      </w:pPr>
      <w:r>
        <w:rPr>
          <w:rFonts w:ascii="Arial" w:hAnsi="Arial" w:cs="Arial"/>
          <w:b/>
          <w:sz w:val="24"/>
          <w:szCs w:val="24"/>
        </w:rPr>
        <w:t>органа местного самоуправления</w:t>
      </w:r>
      <w:r w:rsidRPr="003D023F">
        <w:rPr>
          <w:rFonts w:ascii="Arial" w:hAnsi="Arial" w:cs="Arial"/>
          <w:b/>
          <w:sz w:val="24"/>
          <w:szCs w:val="24"/>
        </w:rPr>
        <w:t xml:space="preserve"> </w:t>
      </w:r>
      <w:r w:rsidRPr="006A1301">
        <w:rPr>
          <w:rFonts w:ascii="Arial" w:hAnsi="Arial" w:cs="Arial"/>
          <w:b/>
          <w:sz w:val="24"/>
          <w:szCs w:val="24"/>
        </w:rPr>
        <w:t xml:space="preserve">"Администрация г.Карабулак",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муниципальном образовании </w:t>
      </w:r>
    </w:p>
    <w:p w:rsidR="00A23C07" w:rsidRPr="006A1301" w:rsidRDefault="00A23C07" w:rsidP="00A23C07">
      <w:pPr>
        <w:pStyle w:val="ConsPlusNormal"/>
        <w:jc w:val="center"/>
        <w:rPr>
          <w:rFonts w:ascii="Arial" w:hAnsi="Arial" w:cs="Arial"/>
          <w:b/>
          <w:color w:val="FF0000"/>
          <w:sz w:val="24"/>
          <w:szCs w:val="24"/>
          <w:vertAlign w:val="superscript"/>
        </w:rPr>
      </w:pPr>
      <w:r w:rsidRPr="006A1301">
        <w:rPr>
          <w:rFonts w:ascii="Arial" w:hAnsi="Arial" w:cs="Arial"/>
          <w:b/>
          <w:sz w:val="24"/>
          <w:szCs w:val="24"/>
        </w:rPr>
        <w:t>"Городской округ город Карабулак"</w:t>
      </w:r>
    </w:p>
    <w:p w:rsidR="00A23C07" w:rsidRPr="006A1301" w:rsidRDefault="00A23C07" w:rsidP="00A23C07">
      <w:pPr>
        <w:pStyle w:val="ConsPlusNormal"/>
        <w:jc w:val="center"/>
        <w:rPr>
          <w:rFonts w:ascii="Arial" w:hAnsi="Arial" w:cs="Arial"/>
          <w:b/>
          <w:sz w:val="24"/>
          <w:szCs w:val="24"/>
        </w:rPr>
      </w:pPr>
    </w:p>
    <w:p w:rsidR="00A23C07" w:rsidRPr="00390FD6" w:rsidRDefault="00A23C07" w:rsidP="00A23C07">
      <w:pPr>
        <w:pStyle w:val="ConsPlusNormal"/>
        <w:jc w:val="both"/>
        <w:rPr>
          <w:rFonts w:ascii="Arial" w:hAnsi="Arial" w:cs="Arial"/>
          <w:sz w:val="24"/>
          <w:szCs w:val="24"/>
        </w:rPr>
      </w:pPr>
    </w:p>
    <w:p w:rsidR="00A23C07" w:rsidRPr="00390FD6" w:rsidRDefault="00A23C07" w:rsidP="00A23C07">
      <w:pPr>
        <w:pStyle w:val="ConsPlusNormal"/>
        <w:ind w:firstLine="708"/>
        <w:jc w:val="both"/>
        <w:rPr>
          <w:rFonts w:ascii="Arial" w:hAnsi="Arial" w:cs="Arial"/>
          <w:sz w:val="24"/>
          <w:szCs w:val="24"/>
        </w:rPr>
      </w:pPr>
      <w:r w:rsidRPr="00390FD6">
        <w:rPr>
          <w:rFonts w:ascii="Arial" w:hAnsi="Arial" w:cs="Arial"/>
          <w:sz w:val="24"/>
          <w:szCs w:val="24"/>
        </w:rPr>
        <w:t>1. Мальсагов Магомед Вахаевич – начальник отдела строительства, промышленности, энергетики, транспорта и связи;</w:t>
      </w:r>
    </w:p>
    <w:p w:rsidR="00A23C07" w:rsidRPr="00390FD6" w:rsidRDefault="00A23C07" w:rsidP="00A23C07">
      <w:pPr>
        <w:pStyle w:val="ConsPlusNormal"/>
        <w:ind w:firstLine="708"/>
        <w:jc w:val="both"/>
        <w:rPr>
          <w:rFonts w:ascii="Arial" w:hAnsi="Arial" w:cs="Arial"/>
          <w:sz w:val="24"/>
          <w:szCs w:val="24"/>
        </w:rPr>
      </w:pPr>
      <w:r w:rsidRPr="00390FD6">
        <w:rPr>
          <w:rFonts w:ascii="Arial" w:hAnsi="Arial" w:cs="Arial"/>
          <w:sz w:val="24"/>
          <w:szCs w:val="24"/>
        </w:rPr>
        <w:t>2. Аушев Магомед Асланович – главный специалист отдела строительства, промышленности, энергетики, транспорта и связи;</w:t>
      </w:r>
    </w:p>
    <w:p w:rsidR="00A23C07" w:rsidRPr="00390FD6" w:rsidRDefault="00A23C07" w:rsidP="00A23C07">
      <w:pPr>
        <w:pStyle w:val="ConsPlusNormal"/>
        <w:ind w:firstLine="708"/>
        <w:jc w:val="both"/>
        <w:rPr>
          <w:rFonts w:ascii="Arial" w:hAnsi="Arial" w:cs="Arial"/>
          <w:sz w:val="24"/>
          <w:szCs w:val="24"/>
        </w:rPr>
      </w:pPr>
      <w:r w:rsidRPr="00390FD6">
        <w:rPr>
          <w:rFonts w:ascii="Arial" w:hAnsi="Arial" w:cs="Arial"/>
          <w:sz w:val="24"/>
          <w:szCs w:val="24"/>
        </w:rPr>
        <w:t>3. Евлоев Ислам Ахмедович – ведущий специалист отдела строительства, промышленности, энергетики, транспорта и связи.</w:t>
      </w:r>
    </w:p>
    <w:p w:rsidR="00A23C07" w:rsidRPr="00390FD6" w:rsidRDefault="00A23C07" w:rsidP="00A23C07">
      <w:pPr>
        <w:pStyle w:val="ConsPlusNormal"/>
        <w:jc w:val="both"/>
        <w:rPr>
          <w:rFonts w:ascii="Arial" w:hAnsi="Arial" w:cs="Arial"/>
          <w:sz w:val="24"/>
          <w:szCs w:val="24"/>
        </w:rPr>
      </w:pPr>
    </w:p>
    <w:p w:rsidR="00A23C07" w:rsidRDefault="00A23C07" w:rsidP="00A23C07">
      <w:pPr>
        <w:pStyle w:val="ConsPlusNormal"/>
        <w:jc w:val="both"/>
        <w:rPr>
          <w:rFonts w:ascii="Times New Roman" w:hAnsi="Times New Roman" w:cs="Times New Roman"/>
          <w:sz w:val="28"/>
        </w:rPr>
      </w:pPr>
    </w:p>
    <w:p w:rsidR="00A23C07" w:rsidRDefault="00A23C07" w:rsidP="00A23C07">
      <w:pPr>
        <w:pStyle w:val="ConsPlusNormal"/>
        <w:jc w:val="both"/>
        <w:rPr>
          <w:rFonts w:ascii="Times New Roman" w:hAnsi="Times New Roman" w:cs="Times New Roman"/>
          <w:sz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i/>
          <w:sz w:val="28"/>
          <w:szCs w:val="28"/>
        </w:rPr>
      </w:pPr>
    </w:p>
    <w:p w:rsidR="00A23C07" w:rsidRDefault="00A23C07" w:rsidP="00A23C07">
      <w:pPr>
        <w:pStyle w:val="ConsPlusNormal"/>
        <w:jc w:val="center"/>
        <w:rPr>
          <w:rFonts w:ascii="Times New Roman" w:hAnsi="Times New Roman" w:cs="Times New Roman"/>
          <w:sz w:val="28"/>
        </w:rPr>
      </w:pPr>
    </w:p>
    <w:p w:rsidR="00A23C07" w:rsidRDefault="00A23C07" w:rsidP="00A23C07">
      <w:pPr>
        <w:pStyle w:val="ConsPlusNormal"/>
        <w:jc w:val="center"/>
        <w:rPr>
          <w:rFonts w:ascii="Times New Roman" w:hAnsi="Times New Roman" w:cs="Times New Roman"/>
          <w:sz w:val="28"/>
        </w:rPr>
      </w:pPr>
    </w:p>
    <w:p w:rsidR="00A23C07" w:rsidRDefault="00A23C07" w:rsidP="00A23C07">
      <w:pPr>
        <w:pStyle w:val="ConsPlusNormal"/>
        <w:jc w:val="center"/>
        <w:rPr>
          <w:rFonts w:ascii="Times New Roman" w:hAnsi="Times New Roman" w:cs="Times New Roman"/>
          <w:sz w:val="28"/>
        </w:rPr>
      </w:pPr>
    </w:p>
    <w:p w:rsidR="00A23C07" w:rsidRDefault="00A23C07" w:rsidP="00A23C07">
      <w:pPr>
        <w:pStyle w:val="ConsPlusNormal"/>
        <w:jc w:val="center"/>
        <w:rPr>
          <w:rFonts w:ascii="Times New Roman" w:hAnsi="Times New Roman" w:cs="Times New Roman"/>
          <w:sz w:val="28"/>
        </w:rPr>
      </w:pPr>
      <w:r>
        <w:rPr>
          <w:rFonts w:ascii="Times New Roman" w:hAnsi="Times New Roman" w:cs="Times New Roman"/>
          <w:sz w:val="28"/>
        </w:rPr>
        <w:t xml:space="preserve">      </w:t>
      </w:r>
    </w:p>
    <w:p w:rsidR="00A23C07" w:rsidRDefault="00A23C07" w:rsidP="00A23C07">
      <w:pPr>
        <w:pStyle w:val="ConsPlusNormal"/>
        <w:jc w:val="center"/>
        <w:rPr>
          <w:rFonts w:ascii="Times New Roman" w:hAnsi="Times New Roman" w:cs="Times New Roman"/>
          <w:sz w:val="28"/>
        </w:rPr>
      </w:pPr>
    </w:p>
    <w:p w:rsidR="00A23C07" w:rsidRDefault="00A23C07" w:rsidP="00A23C07">
      <w:pPr>
        <w:pStyle w:val="ConsPlusNormal"/>
        <w:jc w:val="center"/>
        <w:rPr>
          <w:rFonts w:ascii="Times New Roman" w:hAnsi="Times New Roman" w:cs="Times New Roman"/>
          <w:sz w:val="28"/>
        </w:rPr>
      </w:pPr>
    </w:p>
    <w:p w:rsidR="00A23C07" w:rsidRPr="00390FD6" w:rsidRDefault="00A23C07" w:rsidP="00A23C07">
      <w:pPr>
        <w:pStyle w:val="ConsPlusNormal"/>
        <w:jc w:val="right"/>
        <w:rPr>
          <w:rFonts w:ascii="Arial" w:hAnsi="Arial" w:cs="Arial"/>
          <w:b/>
          <w:sz w:val="18"/>
          <w:szCs w:val="18"/>
        </w:rPr>
      </w:pPr>
      <w:r w:rsidRPr="00390FD6">
        <w:rPr>
          <w:rFonts w:ascii="Arial" w:hAnsi="Arial" w:cs="Arial"/>
          <w:b/>
          <w:sz w:val="18"/>
          <w:szCs w:val="18"/>
        </w:rPr>
        <w:t xml:space="preserve">                   Приложение 2</w:t>
      </w:r>
    </w:p>
    <w:p w:rsidR="00A23C07" w:rsidRDefault="00A23C07" w:rsidP="00A23C07">
      <w:pPr>
        <w:spacing w:after="0" w:line="240" w:lineRule="auto"/>
        <w:ind w:left="4536"/>
        <w:jc w:val="both"/>
        <w:rPr>
          <w:rFonts w:ascii="Arial" w:hAnsi="Arial" w:cs="Arial"/>
          <w:sz w:val="18"/>
          <w:szCs w:val="18"/>
        </w:rPr>
      </w:pPr>
      <w:r w:rsidRPr="00390FD6">
        <w:rPr>
          <w:rFonts w:ascii="Arial" w:hAnsi="Arial" w:cs="Arial"/>
          <w:b/>
          <w:sz w:val="18"/>
          <w:szCs w:val="1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390FD6">
        <w:rPr>
          <w:rFonts w:ascii="Arial" w:hAnsi="Arial" w:cs="Arial"/>
          <w:b/>
          <w:sz w:val="18"/>
          <w:szCs w:val="18"/>
        </w:rPr>
        <w:lastRenderedPageBreak/>
        <w:t xml:space="preserve">в муниципальном образовании </w:t>
      </w:r>
      <w:r w:rsidRPr="00390FD6">
        <w:rPr>
          <w:rFonts w:ascii="Arial" w:hAnsi="Arial" w:cs="Arial"/>
          <w:sz w:val="18"/>
          <w:szCs w:val="18"/>
        </w:rPr>
        <w:t>"</w:t>
      </w:r>
      <w:r w:rsidRPr="00390FD6">
        <w:rPr>
          <w:rFonts w:ascii="Arial" w:hAnsi="Arial" w:cs="Arial"/>
          <w:b/>
          <w:sz w:val="18"/>
          <w:szCs w:val="18"/>
        </w:rPr>
        <w:t>Городской округ город Карабулак</w:t>
      </w:r>
      <w:r w:rsidRPr="00390FD6">
        <w:rPr>
          <w:rFonts w:ascii="Arial" w:hAnsi="Arial" w:cs="Arial"/>
          <w:sz w:val="18"/>
          <w:szCs w:val="18"/>
        </w:rPr>
        <w:t>"</w:t>
      </w:r>
    </w:p>
    <w:p w:rsidR="00A23C07" w:rsidRPr="00390FD6" w:rsidRDefault="00A23C07" w:rsidP="00A23C07">
      <w:pPr>
        <w:spacing w:after="0" w:line="240" w:lineRule="auto"/>
        <w:ind w:left="4536"/>
        <w:jc w:val="both"/>
        <w:rPr>
          <w:rFonts w:ascii="Arial" w:hAnsi="Arial" w:cs="Arial"/>
          <w:b/>
          <w:sz w:val="18"/>
          <w:szCs w:val="18"/>
          <w:vertAlign w:val="superscript"/>
        </w:rPr>
      </w:pPr>
    </w:p>
    <w:p w:rsidR="00A23C07" w:rsidRPr="000B7B34" w:rsidRDefault="00A23C07" w:rsidP="00A23C07">
      <w:pPr>
        <w:pStyle w:val="ConsPlusNormal"/>
        <w:jc w:val="center"/>
        <w:rPr>
          <w:rFonts w:ascii="Times New Roman" w:hAnsi="Times New Roman" w:cs="Times New Roman"/>
          <w:sz w:val="16"/>
          <w:szCs w:val="16"/>
          <w:shd w:val="clear" w:color="auto" w:fill="F1C100"/>
        </w:rPr>
      </w:pPr>
    </w:p>
    <w:p w:rsidR="00A23C07" w:rsidRDefault="00A23C07" w:rsidP="00A23C07">
      <w:pPr>
        <w:pStyle w:val="ConsPlusNormal"/>
        <w:jc w:val="center"/>
        <w:rPr>
          <w:rFonts w:ascii="Arial" w:hAnsi="Arial" w:cs="Arial"/>
          <w:b/>
          <w:sz w:val="24"/>
          <w:szCs w:val="24"/>
        </w:rPr>
      </w:pPr>
    </w:p>
    <w:p w:rsidR="00A23C07" w:rsidRDefault="00A23C07" w:rsidP="00A23C07">
      <w:pPr>
        <w:pStyle w:val="ConsPlusNormal"/>
        <w:jc w:val="center"/>
        <w:rPr>
          <w:rFonts w:ascii="Arial" w:hAnsi="Arial" w:cs="Arial"/>
          <w:b/>
          <w:sz w:val="24"/>
          <w:szCs w:val="24"/>
        </w:rPr>
      </w:pPr>
    </w:p>
    <w:p w:rsidR="00A23C07" w:rsidRPr="00390FD6" w:rsidRDefault="00A23C07" w:rsidP="00A23C07">
      <w:pPr>
        <w:pStyle w:val="ConsPlusNormal"/>
        <w:jc w:val="center"/>
        <w:rPr>
          <w:rFonts w:ascii="Arial" w:hAnsi="Arial" w:cs="Arial"/>
          <w:b/>
          <w:sz w:val="24"/>
          <w:szCs w:val="24"/>
        </w:rPr>
      </w:pPr>
      <w:r w:rsidRPr="00390FD6">
        <w:rPr>
          <w:rFonts w:ascii="Arial" w:hAnsi="Arial" w:cs="Arial"/>
          <w:b/>
          <w:sz w:val="24"/>
          <w:szCs w:val="24"/>
        </w:rPr>
        <w:t>Критерии отнесения</w:t>
      </w:r>
    </w:p>
    <w:p w:rsidR="00A23C07" w:rsidRPr="00390FD6" w:rsidRDefault="00A23C07" w:rsidP="00A23C07">
      <w:pPr>
        <w:pStyle w:val="ConsPlusNormal"/>
        <w:jc w:val="center"/>
        <w:rPr>
          <w:rFonts w:ascii="Arial" w:hAnsi="Arial" w:cs="Arial"/>
          <w:b/>
          <w:sz w:val="24"/>
          <w:szCs w:val="24"/>
        </w:rPr>
      </w:pPr>
      <w:r w:rsidRPr="00390FD6">
        <w:rPr>
          <w:rFonts w:ascii="Arial" w:hAnsi="Arial" w:cs="Arial"/>
          <w:b/>
          <w:sz w:val="24"/>
          <w:szCs w:val="24"/>
        </w:rPr>
        <w:t xml:space="preserve">объектов контроля </w:t>
      </w:r>
      <w:r w:rsidRPr="00390FD6">
        <w:rPr>
          <w:rFonts w:ascii="Arial" w:hAnsi="Arial" w:cs="Arial"/>
          <w:b/>
          <w:color w:val="000000"/>
          <w:sz w:val="24"/>
          <w:szCs w:val="24"/>
        </w:rPr>
        <w:t xml:space="preserve">к категориям риска в рамках осуществления муниципального контроля </w:t>
      </w:r>
      <w:r w:rsidRPr="00390FD6">
        <w:rPr>
          <w:rFonts w:ascii="Arial" w:hAnsi="Arial" w:cs="Arial"/>
          <w:b/>
          <w:sz w:val="24"/>
          <w:szCs w:val="24"/>
        </w:rPr>
        <w:t>на автомобильном транспорте, городском наземном электрическом транспорте и в дорожном хозяйстве</w:t>
      </w:r>
    </w:p>
    <w:p w:rsidR="00A23C07" w:rsidRDefault="00A23C07" w:rsidP="00A23C07">
      <w:pPr>
        <w:pStyle w:val="ConsPlusNormal"/>
        <w:jc w:val="center"/>
        <w:rPr>
          <w:rFonts w:ascii="Arial" w:hAnsi="Arial" w:cs="Arial"/>
          <w:b/>
          <w:sz w:val="24"/>
          <w:szCs w:val="24"/>
        </w:rPr>
      </w:pPr>
      <w:r w:rsidRPr="00390FD6">
        <w:rPr>
          <w:rFonts w:ascii="Arial" w:hAnsi="Arial" w:cs="Arial"/>
          <w:b/>
          <w:sz w:val="24"/>
          <w:szCs w:val="24"/>
        </w:rPr>
        <w:t xml:space="preserve">в </w:t>
      </w:r>
      <w:r w:rsidRPr="00390FD6">
        <w:rPr>
          <w:rFonts w:ascii="Arial" w:hAnsi="Arial" w:cs="Arial"/>
          <w:b/>
          <w:color w:val="000000"/>
          <w:sz w:val="24"/>
          <w:szCs w:val="24"/>
        </w:rPr>
        <w:t xml:space="preserve">муниципальном образовании </w:t>
      </w:r>
      <w:r w:rsidRPr="00390FD6">
        <w:rPr>
          <w:rFonts w:ascii="Arial" w:hAnsi="Arial" w:cs="Arial"/>
          <w:b/>
          <w:sz w:val="24"/>
          <w:szCs w:val="24"/>
        </w:rPr>
        <w:t>"</w:t>
      </w:r>
      <w:r w:rsidRPr="00390FD6">
        <w:rPr>
          <w:rFonts w:ascii="Arial" w:hAnsi="Arial" w:cs="Arial"/>
          <w:b/>
          <w:color w:val="000000"/>
          <w:sz w:val="24"/>
          <w:szCs w:val="24"/>
        </w:rPr>
        <w:t>Городской округ город Карабулак</w:t>
      </w:r>
      <w:r w:rsidRPr="00390FD6">
        <w:rPr>
          <w:rFonts w:ascii="Arial" w:hAnsi="Arial" w:cs="Arial"/>
          <w:b/>
          <w:sz w:val="24"/>
          <w:szCs w:val="24"/>
        </w:rPr>
        <w:t>"</w:t>
      </w:r>
    </w:p>
    <w:p w:rsidR="00A23C07" w:rsidRDefault="00A23C07" w:rsidP="00A23C07">
      <w:pPr>
        <w:pStyle w:val="ConsPlusNormal"/>
        <w:jc w:val="center"/>
        <w:rPr>
          <w:rFonts w:ascii="Arial" w:hAnsi="Arial" w:cs="Arial"/>
          <w:color w:val="000000"/>
          <w:sz w:val="24"/>
          <w:szCs w:val="24"/>
          <w:shd w:val="clear" w:color="auto" w:fill="F1C100"/>
        </w:rPr>
      </w:pPr>
    </w:p>
    <w:p w:rsidR="00A23C07" w:rsidRPr="00390FD6" w:rsidRDefault="00A23C07" w:rsidP="00A23C07">
      <w:pPr>
        <w:pStyle w:val="ConsPlusNormal"/>
        <w:jc w:val="center"/>
        <w:rPr>
          <w:rFonts w:ascii="Arial" w:hAnsi="Arial" w:cs="Arial"/>
          <w:color w:val="000000"/>
          <w:sz w:val="24"/>
          <w:szCs w:val="24"/>
          <w:shd w:val="clear" w:color="auto" w:fill="F1C100"/>
        </w:rPr>
      </w:pPr>
    </w:p>
    <w:tbl>
      <w:tblPr>
        <w:tblW w:w="10349" w:type="dxa"/>
        <w:tblInd w:w="-296" w:type="dxa"/>
        <w:tblCellMar>
          <w:left w:w="0" w:type="dxa"/>
          <w:right w:w="0" w:type="dxa"/>
        </w:tblCellMar>
        <w:tblLook w:val="00A0" w:firstRow="1" w:lastRow="0" w:firstColumn="1" w:lastColumn="0" w:noHBand="0" w:noVBand="0"/>
      </w:tblPr>
      <w:tblGrid>
        <w:gridCol w:w="649"/>
        <w:gridCol w:w="7715"/>
        <w:gridCol w:w="1985"/>
      </w:tblGrid>
      <w:tr w:rsidR="00A23C07" w:rsidRPr="00A55307" w:rsidTr="0062320B">
        <w:trPr>
          <w:trHeight w:val="1155"/>
        </w:trPr>
        <w:tc>
          <w:tcPr>
            <w:tcW w:w="64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3C07" w:rsidRPr="00A55307" w:rsidRDefault="00A23C07" w:rsidP="0062320B">
            <w:pPr>
              <w:spacing w:after="0" w:line="240" w:lineRule="auto"/>
              <w:rPr>
                <w:rFonts w:ascii="Arial" w:hAnsi="Arial" w:cs="Arial"/>
                <w:b/>
              </w:rPr>
            </w:pPr>
            <w:r w:rsidRPr="00A55307">
              <w:rPr>
                <w:rFonts w:ascii="Arial" w:hAnsi="Arial" w:cs="Arial"/>
                <w:b/>
              </w:rPr>
              <w:t> п/п</w:t>
            </w:r>
          </w:p>
        </w:tc>
        <w:tc>
          <w:tcPr>
            <w:tcW w:w="771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b/>
              </w:rPr>
            </w:pPr>
            <w:r w:rsidRPr="00A55307">
              <w:rPr>
                <w:rFonts w:ascii="Arial" w:hAnsi="Arial" w:cs="Arial"/>
                <w:b/>
              </w:rPr>
              <w:t>Объекты муниципального контроля на автомобильном транспорте, городском наземном электрическом транспорте и в дорожном хозяйстве в муниципальном образовании "Городской округ город Карабулак"</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b/>
              </w:rPr>
            </w:pPr>
            <w:r w:rsidRPr="00A55307">
              <w:rPr>
                <w:rFonts w:ascii="Arial" w:hAnsi="Arial" w:cs="Arial"/>
                <w:b/>
              </w:rPr>
              <w:t>Категория риска</w:t>
            </w:r>
          </w:p>
        </w:tc>
      </w:tr>
      <w:tr w:rsidR="00A23C07" w:rsidRPr="00A55307" w:rsidTr="0062320B">
        <w:trPr>
          <w:trHeight w:val="2870"/>
        </w:trPr>
        <w:tc>
          <w:tcPr>
            <w:tcW w:w="64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rPr>
            </w:pPr>
            <w:r w:rsidRPr="00A55307">
              <w:rPr>
                <w:rFonts w:ascii="Arial" w:hAnsi="Arial" w:cs="Arial"/>
              </w:rPr>
              <w:t>1</w:t>
            </w:r>
          </w:p>
        </w:tc>
        <w:tc>
          <w:tcPr>
            <w:tcW w:w="771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3C07" w:rsidRPr="00A55307" w:rsidRDefault="00A23C07" w:rsidP="0062320B">
            <w:pPr>
              <w:spacing w:after="0" w:line="240" w:lineRule="auto"/>
              <w:ind w:firstLine="345"/>
              <w:jc w:val="both"/>
              <w:rPr>
                <w:rFonts w:ascii="Arial" w:hAnsi="Arial" w:cs="Arial"/>
                <w:i/>
              </w:rPr>
            </w:pPr>
            <w:r w:rsidRPr="00A55307">
              <w:rPr>
                <w:rFonts w:ascii="Arial" w:hAnsi="Arial" w:cs="Arial"/>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Pr>
                <w:rFonts w:ascii="Arial" w:hAnsi="Arial" w:cs="Arial"/>
              </w:rPr>
              <w:t xml:space="preserve"> </w:t>
            </w:r>
            <w:r w:rsidRPr="00A55307">
              <w:rPr>
                <w:rFonts w:ascii="Arial" w:hAnsi="Arial" w:cs="Arial"/>
              </w:rPr>
              <w:t xml:space="preserve">обязательных требований,  подлежащих исполнению (соблюдению) контролируемыми лицами при осуществлении деятельности </w:t>
            </w:r>
            <w:r w:rsidRPr="00A55307">
              <w:rPr>
                <w:rFonts w:ascii="Arial" w:hAnsi="Arial" w:cs="Arial"/>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rPr>
            </w:pPr>
            <w:r w:rsidRPr="00A55307">
              <w:rPr>
                <w:rFonts w:ascii="Arial" w:hAnsi="Arial" w:cs="Arial"/>
              </w:rPr>
              <w:t>Значительный риск</w:t>
            </w:r>
          </w:p>
        </w:tc>
      </w:tr>
      <w:tr w:rsidR="00A23C07" w:rsidRPr="00A55307" w:rsidTr="0062320B">
        <w:trPr>
          <w:trHeight w:val="2386"/>
        </w:trPr>
        <w:tc>
          <w:tcPr>
            <w:tcW w:w="64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rPr>
            </w:pPr>
            <w:r w:rsidRPr="00A55307">
              <w:rPr>
                <w:rFonts w:ascii="Arial" w:hAnsi="Arial" w:cs="Arial"/>
              </w:rPr>
              <w:t>2</w:t>
            </w:r>
          </w:p>
        </w:tc>
        <w:tc>
          <w:tcPr>
            <w:tcW w:w="771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both"/>
              <w:rPr>
                <w:rFonts w:ascii="Arial" w:hAnsi="Arial" w:cs="Arial"/>
              </w:rPr>
            </w:pPr>
            <w:r>
              <w:rPr>
                <w:rFonts w:ascii="Arial" w:hAnsi="Arial" w:cs="Arial"/>
              </w:rPr>
              <w:t xml:space="preserve">      </w:t>
            </w:r>
            <w:r w:rsidRPr="00A55307">
              <w:rPr>
                <w:rFonts w:ascii="Arial" w:hAnsi="Arial" w:cs="Arial"/>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55307">
              <w:rPr>
                <w:rFonts w:ascii="Arial" w:hAnsi="Arial" w:cs="Arial"/>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rPr>
            </w:pPr>
            <w:r w:rsidRPr="00A55307">
              <w:rPr>
                <w:rFonts w:ascii="Arial" w:hAnsi="Arial" w:cs="Arial"/>
              </w:rPr>
              <w:t>Средний риск</w:t>
            </w:r>
          </w:p>
        </w:tc>
      </w:tr>
      <w:tr w:rsidR="00A23C07" w:rsidRPr="00A55307" w:rsidTr="0062320B">
        <w:trPr>
          <w:trHeight w:val="2677"/>
        </w:trPr>
        <w:tc>
          <w:tcPr>
            <w:tcW w:w="6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rPr>
            </w:pPr>
            <w:r w:rsidRPr="00A55307">
              <w:rPr>
                <w:rFonts w:ascii="Arial" w:hAnsi="Arial" w:cs="Arial"/>
              </w:rPr>
              <w:t>3</w:t>
            </w:r>
          </w:p>
        </w:tc>
        <w:tc>
          <w:tcPr>
            <w:tcW w:w="77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both"/>
              <w:rPr>
                <w:rFonts w:ascii="Arial" w:hAnsi="Arial" w:cs="Arial"/>
              </w:rPr>
            </w:pPr>
            <w:r>
              <w:rPr>
                <w:rFonts w:ascii="Arial" w:hAnsi="Arial" w:cs="Arial"/>
              </w:rPr>
              <w:t xml:space="preserve">     </w:t>
            </w:r>
            <w:r w:rsidRPr="00A55307">
              <w:rPr>
                <w:rFonts w:ascii="Arial" w:hAnsi="Arial" w:cs="Arial"/>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55307">
              <w:rPr>
                <w:rFonts w:ascii="Arial" w:hAnsi="Arial" w:cs="Arial"/>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rPr>
            </w:pPr>
            <w:r w:rsidRPr="00A55307">
              <w:rPr>
                <w:rFonts w:ascii="Arial" w:hAnsi="Arial" w:cs="Arial"/>
              </w:rPr>
              <w:t>Умеренный риск</w:t>
            </w:r>
          </w:p>
        </w:tc>
      </w:tr>
      <w:tr w:rsidR="00A23C07" w:rsidRPr="00A55307" w:rsidTr="0062320B">
        <w:tc>
          <w:tcPr>
            <w:tcW w:w="6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rPr>
            </w:pPr>
            <w:r w:rsidRPr="00A55307">
              <w:rPr>
                <w:rFonts w:ascii="Arial" w:hAnsi="Arial" w:cs="Arial"/>
              </w:rPr>
              <w:t>4</w:t>
            </w:r>
          </w:p>
        </w:tc>
        <w:tc>
          <w:tcPr>
            <w:tcW w:w="77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23C07" w:rsidRPr="00A55307" w:rsidRDefault="00A23C07" w:rsidP="0062320B">
            <w:pPr>
              <w:spacing w:after="0" w:line="240" w:lineRule="auto"/>
              <w:ind w:firstLine="345"/>
              <w:jc w:val="both"/>
              <w:rPr>
                <w:rFonts w:ascii="Arial" w:hAnsi="Arial" w:cs="Arial"/>
              </w:rPr>
            </w:pPr>
            <w:r w:rsidRPr="00A55307">
              <w:rPr>
                <w:rFonts w:ascii="Arial" w:hAnsi="Arial" w:cs="Arial"/>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23C07" w:rsidRPr="00A55307" w:rsidRDefault="00A23C07" w:rsidP="0062320B">
            <w:pPr>
              <w:spacing w:after="0" w:line="240" w:lineRule="auto"/>
              <w:jc w:val="center"/>
              <w:rPr>
                <w:rFonts w:ascii="Arial" w:hAnsi="Arial" w:cs="Arial"/>
              </w:rPr>
            </w:pPr>
            <w:r w:rsidRPr="00A55307">
              <w:rPr>
                <w:rFonts w:ascii="Arial" w:hAnsi="Arial" w:cs="Arial"/>
              </w:rPr>
              <w:t>Низкий риск</w:t>
            </w:r>
          </w:p>
        </w:tc>
      </w:tr>
    </w:tbl>
    <w:p w:rsidR="00A23C07" w:rsidRPr="00390FD6" w:rsidRDefault="00A23C07" w:rsidP="00A23C07">
      <w:pPr>
        <w:pStyle w:val="ConsPlusNormal"/>
        <w:jc w:val="right"/>
        <w:rPr>
          <w:rFonts w:ascii="Arial" w:hAnsi="Arial" w:cs="Arial"/>
          <w:b/>
          <w:sz w:val="18"/>
          <w:szCs w:val="18"/>
        </w:rPr>
      </w:pPr>
      <w:r w:rsidRPr="000B7B34">
        <w:rPr>
          <w:rFonts w:ascii="Times New Roman" w:hAnsi="Times New Roman"/>
          <w:shd w:val="clear" w:color="auto" w:fill="F1C100"/>
        </w:rPr>
        <w:br w:type="page"/>
      </w:r>
      <w:r w:rsidRPr="00620599">
        <w:rPr>
          <w:rFonts w:ascii="Times New Roman" w:hAnsi="Times New Roman"/>
        </w:rPr>
        <w:lastRenderedPageBreak/>
        <w:t xml:space="preserve">            </w:t>
      </w:r>
      <w:r>
        <w:rPr>
          <w:rFonts w:ascii="Times New Roman" w:hAnsi="Times New Roman"/>
        </w:rPr>
        <w:t xml:space="preserve">           </w:t>
      </w:r>
      <w:r w:rsidRPr="00620599">
        <w:rPr>
          <w:rFonts w:ascii="Times New Roman" w:hAnsi="Times New Roman"/>
        </w:rPr>
        <w:t xml:space="preserve">  </w:t>
      </w:r>
      <w:r>
        <w:rPr>
          <w:rFonts w:ascii="Arial" w:hAnsi="Arial" w:cs="Arial"/>
          <w:b/>
          <w:sz w:val="18"/>
          <w:szCs w:val="18"/>
        </w:rPr>
        <w:t>Приложение 3</w:t>
      </w:r>
    </w:p>
    <w:p w:rsidR="00A23C07" w:rsidRDefault="00A23C07" w:rsidP="00A23C07">
      <w:pPr>
        <w:spacing w:after="0" w:line="240" w:lineRule="auto"/>
        <w:ind w:left="4536"/>
        <w:jc w:val="both"/>
        <w:rPr>
          <w:rFonts w:ascii="Arial" w:hAnsi="Arial" w:cs="Arial"/>
          <w:sz w:val="18"/>
          <w:szCs w:val="18"/>
        </w:rPr>
      </w:pPr>
      <w:r w:rsidRPr="00390FD6">
        <w:rPr>
          <w:rFonts w:ascii="Arial" w:hAnsi="Arial" w:cs="Arial"/>
          <w:b/>
          <w:sz w:val="18"/>
          <w:szCs w:val="18"/>
        </w:rPr>
        <w:t xml:space="preserve">к Положению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w:t>
      </w:r>
      <w:r w:rsidRPr="00390FD6">
        <w:rPr>
          <w:rFonts w:ascii="Arial" w:hAnsi="Arial" w:cs="Arial"/>
          <w:sz w:val="18"/>
          <w:szCs w:val="18"/>
        </w:rPr>
        <w:t>"</w:t>
      </w:r>
      <w:r w:rsidRPr="00390FD6">
        <w:rPr>
          <w:rFonts w:ascii="Arial" w:hAnsi="Arial" w:cs="Arial"/>
          <w:b/>
          <w:sz w:val="18"/>
          <w:szCs w:val="18"/>
        </w:rPr>
        <w:t>Городской округ город Карабулак</w:t>
      </w:r>
      <w:r w:rsidRPr="00390FD6">
        <w:rPr>
          <w:rFonts w:ascii="Arial" w:hAnsi="Arial" w:cs="Arial"/>
          <w:sz w:val="18"/>
          <w:szCs w:val="18"/>
        </w:rPr>
        <w:t>"</w:t>
      </w:r>
    </w:p>
    <w:p w:rsidR="00A23C07" w:rsidRDefault="00A23C07" w:rsidP="00A23C07">
      <w:pPr>
        <w:spacing w:after="0" w:line="240" w:lineRule="auto"/>
        <w:ind w:left="4536"/>
        <w:jc w:val="both"/>
        <w:rPr>
          <w:rFonts w:ascii="Arial" w:hAnsi="Arial" w:cs="Arial"/>
          <w:sz w:val="18"/>
          <w:szCs w:val="18"/>
        </w:rPr>
      </w:pPr>
    </w:p>
    <w:p w:rsidR="00A23C07" w:rsidRDefault="00A23C07" w:rsidP="00A23C07">
      <w:pPr>
        <w:pStyle w:val="ConsPlusNormal"/>
        <w:jc w:val="center"/>
        <w:rPr>
          <w:rFonts w:ascii="Times New Roman" w:hAnsi="Times New Roman" w:cs="Times New Roman"/>
          <w:shd w:val="clear" w:color="auto" w:fill="F1C100"/>
        </w:rPr>
      </w:pPr>
    </w:p>
    <w:p w:rsidR="00A23C07" w:rsidRDefault="00A23C07" w:rsidP="00A23C07">
      <w:pPr>
        <w:pStyle w:val="ConsPlusNormal"/>
        <w:jc w:val="center"/>
        <w:rPr>
          <w:rFonts w:ascii="Times New Roman" w:hAnsi="Times New Roman" w:cs="Times New Roman"/>
          <w:shd w:val="clear" w:color="auto" w:fill="F1C100"/>
        </w:rPr>
      </w:pPr>
    </w:p>
    <w:p w:rsidR="00A23C07" w:rsidRPr="000B7B34" w:rsidRDefault="00A23C07" w:rsidP="00A23C07">
      <w:pPr>
        <w:pStyle w:val="ConsPlusNormal"/>
        <w:jc w:val="center"/>
        <w:rPr>
          <w:rFonts w:ascii="Times New Roman" w:hAnsi="Times New Roman" w:cs="Times New Roman"/>
          <w:shd w:val="clear" w:color="auto" w:fill="F1C100"/>
        </w:rPr>
      </w:pPr>
    </w:p>
    <w:p w:rsidR="00A23C07" w:rsidRPr="000B7B34" w:rsidRDefault="00A23C07" w:rsidP="00A23C07">
      <w:pPr>
        <w:pStyle w:val="ConsPlusNormal"/>
        <w:jc w:val="center"/>
        <w:rPr>
          <w:rFonts w:ascii="Times New Roman" w:hAnsi="Times New Roman" w:cs="Times New Roman"/>
          <w:b/>
          <w:sz w:val="28"/>
        </w:rPr>
      </w:pPr>
    </w:p>
    <w:p w:rsidR="00A23C07" w:rsidRPr="009D3C1C" w:rsidRDefault="00A23C07" w:rsidP="00A23C07">
      <w:pPr>
        <w:pStyle w:val="ConsPlusNormal"/>
        <w:jc w:val="center"/>
        <w:rPr>
          <w:rFonts w:ascii="Arial" w:hAnsi="Arial" w:cs="Arial"/>
          <w:b/>
          <w:sz w:val="24"/>
          <w:szCs w:val="24"/>
          <w:shd w:val="clear" w:color="auto" w:fill="F1C100"/>
        </w:rPr>
      </w:pPr>
      <w:r w:rsidRPr="009D3C1C">
        <w:rPr>
          <w:rFonts w:ascii="Arial" w:hAnsi="Arial" w:cs="Arial"/>
          <w:b/>
          <w:sz w:val="24"/>
          <w:szCs w:val="24"/>
        </w:rPr>
        <w:t xml:space="preserve">Перечень индикаторов риска </w:t>
      </w:r>
    </w:p>
    <w:p w:rsidR="00A23C07" w:rsidRPr="009D3C1C" w:rsidRDefault="00A23C07" w:rsidP="00A23C07">
      <w:pPr>
        <w:pStyle w:val="ConsPlusNormal"/>
        <w:jc w:val="center"/>
        <w:rPr>
          <w:rFonts w:ascii="Arial" w:hAnsi="Arial" w:cs="Arial"/>
          <w:b/>
          <w:sz w:val="24"/>
          <w:szCs w:val="24"/>
        </w:rPr>
      </w:pPr>
      <w:r w:rsidRPr="009D3C1C">
        <w:rPr>
          <w:rFonts w:ascii="Arial" w:hAnsi="Arial" w:cs="Arial"/>
          <w:b/>
          <w:sz w:val="24"/>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A23C07" w:rsidRDefault="00A23C07" w:rsidP="00A23C07">
      <w:pPr>
        <w:pStyle w:val="ConsPlusNormal"/>
        <w:jc w:val="center"/>
        <w:rPr>
          <w:rFonts w:ascii="Arial" w:hAnsi="Arial" w:cs="Arial"/>
          <w:sz w:val="24"/>
          <w:szCs w:val="24"/>
        </w:rPr>
      </w:pPr>
      <w:r w:rsidRPr="009D3C1C">
        <w:rPr>
          <w:rFonts w:ascii="Arial" w:hAnsi="Arial" w:cs="Arial"/>
          <w:b/>
          <w:sz w:val="24"/>
          <w:szCs w:val="24"/>
        </w:rPr>
        <w:t xml:space="preserve">в муниципальном образовании </w:t>
      </w:r>
      <w:r w:rsidRPr="009D3C1C">
        <w:rPr>
          <w:rFonts w:ascii="Arial" w:hAnsi="Arial" w:cs="Arial"/>
          <w:sz w:val="24"/>
          <w:szCs w:val="24"/>
        </w:rPr>
        <w:t>"</w:t>
      </w:r>
      <w:r w:rsidRPr="009D3C1C">
        <w:rPr>
          <w:rFonts w:ascii="Arial" w:hAnsi="Arial" w:cs="Arial"/>
          <w:b/>
          <w:sz w:val="24"/>
          <w:szCs w:val="24"/>
        </w:rPr>
        <w:t>Городской округ город Карабулак</w:t>
      </w:r>
      <w:r w:rsidRPr="009D3C1C">
        <w:rPr>
          <w:rFonts w:ascii="Arial" w:hAnsi="Arial" w:cs="Arial"/>
          <w:sz w:val="24"/>
          <w:szCs w:val="24"/>
        </w:rPr>
        <w:t>"</w:t>
      </w:r>
    </w:p>
    <w:p w:rsidR="00A23C07" w:rsidRPr="009D3C1C" w:rsidRDefault="00A23C07" w:rsidP="00A23C07">
      <w:pPr>
        <w:pStyle w:val="ConsPlusNormal"/>
        <w:jc w:val="center"/>
        <w:rPr>
          <w:rFonts w:ascii="Arial" w:hAnsi="Arial" w:cs="Arial"/>
          <w:sz w:val="24"/>
          <w:szCs w:val="24"/>
          <w:shd w:val="clear" w:color="auto" w:fill="F1C100"/>
          <w:vertAlign w:val="superscript"/>
        </w:rPr>
      </w:pPr>
    </w:p>
    <w:p w:rsidR="00A23C07" w:rsidRPr="009D3C1C" w:rsidRDefault="00A23C07" w:rsidP="00A23C07">
      <w:pPr>
        <w:pStyle w:val="ConsPlusNormal"/>
        <w:jc w:val="both"/>
        <w:rPr>
          <w:rFonts w:ascii="Arial" w:hAnsi="Arial" w:cs="Arial"/>
          <w:sz w:val="24"/>
          <w:szCs w:val="24"/>
          <w:shd w:val="clear" w:color="auto" w:fill="F1C10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0"/>
        <w:gridCol w:w="3811"/>
        <w:gridCol w:w="2826"/>
      </w:tblGrid>
      <w:tr w:rsidR="00A23C07" w:rsidRPr="009D3C1C" w:rsidTr="0062320B">
        <w:trPr>
          <w:trHeight w:val="360"/>
        </w:trPr>
        <w:tc>
          <w:tcPr>
            <w:tcW w:w="3119" w:type="dxa"/>
            <w:tcMar>
              <w:top w:w="0" w:type="dxa"/>
              <w:left w:w="108" w:type="dxa"/>
              <w:bottom w:w="0" w:type="dxa"/>
              <w:right w:w="108" w:type="dxa"/>
            </w:tcMar>
          </w:tcPr>
          <w:p w:rsidR="00A23C07" w:rsidRPr="009D3C1C" w:rsidRDefault="00A23C07" w:rsidP="0062320B">
            <w:pPr>
              <w:spacing w:after="0" w:line="240" w:lineRule="auto"/>
              <w:jc w:val="center"/>
              <w:rPr>
                <w:rFonts w:ascii="Arial" w:hAnsi="Arial" w:cs="Arial"/>
                <w:b/>
                <w:sz w:val="24"/>
                <w:szCs w:val="24"/>
              </w:rPr>
            </w:pPr>
            <w:r w:rsidRPr="009D3C1C">
              <w:rPr>
                <w:rFonts w:ascii="Arial" w:hAnsi="Arial" w:cs="Arial"/>
                <w:b/>
                <w:sz w:val="24"/>
                <w:szCs w:val="24"/>
              </w:rPr>
              <w:t>Наименование индикатора</w:t>
            </w:r>
          </w:p>
        </w:tc>
        <w:tc>
          <w:tcPr>
            <w:tcW w:w="3827" w:type="dxa"/>
            <w:tcMar>
              <w:top w:w="0" w:type="dxa"/>
              <w:left w:w="108" w:type="dxa"/>
              <w:bottom w:w="0" w:type="dxa"/>
              <w:right w:w="108" w:type="dxa"/>
            </w:tcMar>
          </w:tcPr>
          <w:p w:rsidR="00A23C07" w:rsidRPr="009D3C1C" w:rsidRDefault="00A23C07" w:rsidP="0062320B">
            <w:pPr>
              <w:spacing w:after="0" w:line="240" w:lineRule="auto"/>
              <w:jc w:val="center"/>
              <w:rPr>
                <w:rFonts w:ascii="Arial" w:hAnsi="Arial" w:cs="Arial"/>
                <w:b/>
                <w:sz w:val="24"/>
                <w:szCs w:val="24"/>
              </w:rPr>
            </w:pPr>
            <w:r w:rsidRPr="009D3C1C">
              <w:rPr>
                <w:rFonts w:ascii="Arial" w:hAnsi="Arial"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A23C07" w:rsidRPr="009D3C1C" w:rsidRDefault="00A23C07" w:rsidP="0062320B">
            <w:pPr>
              <w:spacing w:after="0" w:line="240" w:lineRule="auto"/>
              <w:jc w:val="center"/>
              <w:rPr>
                <w:rFonts w:ascii="Arial" w:hAnsi="Arial" w:cs="Arial"/>
                <w:b/>
                <w:sz w:val="24"/>
                <w:szCs w:val="24"/>
              </w:rPr>
            </w:pPr>
            <w:r w:rsidRPr="009D3C1C">
              <w:rPr>
                <w:rFonts w:ascii="Arial" w:hAnsi="Arial" w:cs="Arial"/>
                <w:b/>
                <w:sz w:val="24"/>
                <w:szCs w:val="24"/>
              </w:rPr>
              <w:t xml:space="preserve">Показатель </w:t>
            </w:r>
            <w:r w:rsidRPr="009D3C1C">
              <w:rPr>
                <w:rFonts w:ascii="Arial" w:hAnsi="Arial" w:cs="Arial"/>
                <w:b/>
                <w:sz w:val="24"/>
                <w:szCs w:val="24"/>
              </w:rPr>
              <w:br/>
              <w:t>индикатора риска</w:t>
            </w:r>
          </w:p>
        </w:tc>
      </w:tr>
      <w:tr w:rsidR="00A23C07" w:rsidRPr="009D3C1C" w:rsidTr="0062320B">
        <w:tc>
          <w:tcPr>
            <w:tcW w:w="3119" w:type="dxa"/>
            <w:tcMar>
              <w:top w:w="0" w:type="dxa"/>
              <w:left w:w="108" w:type="dxa"/>
              <w:bottom w:w="0" w:type="dxa"/>
              <w:right w:w="108" w:type="dxa"/>
            </w:tcMar>
          </w:tcPr>
          <w:p w:rsidR="00A23C07" w:rsidRPr="009D3C1C" w:rsidRDefault="00A23C07" w:rsidP="0062320B">
            <w:pPr>
              <w:spacing w:after="0" w:line="240" w:lineRule="auto"/>
              <w:rPr>
                <w:rFonts w:ascii="Arial" w:hAnsi="Arial" w:cs="Arial"/>
                <w:sz w:val="24"/>
                <w:szCs w:val="24"/>
              </w:rPr>
            </w:pPr>
            <w:r w:rsidRPr="009D3C1C">
              <w:rPr>
                <w:rFonts w:ascii="Arial" w:hAnsi="Arial" w:cs="Arial"/>
                <w:sz w:val="24"/>
                <w:szCs w:val="24"/>
              </w:rPr>
              <w:t xml:space="preserve">Наименование индикатора 1 </w:t>
            </w:r>
          </w:p>
        </w:tc>
        <w:tc>
          <w:tcPr>
            <w:tcW w:w="3827" w:type="dxa"/>
            <w:tcMar>
              <w:top w:w="0" w:type="dxa"/>
              <w:left w:w="108" w:type="dxa"/>
              <w:bottom w:w="0" w:type="dxa"/>
              <w:right w:w="108" w:type="dxa"/>
            </w:tcMar>
          </w:tcPr>
          <w:p w:rsidR="00A23C07" w:rsidRPr="009D3C1C" w:rsidRDefault="00A23C07" w:rsidP="0062320B">
            <w:pPr>
              <w:spacing w:after="0" w:line="240" w:lineRule="auto"/>
              <w:jc w:val="center"/>
              <w:rPr>
                <w:rFonts w:ascii="Arial" w:hAnsi="Arial" w:cs="Arial"/>
                <w:sz w:val="24"/>
                <w:szCs w:val="24"/>
              </w:rPr>
            </w:pPr>
            <w:r w:rsidRPr="009D3C1C">
              <w:rPr>
                <w:rFonts w:ascii="Arial" w:hAnsi="Arial" w:cs="Arial"/>
                <w:sz w:val="24"/>
                <w:szCs w:val="24"/>
              </w:rPr>
              <w:t xml:space="preserve">5-10, шт. </w:t>
            </w:r>
          </w:p>
        </w:tc>
        <w:tc>
          <w:tcPr>
            <w:tcW w:w="2835" w:type="dxa"/>
            <w:tcMar>
              <w:top w:w="0" w:type="dxa"/>
              <w:left w:w="108" w:type="dxa"/>
              <w:bottom w:w="0" w:type="dxa"/>
              <w:right w:w="108" w:type="dxa"/>
            </w:tcMar>
          </w:tcPr>
          <w:p w:rsidR="00A23C07" w:rsidRPr="009D3C1C" w:rsidRDefault="00A23C07" w:rsidP="0062320B">
            <w:pPr>
              <w:spacing w:after="0" w:line="240" w:lineRule="auto"/>
              <w:jc w:val="center"/>
              <w:rPr>
                <w:rFonts w:ascii="Arial" w:hAnsi="Arial" w:cs="Arial"/>
                <w:sz w:val="24"/>
                <w:szCs w:val="24"/>
              </w:rPr>
            </w:pPr>
            <w:r w:rsidRPr="009D3C1C">
              <w:rPr>
                <w:rFonts w:ascii="Arial" w:hAnsi="Arial" w:cs="Arial"/>
                <w:sz w:val="24"/>
                <w:szCs w:val="24"/>
              </w:rPr>
              <w:t>&lt; 5 шт. или</w:t>
            </w:r>
          </w:p>
          <w:p w:rsidR="00A23C07" w:rsidRPr="009D3C1C" w:rsidRDefault="00A23C07" w:rsidP="0062320B">
            <w:pPr>
              <w:spacing w:after="0" w:line="240" w:lineRule="auto"/>
              <w:jc w:val="center"/>
              <w:rPr>
                <w:rFonts w:ascii="Arial" w:hAnsi="Arial" w:cs="Arial"/>
                <w:sz w:val="24"/>
                <w:szCs w:val="24"/>
              </w:rPr>
            </w:pPr>
            <w:r w:rsidRPr="009D3C1C">
              <w:rPr>
                <w:rFonts w:ascii="Arial" w:hAnsi="Arial" w:cs="Arial"/>
                <w:sz w:val="24"/>
                <w:szCs w:val="24"/>
              </w:rPr>
              <w:t>&gt; 10 шт.</w:t>
            </w:r>
          </w:p>
        </w:tc>
      </w:tr>
      <w:tr w:rsidR="00A23C07" w:rsidRPr="009D3C1C" w:rsidTr="0062320B">
        <w:tc>
          <w:tcPr>
            <w:tcW w:w="3119" w:type="dxa"/>
            <w:tcMar>
              <w:top w:w="0" w:type="dxa"/>
              <w:left w:w="108" w:type="dxa"/>
              <w:bottom w:w="0" w:type="dxa"/>
              <w:right w:w="108" w:type="dxa"/>
            </w:tcMar>
          </w:tcPr>
          <w:p w:rsidR="00A23C07" w:rsidRPr="009D3C1C" w:rsidRDefault="00A23C07" w:rsidP="0062320B">
            <w:pPr>
              <w:spacing w:after="0" w:line="240" w:lineRule="auto"/>
              <w:rPr>
                <w:rFonts w:ascii="Arial" w:hAnsi="Arial" w:cs="Arial"/>
                <w:sz w:val="24"/>
                <w:szCs w:val="24"/>
              </w:rPr>
            </w:pPr>
            <w:r w:rsidRPr="009D3C1C">
              <w:rPr>
                <w:rFonts w:ascii="Arial" w:hAnsi="Arial" w:cs="Arial"/>
                <w:sz w:val="24"/>
                <w:szCs w:val="24"/>
              </w:rPr>
              <w:t>Наименование индикатора 2</w:t>
            </w:r>
          </w:p>
        </w:tc>
        <w:tc>
          <w:tcPr>
            <w:tcW w:w="3827" w:type="dxa"/>
            <w:tcMar>
              <w:top w:w="0" w:type="dxa"/>
              <w:left w:w="108" w:type="dxa"/>
              <w:bottom w:w="0" w:type="dxa"/>
              <w:right w:w="108" w:type="dxa"/>
            </w:tcMar>
          </w:tcPr>
          <w:p w:rsidR="00A23C07" w:rsidRPr="009D3C1C" w:rsidRDefault="00A23C07" w:rsidP="0062320B">
            <w:pPr>
              <w:spacing w:after="0" w:line="240" w:lineRule="auto"/>
              <w:jc w:val="center"/>
              <w:rPr>
                <w:rFonts w:ascii="Arial" w:hAnsi="Arial" w:cs="Arial"/>
                <w:sz w:val="24"/>
                <w:szCs w:val="24"/>
              </w:rPr>
            </w:pPr>
            <w:r w:rsidRPr="009D3C1C">
              <w:rPr>
                <w:rFonts w:ascii="Arial" w:hAnsi="Arial" w:cs="Arial"/>
                <w:sz w:val="24"/>
                <w:szCs w:val="24"/>
              </w:rPr>
              <w:t>нет</w:t>
            </w:r>
          </w:p>
        </w:tc>
        <w:tc>
          <w:tcPr>
            <w:tcW w:w="2835" w:type="dxa"/>
            <w:tcMar>
              <w:top w:w="0" w:type="dxa"/>
              <w:left w:w="108" w:type="dxa"/>
              <w:bottom w:w="0" w:type="dxa"/>
              <w:right w:w="108" w:type="dxa"/>
            </w:tcMar>
          </w:tcPr>
          <w:p w:rsidR="00A23C07" w:rsidRPr="009D3C1C" w:rsidRDefault="00A23C07" w:rsidP="0062320B">
            <w:pPr>
              <w:spacing w:after="0" w:line="240" w:lineRule="auto"/>
              <w:jc w:val="center"/>
              <w:rPr>
                <w:rFonts w:ascii="Arial" w:hAnsi="Arial" w:cs="Arial"/>
                <w:sz w:val="24"/>
                <w:szCs w:val="24"/>
              </w:rPr>
            </w:pPr>
            <w:r w:rsidRPr="009D3C1C">
              <w:rPr>
                <w:rFonts w:ascii="Arial" w:hAnsi="Arial" w:cs="Arial"/>
                <w:sz w:val="24"/>
                <w:szCs w:val="24"/>
              </w:rPr>
              <w:t>да</w:t>
            </w:r>
          </w:p>
        </w:tc>
      </w:tr>
      <w:tr w:rsidR="00A23C07" w:rsidRPr="009D3C1C" w:rsidTr="0062320B">
        <w:tc>
          <w:tcPr>
            <w:tcW w:w="3119" w:type="dxa"/>
            <w:tcMar>
              <w:top w:w="0" w:type="dxa"/>
              <w:left w:w="108" w:type="dxa"/>
              <w:bottom w:w="0" w:type="dxa"/>
              <w:right w:w="108" w:type="dxa"/>
            </w:tcMar>
          </w:tcPr>
          <w:p w:rsidR="00A23C07" w:rsidRPr="009D3C1C" w:rsidRDefault="00A23C07" w:rsidP="0062320B">
            <w:pPr>
              <w:spacing w:after="0" w:line="240" w:lineRule="auto"/>
              <w:rPr>
                <w:rFonts w:ascii="Arial" w:hAnsi="Arial" w:cs="Arial"/>
                <w:sz w:val="24"/>
                <w:szCs w:val="24"/>
              </w:rPr>
            </w:pPr>
            <w:r w:rsidRPr="009D3C1C">
              <w:rPr>
                <w:rFonts w:ascii="Arial" w:hAnsi="Arial" w:cs="Arial"/>
                <w:sz w:val="24"/>
                <w:szCs w:val="24"/>
              </w:rPr>
              <w:t>Наименование индикатора 3</w:t>
            </w:r>
          </w:p>
        </w:tc>
        <w:tc>
          <w:tcPr>
            <w:tcW w:w="3827" w:type="dxa"/>
            <w:tcMar>
              <w:top w:w="0" w:type="dxa"/>
              <w:left w:w="108" w:type="dxa"/>
              <w:bottom w:w="0" w:type="dxa"/>
              <w:right w:w="108" w:type="dxa"/>
            </w:tcMar>
          </w:tcPr>
          <w:p w:rsidR="00A23C07" w:rsidRPr="009D3C1C" w:rsidRDefault="00A23C07" w:rsidP="0062320B">
            <w:pPr>
              <w:spacing w:after="0" w:line="240" w:lineRule="auto"/>
              <w:jc w:val="center"/>
              <w:rPr>
                <w:rFonts w:ascii="Arial" w:hAnsi="Arial" w:cs="Arial"/>
                <w:sz w:val="24"/>
                <w:szCs w:val="24"/>
              </w:rPr>
            </w:pPr>
            <w:r w:rsidRPr="009D3C1C">
              <w:rPr>
                <w:rFonts w:ascii="Arial" w:hAnsi="Arial" w:cs="Arial"/>
                <w:sz w:val="24"/>
                <w:szCs w:val="24"/>
              </w:rPr>
              <w:t xml:space="preserve">определяется в соответствии с Федеральным законом </w:t>
            </w:r>
            <w:r w:rsidRPr="009D3C1C">
              <w:rPr>
                <w:rFonts w:ascii="Arial" w:hAnsi="Arial" w:cs="Arial"/>
                <w:sz w:val="24"/>
                <w:szCs w:val="24"/>
              </w:rPr>
              <w:br/>
              <w:t>от ... № ...</w:t>
            </w:r>
          </w:p>
        </w:tc>
        <w:tc>
          <w:tcPr>
            <w:tcW w:w="2835" w:type="dxa"/>
            <w:tcMar>
              <w:top w:w="0" w:type="dxa"/>
              <w:left w:w="108" w:type="dxa"/>
              <w:bottom w:w="0" w:type="dxa"/>
              <w:right w:w="108" w:type="dxa"/>
            </w:tcMar>
          </w:tcPr>
          <w:p w:rsidR="00A23C07" w:rsidRPr="009D3C1C" w:rsidRDefault="00A23C07" w:rsidP="0062320B">
            <w:pPr>
              <w:spacing w:after="0" w:line="240" w:lineRule="auto"/>
              <w:jc w:val="center"/>
              <w:rPr>
                <w:rFonts w:ascii="Arial" w:hAnsi="Arial" w:cs="Arial"/>
                <w:sz w:val="24"/>
                <w:szCs w:val="24"/>
              </w:rPr>
            </w:pPr>
            <w:r w:rsidRPr="009D3C1C">
              <w:rPr>
                <w:rFonts w:ascii="Arial" w:hAnsi="Arial" w:cs="Arial"/>
                <w:sz w:val="24"/>
                <w:szCs w:val="24"/>
              </w:rPr>
              <w:t xml:space="preserve">снижение или превышение нормальных параметров более чем </w:t>
            </w:r>
            <w:r w:rsidRPr="009D3C1C">
              <w:rPr>
                <w:rFonts w:ascii="Arial" w:hAnsi="Arial" w:cs="Arial"/>
                <w:sz w:val="24"/>
                <w:szCs w:val="24"/>
              </w:rPr>
              <w:br/>
              <w:t>на 10%</w:t>
            </w:r>
          </w:p>
        </w:tc>
      </w:tr>
    </w:tbl>
    <w:p w:rsidR="00A23C07" w:rsidRPr="009D3C1C" w:rsidRDefault="00A23C07" w:rsidP="00A23C07">
      <w:pPr>
        <w:pStyle w:val="ConsPlusNormal"/>
        <w:jc w:val="both"/>
        <w:rPr>
          <w:rFonts w:ascii="Arial" w:hAnsi="Arial" w:cs="Arial"/>
          <w:sz w:val="24"/>
          <w:szCs w:val="24"/>
          <w:shd w:val="clear" w:color="auto" w:fill="F1C100"/>
        </w:rPr>
      </w:pPr>
    </w:p>
    <w:p w:rsidR="00A23C07" w:rsidRPr="009D3C1C" w:rsidRDefault="00A23C07" w:rsidP="00A23C07">
      <w:pPr>
        <w:pStyle w:val="ConsPlusNormal"/>
        <w:jc w:val="both"/>
        <w:rPr>
          <w:rFonts w:ascii="Arial" w:hAnsi="Arial" w:cs="Arial"/>
          <w:sz w:val="24"/>
          <w:szCs w:val="24"/>
          <w:shd w:val="clear" w:color="auto" w:fill="F1C100"/>
        </w:rPr>
      </w:pPr>
    </w:p>
    <w:p w:rsidR="00A23C07" w:rsidRPr="000B7B34" w:rsidRDefault="00A23C07" w:rsidP="00A23C07">
      <w:pPr>
        <w:pStyle w:val="ConsPlusNormal"/>
        <w:jc w:val="both"/>
        <w:rPr>
          <w:rFonts w:ascii="Times New Roman" w:hAnsi="Times New Roman" w:cs="Times New Roman"/>
          <w:shd w:val="clear" w:color="auto" w:fill="F1C100"/>
        </w:rPr>
      </w:pPr>
    </w:p>
    <w:p w:rsidR="00A23C07" w:rsidRPr="00390FD6" w:rsidRDefault="00A23C07" w:rsidP="00A23C07">
      <w:pPr>
        <w:pStyle w:val="ConsPlusNormal"/>
        <w:jc w:val="right"/>
        <w:rPr>
          <w:rFonts w:ascii="Arial" w:hAnsi="Arial" w:cs="Arial"/>
          <w:b/>
          <w:sz w:val="18"/>
          <w:szCs w:val="18"/>
        </w:rPr>
      </w:pPr>
      <w:r w:rsidRPr="000B7B34">
        <w:rPr>
          <w:rFonts w:ascii="Times New Roman" w:hAnsi="Times New Roman"/>
          <w:sz w:val="28"/>
        </w:rPr>
        <w:br w:type="page"/>
      </w:r>
      <w:r w:rsidRPr="00390FD6">
        <w:rPr>
          <w:rFonts w:ascii="Arial" w:hAnsi="Arial" w:cs="Arial"/>
          <w:b/>
          <w:sz w:val="18"/>
          <w:szCs w:val="18"/>
        </w:rPr>
        <w:lastRenderedPageBreak/>
        <w:t xml:space="preserve">Приложение </w:t>
      </w:r>
      <w:r>
        <w:rPr>
          <w:rFonts w:ascii="Arial" w:hAnsi="Arial" w:cs="Arial"/>
          <w:b/>
          <w:sz w:val="18"/>
          <w:szCs w:val="18"/>
        </w:rPr>
        <w:t>4</w:t>
      </w:r>
    </w:p>
    <w:p w:rsidR="00A23C07" w:rsidRDefault="00A23C07" w:rsidP="00A23C07">
      <w:pPr>
        <w:spacing w:after="0" w:line="240" w:lineRule="auto"/>
        <w:ind w:left="4536"/>
        <w:jc w:val="both"/>
        <w:rPr>
          <w:rFonts w:ascii="Arial" w:hAnsi="Arial" w:cs="Arial"/>
          <w:sz w:val="18"/>
          <w:szCs w:val="18"/>
        </w:rPr>
      </w:pPr>
      <w:r w:rsidRPr="00390FD6">
        <w:rPr>
          <w:rFonts w:ascii="Arial" w:hAnsi="Arial" w:cs="Arial"/>
          <w:b/>
          <w:sz w:val="18"/>
          <w:szCs w:val="18"/>
        </w:rPr>
        <w:t xml:space="preserve">к Положению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w:t>
      </w:r>
      <w:r w:rsidRPr="00390FD6">
        <w:rPr>
          <w:rFonts w:ascii="Arial" w:hAnsi="Arial" w:cs="Arial"/>
          <w:sz w:val="18"/>
          <w:szCs w:val="18"/>
        </w:rPr>
        <w:t>"</w:t>
      </w:r>
      <w:r w:rsidRPr="00390FD6">
        <w:rPr>
          <w:rFonts w:ascii="Arial" w:hAnsi="Arial" w:cs="Arial"/>
          <w:b/>
          <w:sz w:val="18"/>
          <w:szCs w:val="18"/>
        </w:rPr>
        <w:t>Городской округ город Карабулак</w:t>
      </w:r>
      <w:r w:rsidRPr="00390FD6">
        <w:rPr>
          <w:rFonts w:ascii="Arial" w:hAnsi="Arial" w:cs="Arial"/>
          <w:sz w:val="18"/>
          <w:szCs w:val="18"/>
        </w:rPr>
        <w:t>"</w:t>
      </w:r>
    </w:p>
    <w:p w:rsidR="00A23C07" w:rsidRDefault="00A23C07" w:rsidP="00A23C07">
      <w:pPr>
        <w:pStyle w:val="ConsPlusNormal"/>
        <w:jc w:val="right"/>
        <w:rPr>
          <w:rFonts w:ascii="Times New Roman" w:hAnsi="Times New Roman" w:cs="Times New Roman"/>
        </w:rPr>
      </w:pPr>
    </w:p>
    <w:p w:rsidR="00A23C07" w:rsidRPr="000B7B34" w:rsidRDefault="00A23C07" w:rsidP="00A23C07">
      <w:pPr>
        <w:pStyle w:val="ConsPlusNormal"/>
        <w:jc w:val="right"/>
        <w:rPr>
          <w:rFonts w:ascii="Times New Roman" w:hAnsi="Times New Roman" w:cs="Times New Roman"/>
        </w:rPr>
      </w:pPr>
    </w:p>
    <w:p w:rsidR="00A23C07" w:rsidRPr="000B7B34" w:rsidRDefault="00A23C07" w:rsidP="00A23C07">
      <w:pPr>
        <w:pStyle w:val="ConsPlusNormal"/>
        <w:jc w:val="right"/>
        <w:rPr>
          <w:rFonts w:ascii="Times New Roman" w:hAnsi="Times New Roman" w:cs="Times New Roman"/>
        </w:rPr>
      </w:pPr>
    </w:p>
    <w:p w:rsidR="00A23C07" w:rsidRPr="000B7B34" w:rsidRDefault="00A23C07" w:rsidP="00A23C07">
      <w:pPr>
        <w:pStyle w:val="ConsPlusNormal"/>
        <w:jc w:val="center"/>
        <w:rPr>
          <w:rFonts w:ascii="Times New Roman" w:hAnsi="Times New Roman" w:cs="Times New Roman"/>
          <w:b/>
          <w:sz w:val="28"/>
          <w:szCs w:val="28"/>
        </w:rPr>
      </w:pPr>
      <w:r w:rsidRPr="000B7B34">
        <w:rPr>
          <w:rFonts w:ascii="Times New Roman" w:hAnsi="Times New Roman" w:cs="Times New Roman"/>
          <w:b/>
          <w:sz w:val="28"/>
          <w:szCs w:val="28"/>
        </w:rPr>
        <w:t>Форма предписания Контрольного органа</w:t>
      </w:r>
    </w:p>
    <w:p w:rsidR="00A23C07" w:rsidRPr="000B7B34" w:rsidRDefault="00A23C07" w:rsidP="00A23C07">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A23C07" w:rsidRPr="00A85A3B" w:rsidTr="0062320B">
        <w:tc>
          <w:tcPr>
            <w:tcW w:w="4252" w:type="dxa"/>
            <w:tcMar>
              <w:top w:w="102" w:type="dxa"/>
              <w:left w:w="62" w:type="dxa"/>
              <w:bottom w:w="102" w:type="dxa"/>
              <w:right w:w="62" w:type="dxa"/>
            </w:tcMar>
          </w:tcPr>
          <w:p w:rsidR="00A23C07" w:rsidRPr="00A85A3B" w:rsidRDefault="00A23C07" w:rsidP="0062320B">
            <w:pPr>
              <w:pStyle w:val="ConsPlusNormal"/>
              <w:rPr>
                <w:rFonts w:ascii="Arial" w:hAnsi="Arial" w:cs="Arial"/>
                <w:color w:val="000000"/>
                <w:sz w:val="24"/>
                <w:szCs w:val="24"/>
              </w:rPr>
            </w:pPr>
            <w:r w:rsidRPr="00A85A3B">
              <w:rPr>
                <w:rFonts w:ascii="Arial" w:hAnsi="Arial" w:cs="Arial"/>
                <w:color w:val="000000"/>
                <w:sz w:val="24"/>
                <w:szCs w:val="24"/>
              </w:rPr>
              <w:t>Бланк Контрольного органа</w:t>
            </w:r>
          </w:p>
        </w:tc>
        <w:tc>
          <w:tcPr>
            <w:tcW w:w="4819" w:type="dxa"/>
            <w:tcMar>
              <w:top w:w="102" w:type="dxa"/>
              <w:left w:w="62" w:type="dxa"/>
              <w:bottom w:w="102" w:type="dxa"/>
              <w:right w:w="62" w:type="dxa"/>
            </w:tcMar>
          </w:tcPr>
          <w:p w:rsidR="00A23C07" w:rsidRPr="00A85A3B" w:rsidRDefault="00A23C07" w:rsidP="0062320B">
            <w:pPr>
              <w:pStyle w:val="ConsPlusNormal"/>
              <w:ind w:firstLine="5"/>
              <w:jc w:val="center"/>
              <w:rPr>
                <w:rFonts w:ascii="Arial" w:hAnsi="Arial" w:cs="Arial"/>
                <w:color w:val="000000"/>
                <w:sz w:val="24"/>
                <w:szCs w:val="24"/>
              </w:rPr>
            </w:pPr>
            <w:r w:rsidRPr="00A85A3B">
              <w:rPr>
                <w:rFonts w:ascii="Arial" w:hAnsi="Arial" w:cs="Arial"/>
                <w:color w:val="000000"/>
                <w:sz w:val="24"/>
                <w:szCs w:val="24"/>
              </w:rPr>
              <w:t>_________________________________</w:t>
            </w:r>
          </w:p>
          <w:p w:rsidR="00A23C07" w:rsidRPr="00A85A3B" w:rsidRDefault="00A23C07" w:rsidP="0062320B">
            <w:pPr>
              <w:pStyle w:val="ConsPlusNormal"/>
              <w:ind w:firstLine="5"/>
              <w:jc w:val="center"/>
              <w:rPr>
                <w:rFonts w:ascii="Arial" w:hAnsi="Arial" w:cs="Arial"/>
                <w:color w:val="000000"/>
                <w:sz w:val="20"/>
              </w:rPr>
            </w:pPr>
            <w:r w:rsidRPr="00A85A3B">
              <w:rPr>
                <w:rFonts w:ascii="Arial" w:hAnsi="Arial" w:cs="Arial"/>
                <w:color w:val="000000"/>
                <w:sz w:val="20"/>
              </w:rPr>
              <w:t>(указывается должность руководителя контролируемого лица)</w:t>
            </w:r>
          </w:p>
          <w:p w:rsidR="00A23C07" w:rsidRPr="00A85A3B" w:rsidRDefault="00A23C07" w:rsidP="0062320B">
            <w:pPr>
              <w:pStyle w:val="ConsPlusNormal"/>
              <w:ind w:firstLine="5"/>
              <w:jc w:val="center"/>
              <w:rPr>
                <w:rFonts w:ascii="Arial" w:hAnsi="Arial" w:cs="Arial"/>
                <w:color w:val="000000"/>
                <w:sz w:val="20"/>
              </w:rPr>
            </w:pPr>
            <w:r w:rsidRPr="00A85A3B">
              <w:rPr>
                <w:rFonts w:ascii="Arial" w:hAnsi="Arial" w:cs="Arial"/>
                <w:color w:val="000000"/>
                <w:sz w:val="20"/>
              </w:rPr>
              <w:t>_________________________________</w:t>
            </w:r>
          </w:p>
          <w:p w:rsidR="00A23C07" w:rsidRPr="00A85A3B" w:rsidRDefault="00A23C07" w:rsidP="0062320B">
            <w:pPr>
              <w:pStyle w:val="ConsPlusNormal"/>
              <w:ind w:firstLine="5"/>
              <w:jc w:val="center"/>
              <w:rPr>
                <w:rFonts w:ascii="Arial" w:hAnsi="Arial" w:cs="Arial"/>
                <w:color w:val="000000"/>
                <w:sz w:val="20"/>
              </w:rPr>
            </w:pPr>
            <w:r w:rsidRPr="00A85A3B">
              <w:rPr>
                <w:rFonts w:ascii="Arial" w:hAnsi="Arial" w:cs="Arial"/>
                <w:color w:val="000000"/>
                <w:sz w:val="20"/>
              </w:rPr>
              <w:t>(указывается полное наименование контролируемого лица)</w:t>
            </w:r>
          </w:p>
          <w:p w:rsidR="00A23C07" w:rsidRPr="00A85A3B" w:rsidRDefault="00A23C07" w:rsidP="0062320B">
            <w:pPr>
              <w:pStyle w:val="ConsPlusNormal"/>
              <w:ind w:firstLine="5"/>
              <w:jc w:val="center"/>
              <w:rPr>
                <w:rFonts w:ascii="Arial" w:hAnsi="Arial" w:cs="Arial"/>
                <w:color w:val="000000"/>
                <w:sz w:val="20"/>
              </w:rPr>
            </w:pPr>
            <w:r w:rsidRPr="00A85A3B">
              <w:rPr>
                <w:rFonts w:ascii="Arial" w:hAnsi="Arial" w:cs="Arial"/>
                <w:color w:val="000000"/>
                <w:sz w:val="20"/>
              </w:rPr>
              <w:t>_________________________________</w:t>
            </w:r>
          </w:p>
          <w:p w:rsidR="00A23C07" w:rsidRPr="00A85A3B" w:rsidRDefault="00A23C07" w:rsidP="0062320B">
            <w:pPr>
              <w:pStyle w:val="ConsPlusNormal"/>
              <w:ind w:firstLine="5"/>
              <w:jc w:val="center"/>
              <w:rPr>
                <w:rFonts w:ascii="Arial" w:hAnsi="Arial" w:cs="Arial"/>
                <w:color w:val="000000"/>
                <w:sz w:val="20"/>
              </w:rPr>
            </w:pPr>
            <w:r w:rsidRPr="00A85A3B">
              <w:rPr>
                <w:rFonts w:ascii="Arial" w:hAnsi="Arial" w:cs="Arial"/>
                <w:color w:val="000000"/>
                <w:sz w:val="20"/>
              </w:rPr>
              <w:t>(указывается фамилия, имя, отчество</w:t>
            </w:r>
          </w:p>
          <w:p w:rsidR="00A23C07" w:rsidRPr="00A85A3B" w:rsidRDefault="00A23C07" w:rsidP="0062320B">
            <w:pPr>
              <w:pStyle w:val="ConsPlusNormal"/>
              <w:ind w:firstLine="5"/>
              <w:jc w:val="center"/>
              <w:rPr>
                <w:rFonts w:ascii="Arial" w:hAnsi="Arial" w:cs="Arial"/>
                <w:color w:val="000000"/>
                <w:sz w:val="20"/>
              </w:rPr>
            </w:pPr>
            <w:r w:rsidRPr="00A85A3B">
              <w:rPr>
                <w:rFonts w:ascii="Arial" w:hAnsi="Arial" w:cs="Arial"/>
                <w:color w:val="000000"/>
                <w:sz w:val="20"/>
              </w:rPr>
              <w:t>(при наличии) руководителя контролируемого лица)</w:t>
            </w:r>
          </w:p>
          <w:p w:rsidR="00A23C07" w:rsidRPr="00A85A3B" w:rsidRDefault="00A23C07" w:rsidP="0062320B">
            <w:pPr>
              <w:pStyle w:val="ConsPlusNormal"/>
              <w:ind w:firstLine="5"/>
              <w:jc w:val="center"/>
              <w:rPr>
                <w:rFonts w:ascii="Arial" w:hAnsi="Arial" w:cs="Arial"/>
                <w:color w:val="000000"/>
                <w:sz w:val="20"/>
              </w:rPr>
            </w:pPr>
            <w:r w:rsidRPr="00A85A3B">
              <w:rPr>
                <w:rFonts w:ascii="Arial" w:hAnsi="Arial" w:cs="Arial"/>
                <w:color w:val="000000"/>
                <w:sz w:val="20"/>
              </w:rPr>
              <w:t>_________________________________</w:t>
            </w:r>
          </w:p>
          <w:p w:rsidR="00A23C07" w:rsidRPr="00A85A3B" w:rsidRDefault="00A23C07" w:rsidP="0062320B">
            <w:pPr>
              <w:pStyle w:val="ConsPlusNormal"/>
              <w:ind w:firstLine="5"/>
              <w:jc w:val="center"/>
              <w:rPr>
                <w:rFonts w:ascii="Arial" w:hAnsi="Arial" w:cs="Arial"/>
                <w:color w:val="000000"/>
                <w:sz w:val="24"/>
                <w:szCs w:val="24"/>
              </w:rPr>
            </w:pPr>
            <w:r w:rsidRPr="00A85A3B">
              <w:rPr>
                <w:rFonts w:ascii="Arial" w:hAnsi="Arial" w:cs="Arial"/>
                <w:color w:val="000000"/>
                <w:sz w:val="20"/>
              </w:rPr>
              <w:t>(указывается адрес места нахождения контролируемого лица)</w:t>
            </w:r>
          </w:p>
        </w:tc>
      </w:tr>
    </w:tbl>
    <w:p w:rsidR="00A23C07" w:rsidRPr="00A85A3B" w:rsidRDefault="00A23C07" w:rsidP="00A23C07">
      <w:pPr>
        <w:pStyle w:val="ConsPlusNormal"/>
        <w:jc w:val="center"/>
        <w:rPr>
          <w:rFonts w:ascii="Arial" w:hAnsi="Arial" w:cs="Arial"/>
          <w:sz w:val="24"/>
          <w:szCs w:val="24"/>
        </w:rPr>
      </w:pPr>
    </w:p>
    <w:p w:rsidR="00A23C07" w:rsidRPr="00A85A3B" w:rsidRDefault="00A23C07" w:rsidP="00A23C07">
      <w:pPr>
        <w:pStyle w:val="ConsPlusNonformat"/>
        <w:jc w:val="center"/>
        <w:rPr>
          <w:rFonts w:ascii="Arial" w:hAnsi="Arial" w:cs="Arial"/>
          <w:sz w:val="24"/>
          <w:szCs w:val="24"/>
        </w:rPr>
      </w:pPr>
      <w:r w:rsidRPr="00A85A3B">
        <w:rPr>
          <w:rFonts w:ascii="Arial" w:hAnsi="Arial" w:cs="Arial"/>
          <w:sz w:val="24"/>
          <w:szCs w:val="24"/>
        </w:rPr>
        <w:t>ПРЕДПИСАНИЕ</w:t>
      </w:r>
    </w:p>
    <w:p w:rsidR="00A23C07" w:rsidRPr="00A85A3B" w:rsidRDefault="00A23C07" w:rsidP="00A23C07">
      <w:pPr>
        <w:pStyle w:val="ConsPlusNonformat"/>
        <w:jc w:val="center"/>
        <w:rPr>
          <w:rFonts w:ascii="Arial" w:hAnsi="Arial" w:cs="Arial"/>
          <w:sz w:val="24"/>
          <w:szCs w:val="24"/>
        </w:rPr>
      </w:pPr>
    </w:p>
    <w:p w:rsidR="00A23C07" w:rsidRPr="00A85A3B" w:rsidRDefault="00A23C07" w:rsidP="00A23C07">
      <w:pPr>
        <w:pStyle w:val="ConsPlusNonformat"/>
        <w:jc w:val="center"/>
        <w:rPr>
          <w:rFonts w:ascii="Arial" w:hAnsi="Arial" w:cs="Arial"/>
          <w:sz w:val="24"/>
          <w:szCs w:val="24"/>
        </w:rPr>
      </w:pPr>
      <w:r w:rsidRPr="00A85A3B">
        <w:rPr>
          <w:rFonts w:ascii="Arial" w:hAnsi="Arial" w:cs="Arial"/>
          <w:sz w:val="24"/>
          <w:szCs w:val="24"/>
        </w:rPr>
        <w:t>_____________________________________________________________________</w:t>
      </w:r>
    </w:p>
    <w:p w:rsidR="00A23C07" w:rsidRPr="00A85A3B" w:rsidRDefault="00A23C07" w:rsidP="00A23C07">
      <w:pPr>
        <w:pStyle w:val="ConsPlusNonformat"/>
        <w:jc w:val="center"/>
        <w:rPr>
          <w:rFonts w:ascii="Arial" w:hAnsi="Arial" w:cs="Arial"/>
          <w:i/>
        </w:rPr>
      </w:pPr>
      <w:r w:rsidRPr="00A85A3B">
        <w:rPr>
          <w:rFonts w:ascii="Arial" w:hAnsi="Arial" w:cs="Arial"/>
          <w:i/>
        </w:rPr>
        <w:t>(указывается полное наименование контролируемого лица в дательном падеже)</w:t>
      </w:r>
    </w:p>
    <w:p w:rsidR="00A23C07" w:rsidRPr="00A85A3B" w:rsidRDefault="00A23C07" w:rsidP="00A23C07">
      <w:pPr>
        <w:pStyle w:val="ConsPlusNonformat"/>
        <w:jc w:val="center"/>
        <w:rPr>
          <w:rFonts w:ascii="Arial" w:hAnsi="Arial" w:cs="Arial"/>
        </w:rPr>
      </w:pPr>
      <w:r w:rsidRPr="00A85A3B">
        <w:rPr>
          <w:rFonts w:ascii="Arial" w:hAnsi="Arial" w:cs="Arial"/>
        </w:rPr>
        <w:t>об устранении выявленных нарушений обязательных требований</w:t>
      </w:r>
    </w:p>
    <w:p w:rsidR="00A23C07" w:rsidRPr="00A85A3B" w:rsidRDefault="00A23C07" w:rsidP="00A23C07">
      <w:pPr>
        <w:pStyle w:val="ConsPlusNonformat"/>
        <w:jc w:val="center"/>
        <w:rPr>
          <w:rFonts w:ascii="Arial" w:hAnsi="Arial" w:cs="Arial"/>
        </w:rPr>
      </w:pPr>
    </w:p>
    <w:p w:rsidR="00A23C07" w:rsidRPr="00A85A3B" w:rsidRDefault="00A23C07" w:rsidP="00A23C07">
      <w:pPr>
        <w:pStyle w:val="ConsPlusNonformat"/>
        <w:rPr>
          <w:rFonts w:ascii="Arial" w:hAnsi="Arial" w:cs="Arial"/>
          <w:sz w:val="24"/>
          <w:szCs w:val="24"/>
        </w:rPr>
      </w:pPr>
      <w:r w:rsidRPr="00A85A3B">
        <w:rPr>
          <w:rFonts w:ascii="Arial" w:hAnsi="Arial" w:cs="Arial"/>
          <w:sz w:val="24"/>
          <w:szCs w:val="24"/>
        </w:rPr>
        <w:t>По</w:t>
      </w:r>
      <w:r>
        <w:rPr>
          <w:rFonts w:ascii="Arial" w:hAnsi="Arial" w:cs="Arial"/>
          <w:sz w:val="24"/>
          <w:szCs w:val="24"/>
        </w:rPr>
        <w:t xml:space="preserve"> </w:t>
      </w:r>
      <w:r w:rsidRPr="00A85A3B">
        <w:rPr>
          <w:rFonts w:ascii="Arial" w:hAnsi="Arial" w:cs="Arial"/>
          <w:sz w:val="24"/>
          <w:szCs w:val="24"/>
        </w:rPr>
        <w:t>результатам</w:t>
      </w:r>
      <w:r>
        <w:rPr>
          <w:rFonts w:ascii="Arial" w:hAnsi="Arial" w:cs="Arial"/>
          <w:sz w:val="24"/>
          <w:szCs w:val="24"/>
        </w:rPr>
        <w:t xml:space="preserve"> </w:t>
      </w:r>
      <w:r w:rsidRPr="00A85A3B">
        <w:rPr>
          <w:rFonts w:ascii="Arial" w:hAnsi="Arial" w:cs="Arial"/>
          <w:sz w:val="24"/>
          <w:szCs w:val="24"/>
        </w:rPr>
        <w:t>________________________________________________________,</w:t>
      </w:r>
    </w:p>
    <w:p w:rsidR="00A23C07" w:rsidRPr="00A85A3B" w:rsidRDefault="00A23C07" w:rsidP="00A23C07">
      <w:pPr>
        <w:pStyle w:val="ConsPlusNonformat"/>
        <w:jc w:val="center"/>
        <w:rPr>
          <w:rFonts w:ascii="Arial" w:hAnsi="Arial" w:cs="Arial"/>
          <w:i/>
        </w:rPr>
      </w:pPr>
      <w:r w:rsidRPr="00A85A3B">
        <w:rPr>
          <w:rFonts w:ascii="Arial" w:hAnsi="Arial" w:cs="Arial"/>
          <w:i/>
        </w:rPr>
        <w:t xml:space="preserve">(указываются вид и форма контрольного мероприятия в соответствии </w:t>
      </w:r>
    </w:p>
    <w:p w:rsidR="00A23C07" w:rsidRPr="00A85A3B" w:rsidRDefault="00A23C07" w:rsidP="00A23C07">
      <w:pPr>
        <w:pStyle w:val="ConsPlusNonformat"/>
        <w:jc w:val="center"/>
        <w:rPr>
          <w:rFonts w:ascii="Arial" w:hAnsi="Arial" w:cs="Arial"/>
          <w:i/>
        </w:rPr>
      </w:pPr>
      <w:r w:rsidRPr="00A85A3B">
        <w:rPr>
          <w:rFonts w:ascii="Arial" w:hAnsi="Arial" w:cs="Arial"/>
          <w:i/>
        </w:rPr>
        <w:t>с решением Контрольного органа)</w:t>
      </w:r>
    </w:p>
    <w:p w:rsidR="00A23C07" w:rsidRPr="00A85A3B" w:rsidRDefault="00A23C07" w:rsidP="00A23C07">
      <w:pPr>
        <w:pStyle w:val="ConsPlusNonformat"/>
        <w:jc w:val="both"/>
        <w:rPr>
          <w:rFonts w:ascii="Arial" w:hAnsi="Arial" w:cs="Arial"/>
          <w:sz w:val="24"/>
          <w:szCs w:val="24"/>
        </w:rPr>
      </w:pPr>
      <w:r w:rsidRPr="00A85A3B">
        <w:rPr>
          <w:rFonts w:ascii="Arial" w:hAnsi="Arial" w:cs="Arial"/>
          <w:sz w:val="24"/>
          <w:szCs w:val="24"/>
        </w:rPr>
        <w:t>проведенной ___________________________________________________________</w:t>
      </w:r>
    </w:p>
    <w:p w:rsidR="00A23C07" w:rsidRPr="00A85A3B" w:rsidRDefault="00A23C07" w:rsidP="00A23C07">
      <w:pPr>
        <w:pStyle w:val="ConsPlusNonformat"/>
        <w:jc w:val="center"/>
        <w:rPr>
          <w:rFonts w:ascii="Arial" w:hAnsi="Arial" w:cs="Arial"/>
          <w:i/>
        </w:rPr>
      </w:pPr>
      <w:r w:rsidRPr="00A85A3B">
        <w:rPr>
          <w:rFonts w:ascii="Arial" w:hAnsi="Arial" w:cs="Arial"/>
          <w:i/>
        </w:rPr>
        <w:t>(указывается полное наименование контрольного органа)</w:t>
      </w:r>
    </w:p>
    <w:p w:rsidR="00A23C07" w:rsidRPr="00A85A3B" w:rsidRDefault="00A23C07" w:rsidP="00A23C07">
      <w:pPr>
        <w:pStyle w:val="ConsPlusNonformat"/>
        <w:rPr>
          <w:rFonts w:ascii="Arial" w:hAnsi="Arial" w:cs="Arial"/>
          <w:sz w:val="24"/>
          <w:szCs w:val="24"/>
        </w:rPr>
      </w:pPr>
      <w:r w:rsidRPr="00A85A3B">
        <w:rPr>
          <w:rFonts w:ascii="Arial" w:hAnsi="Arial" w:cs="Arial"/>
          <w:sz w:val="24"/>
          <w:szCs w:val="24"/>
        </w:rPr>
        <w:t>в отношении ___________________________________________________________</w:t>
      </w:r>
    </w:p>
    <w:p w:rsidR="00A23C07" w:rsidRPr="00A85A3B" w:rsidRDefault="00A23C07" w:rsidP="00A23C07">
      <w:pPr>
        <w:pStyle w:val="ConsPlusNonformat"/>
        <w:jc w:val="center"/>
        <w:rPr>
          <w:rFonts w:ascii="Arial" w:hAnsi="Arial" w:cs="Arial"/>
          <w:i/>
        </w:rPr>
      </w:pPr>
      <w:r w:rsidRPr="00A85A3B">
        <w:rPr>
          <w:rFonts w:ascii="Arial" w:hAnsi="Arial" w:cs="Arial"/>
          <w:i/>
        </w:rPr>
        <w:t>(указывается полное наименование контролируемого лица)</w:t>
      </w:r>
    </w:p>
    <w:p w:rsidR="00A23C07" w:rsidRPr="00A85A3B" w:rsidRDefault="00A23C07" w:rsidP="00A23C07">
      <w:pPr>
        <w:pStyle w:val="ConsPlusNonformat"/>
        <w:jc w:val="both"/>
        <w:rPr>
          <w:rFonts w:ascii="Arial" w:hAnsi="Arial" w:cs="Arial"/>
          <w:sz w:val="24"/>
          <w:szCs w:val="24"/>
        </w:rPr>
      </w:pPr>
      <w:r w:rsidRPr="00A85A3B">
        <w:rPr>
          <w:rFonts w:ascii="Arial" w:hAnsi="Arial" w:cs="Arial"/>
          <w:sz w:val="24"/>
          <w:szCs w:val="24"/>
        </w:rPr>
        <w:t>в период с «__» _________________ 20__ г. по «__» _________________ 20__ г.</w:t>
      </w:r>
    </w:p>
    <w:p w:rsidR="00A23C07" w:rsidRPr="00A85A3B" w:rsidRDefault="00A23C07" w:rsidP="00A23C07">
      <w:pPr>
        <w:pStyle w:val="ConsPlusNonformat"/>
        <w:jc w:val="both"/>
        <w:rPr>
          <w:rFonts w:ascii="Arial" w:hAnsi="Arial" w:cs="Arial"/>
          <w:sz w:val="24"/>
          <w:szCs w:val="24"/>
        </w:rPr>
      </w:pPr>
    </w:p>
    <w:p w:rsidR="00A23C07" w:rsidRPr="00A85A3B" w:rsidRDefault="00A23C07" w:rsidP="00A23C07">
      <w:pPr>
        <w:pStyle w:val="ConsPlusNonformat"/>
        <w:rPr>
          <w:rFonts w:ascii="Arial" w:hAnsi="Arial" w:cs="Arial"/>
          <w:sz w:val="24"/>
          <w:szCs w:val="24"/>
        </w:rPr>
      </w:pPr>
      <w:r w:rsidRPr="00A85A3B">
        <w:rPr>
          <w:rFonts w:ascii="Arial" w:hAnsi="Arial" w:cs="Arial"/>
          <w:sz w:val="24"/>
          <w:szCs w:val="24"/>
        </w:rPr>
        <w:t>на основании ___________________________________________________________</w:t>
      </w:r>
    </w:p>
    <w:p w:rsidR="00A23C07" w:rsidRPr="00A85A3B" w:rsidRDefault="00A23C07" w:rsidP="00A23C07">
      <w:pPr>
        <w:pStyle w:val="ConsPlusNonformat"/>
        <w:jc w:val="center"/>
        <w:rPr>
          <w:rFonts w:ascii="Arial" w:hAnsi="Arial" w:cs="Arial"/>
          <w:i/>
        </w:rPr>
      </w:pPr>
      <w:r>
        <w:rPr>
          <w:rFonts w:ascii="Arial" w:hAnsi="Arial" w:cs="Arial"/>
          <w:i/>
        </w:rPr>
        <w:t xml:space="preserve">                          </w:t>
      </w:r>
      <w:r w:rsidRPr="00A85A3B">
        <w:rPr>
          <w:rFonts w:ascii="Arial" w:hAnsi="Arial" w:cs="Arial"/>
          <w:i/>
        </w:rPr>
        <w:t>(указываются наименование и реквизиты акта Контрольного органа о проведении контрольного мероприятия)</w:t>
      </w:r>
    </w:p>
    <w:p w:rsidR="00A23C07" w:rsidRPr="00A85A3B" w:rsidRDefault="00A23C07" w:rsidP="00A23C07">
      <w:pPr>
        <w:pStyle w:val="ConsPlusNonformat"/>
        <w:jc w:val="both"/>
        <w:rPr>
          <w:rFonts w:ascii="Arial" w:hAnsi="Arial" w:cs="Arial"/>
        </w:rPr>
      </w:pPr>
    </w:p>
    <w:p w:rsidR="00A23C07" w:rsidRPr="00A85A3B" w:rsidRDefault="00A23C07" w:rsidP="00A23C07">
      <w:pPr>
        <w:pStyle w:val="ConsPlusNonformat"/>
        <w:rPr>
          <w:rFonts w:ascii="Arial" w:hAnsi="Arial" w:cs="Arial"/>
          <w:sz w:val="24"/>
          <w:szCs w:val="24"/>
        </w:rPr>
      </w:pPr>
      <w:r w:rsidRPr="00A85A3B">
        <w:rPr>
          <w:rFonts w:ascii="Arial" w:hAnsi="Arial" w:cs="Arial"/>
          <w:sz w:val="24"/>
          <w:szCs w:val="24"/>
        </w:rPr>
        <w:t>выявлены нарушения обязател</w:t>
      </w:r>
      <w:r>
        <w:rPr>
          <w:rFonts w:ascii="Arial" w:hAnsi="Arial" w:cs="Arial"/>
          <w:sz w:val="24"/>
          <w:szCs w:val="24"/>
        </w:rPr>
        <w:t>ьных требований ______________</w:t>
      </w:r>
      <w:r w:rsidRPr="00A85A3B">
        <w:rPr>
          <w:rFonts w:ascii="Arial" w:hAnsi="Arial" w:cs="Arial"/>
          <w:sz w:val="24"/>
          <w:szCs w:val="24"/>
        </w:rPr>
        <w:t>законодательства:</w:t>
      </w:r>
    </w:p>
    <w:p w:rsidR="00A23C07" w:rsidRPr="00A85A3B" w:rsidRDefault="00A23C07" w:rsidP="00A23C07">
      <w:pPr>
        <w:pStyle w:val="ConsPlusNonformat"/>
        <w:jc w:val="center"/>
        <w:rPr>
          <w:rFonts w:ascii="Arial" w:hAnsi="Arial" w:cs="Arial"/>
          <w:i/>
        </w:rPr>
      </w:pPr>
      <w:r w:rsidRPr="00A85A3B">
        <w:rPr>
          <w:rFonts w:ascii="Arial" w:hAnsi="Arial" w:cs="Arial"/>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23C07" w:rsidRPr="00A85A3B" w:rsidRDefault="00A23C07" w:rsidP="00A23C07">
      <w:pPr>
        <w:pStyle w:val="ConsPlusNonformat"/>
        <w:jc w:val="both"/>
        <w:rPr>
          <w:rFonts w:ascii="Arial" w:hAnsi="Arial" w:cs="Arial"/>
          <w:sz w:val="24"/>
          <w:szCs w:val="24"/>
        </w:rPr>
      </w:pPr>
    </w:p>
    <w:p w:rsidR="00A23C07" w:rsidRPr="00A85A3B" w:rsidRDefault="00A23C07" w:rsidP="00A23C07">
      <w:pPr>
        <w:pStyle w:val="ConsPlusNonformat"/>
        <w:jc w:val="both"/>
        <w:rPr>
          <w:rFonts w:ascii="Arial" w:hAnsi="Arial" w:cs="Arial"/>
          <w:sz w:val="24"/>
          <w:szCs w:val="24"/>
        </w:rPr>
      </w:pPr>
      <w:r w:rsidRPr="00A85A3B">
        <w:rPr>
          <w:rFonts w:ascii="Arial" w:hAnsi="Arial" w:cs="Arial"/>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w:t>
      </w:r>
      <w:r w:rsidRPr="00A85A3B">
        <w:rPr>
          <w:rFonts w:ascii="Arial" w:hAnsi="Arial" w:cs="Arial"/>
          <w:sz w:val="24"/>
          <w:szCs w:val="24"/>
        </w:rPr>
        <w:lastRenderedPageBreak/>
        <w:t>_______________________________________________________________________</w:t>
      </w:r>
    </w:p>
    <w:p w:rsidR="00A23C07" w:rsidRPr="00A85A3B" w:rsidRDefault="00A23C07" w:rsidP="00A23C07">
      <w:pPr>
        <w:pStyle w:val="ConsPlusNonformat"/>
        <w:jc w:val="both"/>
        <w:rPr>
          <w:rFonts w:ascii="Arial" w:hAnsi="Arial" w:cs="Arial"/>
          <w:i/>
        </w:rPr>
      </w:pPr>
      <w:r w:rsidRPr="00A85A3B">
        <w:rPr>
          <w:rFonts w:ascii="Arial" w:hAnsi="Arial" w:cs="Arial"/>
          <w:i/>
        </w:rPr>
        <w:t xml:space="preserve">                          (указывается полное наименование Контрольного органа)</w:t>
      </w:r>
    </w:p>
    <w:p w:rsidR="00A23C07" w:rsidRPr="00A85A3B" w:rsidRDefault="00A23C07" w:rsidP="00A23C07">
      <w:pPr>
        <w:pStyle w:val="ConsPlusNonformat"/>
        <w:jc w:val="both"/>
        <w:rPr>
          <w:rFonts w:ascii="Arial" w:hAnsi="Arial" w:cs="Arial"/>
          <w:sz w:val="24"/>
          <w:szCs w:val="24"/>
        </w:rPr>
      </w:pPr>
    </w:p>
    <w:p w:rsidR="00A23C07" w:rsidRPr="00A85A3B" w:rsidRDefault="00A23C07" w:rsidP="00A23C07">
      <w:pPr>
        <w:pStyle w:val="ConsPlusNonformat"/>
        <w:jc w:val="both"/>
        <w:rPr>
          <w:rFonts w:ascii="Arial" w:hAnsi="Arial" w:cs="Arial"/>
          <w:sz w:val="24"/>
          <w:szCs w:val="24"/>
        </w:rPr>
      </w:pPr>
      <w:r w:rsidRPr="00A85A3B">
        <w:rPr>
          <w:rFonts w:ascii="Arial" w:hAnsi="Arial" w:cs="Arial"/>
          <w:sz w:val="24"/>
          <w:szCs w:val="24"/>
        </w:rPr>
        <w:t>предписывает:</w:t>
      </w:r>
    </w:p>
    <w:p w:rsidR="00A23C07" w:rsidRPr="00A85A3B" w:rsidRDefault="00A23C07" w:rsidP="00A23C07">
      <w:pPr>
        <w:pStyle w:val="ConsPlusNonformat"/>
        <w:jc w:val="both"/>
        <w:rPr>
          <w:rFonts w:ascii="Arial" w:hAnsi="Arial" w:cs="Arial"/>
          <w:sz w:val="24"/>
          <w:szCs w:val="24"/>
        </w:rPr>
      </w:pPr>
      <w:r w:rsidRPr="00A85A3B">
        <w:rPr>
          <w:rFonts w:ascii="Arial" w:hAnsi="Arial" w:cs="Arial"/>
          <w:sz w:val="24"/>
          <w:szCs w:val="24"/>
        </w:rPr>
        <w:t>1. Устранить выявленные нарушения обязательных требований в срок до</w:t>
      </w:r>
    </w:p>
    <w:p w:rsidR="00A23C07" w:rsidRPr="00A85A3B" w:rsidRDefault="00A23C07" w:rsidP="00A23C07">
      <w:pPr>
        <w:pStyle w:val="ConsPlusNonformat"/>
        <w:jc w:val="both"/>
        <w:rPr>
          <w:rFonts w:ascii="Arial" w:hAnsi="Arial" w:cs="Arial"/>
          <w:sz w:val="24"/>
          <w:szCs w:val="24"/>
        </w:rPr>
      </w:pPr>
      <w:r w:rsidRPr="00A85A3B">
        <w:rPr>
          <w:rFonts w:ascii="Arial" w:hAnsi="Arial" w:cs="Arial"/>
          <w:sz w:val="24"/>
          <w:szCs w:val="24"/>
        </w:rPr>
        <w:t>«______» ______________ 20_____ г. включительно.</w:t>
      </w:r>
    </w:p>
    <w:p w:rsidR="00A23C07" w:rsidRPr="00A85A3B" w:rsidRDefault="00A23C07" w:rsidP="00A23C07">
      <w:pPr>
        <w:pStyle w:val="ConsPlusNonformat"/>
        <w:jc w:val="both"/>
        <w:rPr>
          <w:rFonts w:ascii="Arial" w:hAnsi="Arial" w:cs="Arial"/>
          <w:sz w:val="24"/>
          <w:szCs w:val="24"/>
        </w:rPr>
      </w:pPr>
      <w:r>
        <w:rPr>
          <w:rFonts w:ascii="Arial" w:hAnsi="Arial" w:cs="Arial"/>
          <w:sz w:val="24"/>
          <w:szCs w:val="24"/>
        </w:rPr>
        <w:t>2.</w:t>
      </w:r>
      <w:r w:rsidRPr="00A85A3B">
        <w:rPr>
          <w:rFonts w:ascii="Arial" w:hAnsi="Arial" w:cs="Arial"/>
          <w:sz w:val="24"/>
          <w:szCs w:val="24"/>
        </w:rPr>
        <w:t>Уведомить _______________________________________________________________</w:t>
      </w:r>
    </w:p>
    <w:p w:rsidR="00A23C07" w:rsidRPr="00A85A3B" w:rsidRDefault="00A23C07" w:rsidP="00A23C07">
      <w:pPr>
        <w:pStyle w:val="ConsPlusNonformat"/>
        <w:jc w:val="center"/>
        <w:rPr>
          <w:rFonts w:ascii="Arial" w:hAnsi="Arial" w:cs="Arial"/>
          <w:i/>
        </w:rPr>
      </w:pPr>
      <w:r w:rsidRPr="00A85A3B">
        <w:rPr>
          <w:rFonts w:ascii="Arial" w:hAnsi="Arial" w:cs="Arial"/>
          <w:i/>
        </w:rPr>
        <w:t>(указывается полное наименование контрольного органа)</w:t>
      </w:r>
    </w:p>
    <w:p w:rsidR="00A23C07" w:rsidRPr="00A85A3B" w:rsidRDefault="00A23C07" w:rsidP="00A23C07">
      <w:pPr>
        <w:pStyle w:val="ConsPlusNonformat"/>
        <w:jc w:val="both"/>
        <w:rPr>
          <w:rFonts w:ascii="Arial" w:hAnsi="Arial" w:cs="Arial"/>
          <w:sz w:val="24"/>
          <w:szCs w:val="24"/>
        </w:rPr>
      </w:pPr>
      <w:r w:rsidRPr="00A85A3B">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23C07" w:rsidRPr="00A85A3B" w:rsidRDefault="00A23C07" w:rsidP="00A23C07">
      <w:pPr>
        <w:pStyle w:val="ConsPlusNonformat"/>
        <w:jc w:val="both"/>
        <w:rPr>
          <w:rFonts w:ascii="Arial" w:hAnsi="Arial" w:cs="Arial"/>
          <w:sz w:val="24"/>
          <w:szCs w:val="24"/>
        </w:rPr>
      </w:pPr>
      <w:r w:rsidRPr="00A85A3B">
        <w:rPr>
          <w:rFonts w:ascii="Arial" w:hAnsi="Arial" w:cs="Arial"/>
          <w:sz w:val="24"/>
          <w:szCs w:val="24"/>
        </w:rPr>
        <w:t>до «__» _______________ 20_____ г. включительно.</w:t>
      </w:r>
    </w:p>
    <w:p w:rsidR="00A23C07" w:rsidRPr="00A85A3B" w:rsidRDefault="00A23C07" w:rsidP="00A23C07">
      <w:pPr>
        <w:pStyle w:val="ConsPlusNonformat"/>
        <w:jc w:val="both"/>
        <w:rPr>
          <w:rFonts w:ascii="Arial" w:hAnsi="Arial" w:cs="Arial"/>
          <w:sz w:val="24"/>
          <w:szCs w:val="24"/>
        </w:rPr>
      </w:pPr>
    </w:p>
    <w:p w:rsidR="00A23C07" w:rsidRPr="00A85A3B" w:rsidRDefault="00A23C07" w:rsidP="00A23C07">
      <w:pPr>
        <w:pStyle w:val="ConsPlusNonformat"/>
        <w:jc w:val="both"/>
        <w:rPr>
          <w:rFonts w:ascii="Arial" w:hAnsi="Arial" w:cs="Arial"/>
          <w:sz w:val="24"/>
          <w:szCs w:val="24"/>
        </w:rPr>
      </w:pPr>
      <w:r w:rsidRPr="00A85A3B">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23C07" w:rsidRPr="00A85A3B" w:rsidRDefault="00A23C07" w:rsidP="00A23C07">
      <w:pPr>
        <w:pStyle w:val="ConsPlusNormal"/>
        <w:ind w:firstLine="540"/>
        <w:jc w:val="both"/>
        <w:rPr>
          <w:rFonts w:ascii="Arial" w:hAnsi="Arial" w:cs="Arial"/>
          <w:sz w:val="24"/>
          <w:szCs w:val="24"/>
        </w:rPr>
      </w:pPr>
    </w:p>
    <w:tbl>
      <w:tblPr>
        <w:tblW w:w="0" w:type="auto"/>
        <w:tblCellMar>
          <w:top w:w="102" w:type="dxa"/>
          <w:left w:w="62" w:type="dxa"/>
          <w:bottom w:w="102" w:type="dxa"/>
          <w:right w:w="62" w:type="dxa"/>
        </w:tblCellMar>
        <w:tblLook w:val="00A0" w:firstRow="1" w:lastRow="0" w:firstColumn="1" w:lastColumn="0" w:noHBand="0" w:noVBand="0"/>
      </w:tblPr>
      <w:tblGrid>
        <w:gridCol w:w="3010"/>
        <w:gridCol w:w="3194"/>
        <w:gridCol w:w="3011"/>
      </w:tblGrid>
      <w:tr w:rsidR="00A23C07" w:rsidRPr="00A85A3B" w:rsidTr="0062320B">
        <w:tc>
          <w:tcPr>
            <w:tcW w:w="3010" w:type="dxa"/>
            <w:tcMar>
              <w:top w:w="102" w:type="dxa"/>
              <w:left w:w="62" w:type="dxa"/>
              <w:bottom w:w="102" w:type="dxa"/>
              <w:right w:w="62" w:type="dxa"/>
            </w:tcMar>
          </w:tcPr>
          <w:p w:rsidR="00A23C07" w:rsidRPr="00A85A3B" w:rsidRDefault="00A23C07" w:rsidP="0062320B">
            <w:pPr>
              <w:pStyle w:val="ConsPlusNormal"/>
              <w:rPr>
                <w:rFonts w:ascii="Arial" w:hAnsi="Arial" w:cs="Arial"/>
                <w:color w:val="000000"/>
                <w:sz w:val="24"/>
                <w:szCs w:val="24"/>
              </w:rPr>
            </w:pPr>
            <w:r w:rsidRPr="00A85A3B">
              <w:rPr>
                <w:rFonts w:ascii="Arial" w:hAnsi="Arial" w:cs="Arial"/>
                <w:color w:val="000000"/>
                <w:sz w:val="24"/>
                <w:szCs w:val="24"/>
              </w:rPr>
              <w:t>__________________</w:t>
            </w:r>
          </w:p>
        </w:tc>
        <w:tc>
          <w:tcPr>
            <w:tcW w:w="3010" w:type="dxa"/>
            <w:tcMar>
              <w:top w:w="102" w:type="dxa"/>
              <w:left w:w="62" w:type="dxa"/>
              <w:bottom w:w="102" w:type="dxa"/>
              <w:right w:w="62" w:type="dxa"/>
            </w:tcMar>
          </w:tcPr>
          <w:p w:rsidR="00A23C07" w:rsidRPr="00A85A3B" w:rsidRDefault="00A23C07" w:rsidP="0062320B">
            <w:pPr>
              <w:pStyle w:val="ConsPlusNormal"/>
              <w:rPr>
                <w:rFonts w:ascii="Arial" w:hAnsi="Arial" w:cs="Arial"/>
                <w:color w:val="000000"/>
                <w:sz w:val="24"/>
                <w:szCs w:val="24"/>
              </w:rPr>
            </w:pPr>
            <w:r w:rsidRPr="00A85A3B">
              <w:rPr>
                <w:rFonts w:ascii="Arial" w:hAnsi="Arial" w:cs="Arial"/>
                <w:color w:val="000000"/>
                <w:sz w:val="24"/>
                <w:szCs w:val="24"/>
              </w:rPr>
              <w:t>_______________________</w:t>
            </w:r>
          </w:p>
        </w:tc>
        <w:tc>
          <w:tcPr>
            <w:tcW w:w="3011" w:type="dxa"/>
            <w:tcMar>
              <w:top w:w="102" w:type="dxa"/>
              <w:left w:w="62" w:type="dxa"/>
              <w:bottom w:w="102" w:type="dxa"/>
              <w:right w:w="62" w:type="dxa"/>
            </w:tcMar>
          </w:tcPr>
          <w:p w:rsidR="00A23C07" w:rsidRPr="00A85A3B" w:rsidRDefault="00A23C07" w:rsidP="0062320B">
            <w:pPr>
              <w:pStyle w:val="ConsPlusNormal"/>
              <w:jc w:val="center"/>
              <w:rPr>
                <w:rFonts w:ascii="Arial" w:hAnsi="Arial" w:cs="Arial"/>
                <w:color w:val="000000"/>
                <w:sz w:val="24"/>
                <w:szCs w:val="24"/>
              </w:rPr>
            </w:pPr>
            <w:r w:rsidRPr="00A85A3B">
              <w:rPr>
                <w:rFonts w:ascii="Arial" w:hAnsi="Arial" w:cs="Arial"/>
                <w:color w:val="000000"/>
                <w:sz w:val="24"/>
                <w:szCs w:val="24"/>
              </w:rPr>
              <w:t>__________________</w:t>
            </w:r>
          </w:p>
        </w:tc>
      </w:tr>
      <w:tr w:rsidR="00A23C07" w:rsidRPr="00A85A3B" w:rsidTr="0062320B">
        <w:tc>
          <w:tcPr>
            <w:tcW w:w="3010" w:type="dxa"/>
            <w:tcMar>
              <w:top w:w="102" w:type="dxa"/>
              <w:left w:w="62" w:type="dxa"/>
              <w:bottom w:w="102" w:type="dxa"/>
              <w:right w:w="62" w:type="dxa"/>
            </w:tcMar>
          </w:tcPr>
          <w:p w:rsidR="00A23C07" w:rsidRPr="00A85A3B" w:rsidRDefault="00A23C07" w:rsidP="0062320B">
            <w:pPr>
              <w:pStyle w:val="ConsPlusNormal"/>
              <w:rPr>
                <w:rFonts w:ascii="Arial" w:hAnsi="Arial" w:cs="Arial"/>
                <w:color w:val="000000"/>
                <w:sz w:val="24"/>
                <w:szCs w:val="24"/>
                <w:vertAlign w:val="superscript"/>
              </w:rPr>
            </w:pPr>
            <w:r w:rsidRPr="00A85A3B">
              <w:rPr>
                <w:rFonts w:ascii="Arial" w:hAnsi="Arial" w:cs="Arial"/>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23C07" w:rsidRPr="00A85A3B" w:rsidRDefault="00A23C07" w:rsidP="0062320B">
            <w:pPr>
              <w:pStyle w:val="ConsPlusNormal"/>
              <w:jc w:val="center"/>
              <w:rPr>
                <w:rFonts w:ascii="Arial" w:hAnsi="Arial" w:cs="Arial"/>
                <w:color w:val="000000"/>
                <w:sz w:val="24"/>
                <w:szCs w:val="24"/>
                <w:vertAlign w:val="superscript"/>
              </w:rPr>
            </w:pPr>
            <w:r w:rsidRPr="00A85A3B">
              <w:rPr>
                <w:rFonts w:ascii="Arial" w:hAnsi="Arial" w:cs="Arial"/>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23C07" w:rsidRPr="00A85A3B" w:rsidRDefault="00A23C07" w:rsidP="0062320B">
            <w:pPr>
              <w:pStyle w:val="ConsPlusNormal"/>
              <w:jc w:val="center"/>
              <w:rPr>
                <w:rFonts w:ascii="Arial" w:hAnsi="Arial" w:cs="Arial"/>
                <w:color w:val="000000"/>
                <w:sz w:val="24"/>
                <w:szCs w:val="24"/>
                <w:vertAlign w:val="superscript"/>
              </w:rPr>
            </w:pPr>
            <w:r w:rsidRPr="00A85A3B">
              <w:rPr>
                <w:rFonts w:ascii="Arial" w:hAnsi="Arial" w:cs="Arial"/>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A23C07" w:rsidRPr="000B7B34" w:rsidRDefault="00A23C07" w:rsidP="00A23C07">
      <w:pPr>
        <w:spacing w:after="0" w:line="240" w:lineRule="auto"/>
        <w:rPr>
          <w:rFonts w:ascii="Times New Roman" w:hAnsi="Times New Roman"/>
          <w:color w:val="4F81BD"/>
          <w:sz w:val="28"/>
        </w:rPr>
      </w:pPr>
    </w:p>
    <w:p w:rsidR="00A23C07" w:rsidRPr="00390FD6" w:rsidRDefault="00A23C07" w:rsidP="00A23C07">
      <w:pPr>
        <w:pStyle w:val="ConsPlusNormal"/>
        <w:jc w:val="right"/>
        <w:rPr>
          <w:rFonts w:ascii="Arial" w:hAnsi="Arial" w:cs="Arial"/>
          <w:b/>
          <w:sz w:val="18"/>
          <w:szCs w:val="18"/>
        </w:rPr>
      </w:pPr>
      <w:r w:rsidRPr="000B7B34">
        <w:rPr>
          <w:rFonts w:ascii="Times New Roman" w:hAnsi="Times New Roman"/>
          <w:b/>
          <w:sz w:val="28"/>
        </w:rPr>
        <w:br w:type="page"/>
      </w:r>
      <w:r w:rsidRPr="000B7B34">
        <w:rPr>
          <w:rFonts w:ascii="Times New Roman" w:hAnsi="Times New Roman"/>
          <w:b/>
          <w:sz w:val="28"/>
        </w:rPr>
        <w:lastRenderedPageBreak/>
        <w:t xml:space="preserve">          </w:t>
      </w:r>
      <w:r>
        <w:rPr>
          <w:rFonts w:ascii="Times New Roman" w:hAnsi="Times New Roman"/>
          <w:b/>
          <w:sz w:val="28"/>
        </w:rPr>
        <w:t xml:space="preserve">        </w:t>
      </w:r>
      <w:r w:rsidRPr="000B7B34">
        <w:rPr>
          <w:rFonts w:ascii="Times New Roman" w:hAnsi="Times New Roman"/>
          <w:b/>
          <w:sz w:val="28"/>
        </w:rPr>
        <w:t xml:space="preserve"> </w:t>
      </w:r>
      <w:r>
        <w:rPr>
          <w:rFonts w:ascii="Arial" w:hAnsi="Arial" w:cs="Arial"/>
          <w:b/>
          <w:sz w:val="18"/>
          <w:szCs w:val="18"/>
        </w:rPr>
        <w:t>Приложение 5</w:t>
      </w:r>
    </w:p>
    <w:p w:rsidR="00A23C07" w:rsidRDefault="00A23C07" w:rsidP="00A23C07">
      <w:pPr>
        <w:spacing w:after="0" w:line="240" w:lineRule="auto"/>
        <w:ind w:left="4536"/>
        <w:jc w:val="both"/>
        <w:rPr>
          <w:rFonts w:ascii="Arial" w:hAnsi="Arial" w:cs="Arial"/>
          <w:sz w:val="18"/>
          <w:szCs w:val="18"/>
        </w:rPr>
      </w:pPr>
      <w:r w:rsidRPr="00390FD6">
        <w:rPr>
          <w:rFonts w:ascii="Arial" w:hAnsi="Arial" w:cs="Arial"/>
          <w:b/>
          <w:sz w:val="18"/>
          <w:szCs w:val="18"/>
        </w:rPr>
        <w:t xml:space="preserve">к Положению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w:t>
      </w:r>
      <w:r w:rsidRPr="00390FD6">
        <w:rPr>
          <w:rFonts w:ascii="Arial" w:hAnsi="Arial" w:cs="Arial"/>
          <w:sz w:val="18"/>
          <w:szCs w:val="18"/>
        </w:rPr>
        <w:t>"</w:t>
      </w:r>
      <w:r w:rsidRPr="00390FD6">
        <w:rPr>
          <w:rFonts w:ascii="Arial" w:hAnsi="Arial" w:cs="Arial"/>
          <w:b/>
          <w:sz w:val="18"/>
          <w:szCs w:val="18"/>
        </w:rPr>
        <w:t>Городской округ город Карабулак</w:t>
      </w:r>
      <w:r w:rsidRPr="00390FD6">
        <w:rPr>
          <w:rFonts w:ascii="Arial" w:hAnsi="Arial" w:cs="Arial"/>
          <w:sz w:val="18"/>
          <w:szCs w:val="18"/>
        </w:rPr>
        <w:t>"</w:t>
      </w:r>
    </w:p>
    <w:p w:rsidR="00A23C07" w:rsidRPr="000B7B34" w:rsidRDefault="00A23C07" w:rsidP="00A23C07">
      <w:pPr>
        <w:pStyle w:val="ConsPlusNormal"/>
        <w:jc w:val="center"/>
        <w:rPr>
          <w:rFonts w:ascii="Times New Roman" w:hAnsi="Times New Roman" w:cs="Times New Roman"/>
          <w:color w:val="000000"/>
          <w:sz w:val="16"/>
          <w:szCs w:val="16"/>
        </w:rPr>
      </w:pPr>
    </w:p>
    <w:p w:rsidR="00A23C07" w:rsidRDefault="00A23C07" w:rsidP="00A23C07">
      <w:pPr>
        <w:pStyle w:val="ConsPlusNormal"/>
        <w:jc w:val="center"/>
        <w:rPr>
          <w:rFonts w:ascii="Times New Roman" w:hAnsi="Times New Roman" w:cs="Times New Roman"/>
          <w:b/>
          <w:color w:val="000000"/>
          <w:sz w:val="27"/>
          <w:szCs w:val="27"/>
        </w:rPr>
      </w:pPr>
    </w:p>
    <w:p w:rsidR="00A23C07" w:rsidRDefault="00A23C07" w:rsidP="00A23C07">
      <w:pPr>
        <w:pStyle w:val="ConsPlusNormal"/>
        <w:jc w:val="center"/>
        <w:rPr>
          <w:rFonts w:ascii="Times New Roman" w:hAnsi="Times New Roman" w:cs="Times New Roman"/>
          <w:b/>
          <w:color w:val="000000"/>
          <w:sz w:val="27"/>
          <w:szCs w:val="27"/>
        </w:rPr>
      </w:pPr>
    </w:p>
    <w:p w:rsidR="00A23C07" w:rsidRDefault="00A23C07" w:rsidP="00A23C07">
      <w:pPr>
        <w:pStyle w:val="ConsPlusNormal"/>
        <w:jc w:val="center"/>
        <w:rPr>
          <w:rFonts w:ascii="Times New Roman" w:hAnsi="Times New Roman" w:cs="Times New Roman"/>
          <w:b/>
          <w:color w:val="000000"/>
          <w:sz w:val="27"/>
          <w:szCs w:val="27"/>
        </w:rPr>
      </w:pPr>
    </w:p>
    <w:p w:rsidR="00A23C07" w:rsidRPr="00306FAB" w:rsidRDefault="00A23C07" w:rsidP="00A23C07">
      <w:pPr>
        <w:pStyle w:val="ConsPlusNormal"/>
        <w:jc w:val="center"/>
        <w:rPr>
          <w:rFonts w:ascii="Arial" w:hAnsi="Arial" w:cs="Arial"/>
          <w:b/>
          <w:color w:val="000000"/>
          <w:sz w:val="24"/>
          <w:szCs w:val="24"/>
        </w:rPr>
      </w:pPr>
      <w:r w:rsidRPr="00306FAB">
        <w:rPr>
          <w:rFonts w:ascii="Arial" w:hAnsi="Arial" w:cs="Arial"/>
          <w:b/>
          <w:color w:val="000000"/>
          <w:sz w:val="24"/>
          <w:szCs w:val="24"/>
        </w:rPr>
        <w:t xml:space="preserve">Ключевые показатели </w:t>
      </w:r>
    </w:p>
    <w:p w:rsidR="00A23C07" w:rsidRPr="00306FAB" w:rsidRDefault="00A23C07" w:rsidP="00A23C07">
      <w:pPr>
        <w:pStyle w:val="ConsPlusNormal"/>
        <w:jc w:val="center"/>
        <w:rPr>
          <w:rFonts w:ascii="Arial" w:hAnsi="Arial" w:cs="Arial"/>
          <w:b/>
          <w:color w:val="000000"/>
          <w:sz w:val="24"/>
          <w:szCs w:val="24"/>
          <w:vertAlign w:val="superscript"/>
        </w:rPr>
      </w:pPr>
      <w:r w:rsidRPr="00306FAB">
        <w:rPr>
          <w:rFonts w:ascii="Arial" w:hAnsi="Arial" w:cs="Arial"/>
          <w:b/>
          <w:color w:val="000000"/>
          <w:sz w:val="24"/>
          <w:szCs w:val="24"/>
        </w:rPr>
        <w:t xml:space="preserve">вида контроля и их целевые значения, индикативные показатели для муниципального контроля </w:t>
      </w:r>
      <w:r w:rsidRPr="00306FAB">
        <w:rPr>
          <w:rFonts w:ascii="Arial" w:hAnsi="Arial" w:cs="Arial"/>
          <w:b/>
          <w:sz w:val="24"/>
          <w:szCs w:val="24"/>
        </w:rPr>
        <w:t xml:space="preserve">на автомобильном транспорте, городском наземном электрическом транспорте и в дорожном хозяйстве в </w:t>
      </w:r>
      <w:r w:rsidRPr="00306FAB">
        <w:rPr>
          <w:rFonts w:ascii="Arial" w:hAnsi="Arial" w:cs="Arial"/>
          <w:b/>
          <w:color w:val="000000"/>
          <w:sz w:val="24"/>
          <w:szCs w:val="24"/>
        </w:rPr>
        <w:t xml:space="preserve">муниципальном образовании </w:t>
      </w:r>
      <w:r w:rsidRPr="00306FAB">
        <w:rPr>
          <w:rFonts w:ascii="Arial" w:hAnsi="Arial" w:cs="Arial"/>
          <w:b/>
          <w:sz w:val="24"/>
          <w:szCs w:val="24"/>
        </w:rPr>
        <w:t>"</w:t>
      </w:r>
      <w:r w:rsidRPr="00306FAB">
        <w:rPr>
          <w:rFonts w:ascii="Arial" w:hAnsi="Arial" w:cs="Arial"/>
          <w:b/>
          <w:color w:val="000000"/>
          <w:sz w:val="24"/>
          <w:szCs w:val="24"/>
        </w:rPr>
        <w:t>Городской округ город Карабулак</w:t>
      </w:r>
      <w:r w:rsidRPr="00306FAB">
        <w:rPr>
          <w:rFonts w:ascii="Arial" w:hAnsi="Arial" w:cs="Arial"/>
          <w:b/>
          <w:sz w:val="24"/>
          <w:szCs w:val="24"/>
        </w:rPr>
        <w:t>"</w:t>
      </w:r>
    </w:p>
    <w:p w:rsidR="00A23C07" w:rsidRPr="009D3C1C" w:rsidRDefault="00A23C07" w:rsidP="00A23C07">
      <w:pPr>
        <w:pStyle w:val="ConsPlusNormal"/>
        <w:ind w:firstLine="540"/>
        <w:jc w:val="both"/>
        <w:rPr>
          <w:rFonts w:ascii="Arial" w:hAnsi="Arial" w:cs="Arial"/>
          <w:color w:val="000000"/>
          <w:sz w:val="24"/>
          <w:szCs w:val="24"/>
        </w:rPr>
      </w:pPr>
    </w:p>
    <w:p w:rsidR="00A23C07" w:rsidRPr="009D3C1C" w:rsidRDefault="00A23C07" w:rsidP="00A23C07">
      <w:pPr>
        <w:pStyle w:val="ConsPlusNormal"/>
        <w:ind w:firstLine="540"/>
        <w:jc w:val="both"/>
        <w:rPr>
          <w:rFonts w:ascii="Arial" w:hAnsi="Arial" w:cs="Arial"/>
          <w:color w:val="000000"/>
          <w:sz w:val="24"/>
          <w:szCs w:val="24"/>
        </w:rPr>
      </w:pPr>
      <w:r w:rsidRPr="009D3C1C">
        <w:rPr>
          <w:rFonts w:ascii="Arial" w:hAnsi="Arial" w:cs="Arial"/>
          <w:color w:val="000000"/>
          <w:sz w:val="24"/>
          <w:szCs w:val="24"/>
        </w:rPr>
        <w:t>1.Ключевые показатели и их целевые значения:</w:t>
      </w:r>
    </w:p>
    <w:p w:rsidR="00A23C07" w:rsidRPr="009D3C1C" w:rsidRDefault="00A23C07" w:rsidP="00A23C07">
      <w:pPr>
        <w:pStyle w:val="ConsPlusNormal"/>
        <w:ind w:firstLine="540"/>
        <w:jc w:val="both"/>
        <w:rPr>
          <w:rFonts w:ascii="Arial" w:hAnsi="Arial" w:cs="Arial"/>
          <w:color w:val="000000"/>
          <w:sz w:val="24"/>
          <w:szCs w:val="24"/>
        </w:rPr>
      </w:pPr>
      <w:r w:rsidRPr="009D3C1C">
        <w:rPr>
          <w:rFonts w:ascii="Arial" w:hAnsi="Arial" w:cs="Arial"/>
          <w:color w:val="000000"/>
          <w:sz w:val="24"/>
          <w:szCs w:val="24"/>
        </w:rPr>
        <w:t>Доля устраненных нарушений из числа выявленных нарушений обязательных требований - 70%.</w:t>
      </w:r>
    </w:p>
    <w:p w:rsidR="00A23C07" w:rsidRPr="009D3C1C" w:rsidRDefault="00A23C07" w:rsidP="00A23C07">
      <w:pPr>
        <w:pStyle w:val="ConsPlusNormal"/>
        <w:ind w:firstLine="540"/>
        <w:jc w:val="both"/>
        <w:rPr>
          <w:rFonts w:ascii="Arial" w:hAnsi="Arial" w:cs="Arial"/>
          <w:color w:val="000000"/>
          <w:sz w:val="24"/>
          <w:szCs w:val="24"/>
        </w:rPr>
      </w:pPr>
      <w:r w:rsidRPr="009D3C1C">
        <w:rPr>
          <w:rFonts w:ascii="Arial" w:hAnsi="Arial" w:cs="Arial"/>
          <w:color w:val="000000"/>
          <w:sz w:val="24"/>
          <w:szCs w:val="24"/>
        </w:rPr>
        <w:t>Доля выполнения плана проведения плановых контрольных мероприятий на очередной календарный год - 100%.</w:t>
      </w:r>
    </w:p>
    <w:p w:rsidR="00A23C07" w:rsidRPr="009D3C1C" w:rsidRDefault="00A23C07" w:rsidP="00A23C07">
      <w:pPr>
        <w:pStyle w:val="ConsPlusNormal"/>
        <w:ind w:firstLine="540"/>
        <w:jc w:val="both"/>
        <w:rPr>
          <w:rFonts w:ascii="Arial" w:hAnsi="Arial" w:cs="Arial"/>
          <w:color w:val="000000"/>
          <w:sz w:val="24"/>
          <w:szCs w:val="24"/>
        </w:rPr>
      </w:pPr>
      <w:r w:rsidRPr="009D3C1C">
        <w:rPr>
          <w:rFonts w:ascii="Arial" w:hAnsi="Arial" w:cs="Arial"/>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23C07" w:rsidRPr="009D3C1C" w:rsidRDefault="00A23C07" w:rsidP="00A23C07">
      <w:pPr>
        <w:pStyle w:val="ConsPlusNormal"/>
        <w:ind w:firstLine="540"/>
        <w:jc w:val="both"/>
        <w:rPr>
          <w:rFonts w:ascii="Arial" w:hAnsi="Arial" w:cs="Arial"/>
          <w:color w:val="000000"/>
          <w:sz w:val="24"/>
          <w:szCs w:val="24"/>
        </w:rPr>
      </w:pPr>
      <w:r w:rsidRPr="009D3C1C">
        <w:rPr>
          <w:rFonts w:ascii="Arial" w:hAnsi="Arial" w:cs="Arial"/>
          <w:color w:val="000000"/>
          <w:sz w:val="24"/>
          <w:szCs w:val="24"/>
        </w:rPr>
        <w:t>Доля отмененных результатов контрольных мероприятий - 0%.</w:t>
      </w:r>
    </w:p>
    <w:p w:rsidR="00A23C07" w:rsidRPr="009D3C1C" w:rsidRDefault="00A23C07" w:rsidP="00A23C07">
      <w:pPr>
        <w:pStyle w:val="ConsPlusNormal"/>
        <w:ind w:firstLine="540"/>
        <w:jc w:val="both"/>
        <w:rPr>
          <w:rFonts w:ascii="Arial" w:hAnsi="Arial" w:cs="Arial"/>
          <w:color w:val="000000"/>
          <w:sz w:val="24"/>
          <w:szCs w:val="24"/>
        </w:rPr>
      </w:pPr>
      <w:r w:rsidRPr="009D3C1C">
        <w:rPr>
          <w:rFonts w:ascii="Arial" w:hAnsi="Arial" w:cs="Arial"/>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23C07" w:rsidRPr="009D3C1C" w:rsidRDefault="00A23C07" w:rsidP="00A23C07">
      <w:pPr>
        <w:pStyle w:val="ConsPlusNormal"/>
        <w:ind w:firstLine="540"/>
        <w:jc w:val="both"/>
        <w:rPr>
          <w:rFonts w:ascii="Arial" w:hAnsi="Arial" w:cs="Arial"/>
          <w:color w:val="000000"/>
          <w:sz w:val="24"/>
          <w:szCs w:val="24"/>
        </w:rPr>
      </w:pPr>
      <w:r w:rsidRPr="009D3C1C">
        <w:rPr>
          <w:rFonts w:ascii="Arial" w:hAnsi="Arial" w:cs="Arial"/>
          <w:color w:val="000000"/>
          <w:sz w:val="24"/>
          <w:szCs w:val="24"/>
        </w:rPr>
        <w:t>Доля вынесенных судебных решений о назначении административного наказания по материалам контрольного органа - 95%.</w:t>
      </w:r>
    </w:p>
    <w:p w:rsidR="00A23C07" w:rsidRPr="009D3C1C" w:rsidRDefault="00A23C07" w:rsidP="00A23C07">
      <w:pPr>
        <w:pStyle w:val="ConsPlusNormal"/>
        <w:ind w:firstLine="540"/>
        <w:jc w:val="both"/>
        <w:rPr>
          <w:rFonts w:ascii="Arial" w:hAnsi="Arial" w:cs="Arial"/>
          <w:color w:val="000000"/>
          <w:sz w:val="24"/>
          <w:szCs w:val="24"/>
        </w:rPr>
      </w:pPr>
      <w:r w:rsidRPr="009D3C1C">
        <w:rPr>
          <w:rFonts w:ascii="Arial" w:hAnsi="Arial" w:cs="Arial"/>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23C07" w:rsidRPr="009D3C1C" w:rsidRDefault="00A23C07" w:rsidP="00A23C07">
      <w:pPr>
        <w:spacing w:after="0" w:line="240" w:lineRule="auto"/>
        <w:ind w:firstLine="567"/>
        <w:jc w:val="both"/>
        <w:rPr>
          <w:rFonts w:ascii="Arial" w:hAnsi="Arial" w:cs="Arial"/>
          <w:sz w:val="24"/>
          <w:szCs w:val="24"/>
        </w:rPr>
      </w:pPr>
      <w:r w:rsidRPr="009D3C1C">
        <w:rPr>
          <w:rFonts w:ascii="Arial" w:hAnsi="Arial" w:cs="Arial"/>
          <w:sz w:val="24"/>
          <w:szCs w:val="24"/>
        </w:rPr>
        <w:t>2. Индикативные показатели:</w:t>
      </w:r>
    </w:p>
    <w:p w:rsidR="00A23C07" w:rsidRPr="009D3C1C" w:rsidRDefault="00A23C07" w:rsidP="00A23C07">
      <w:pPr>
        <w:pStyle w:val="ConsPlusNormal"/>
        <w:ind w:firstLine="567"/>
        <w:jc w:val="both"/>
        <w:rPr>
          <w:rFonts w:ascii="Arial" w:hAnsi="Arial" w:cs="Arial"/>
          <w:sz w:val="24"/>
          <w:szCs w:val="24"/>
        </w:rPr>
      </w:pPr>
      <w:r w:rsidRPr="009D3C1C">
        <w:rPr>
          <w:rFonts w:ascii="Arial" w:hAnsi="Arial" w:cs="Arial"/>
          <w:sz w:val="24"/>
          <w:szCs w:val="24"/>
        </w:rPr>
        <w:t>При осуществлении муниципального контроля на автомобильном транспорте, городском наземном электрическом транспорте и в дорожном хозяйстве в МО «Городской округ г.Карабулак» устанавливаются следующие индикативные показатели:</w:t>
      </w:r>
    </w:p>
    <w:p w:rsidR="00A23C07" w:rsidRPr="009D3C1C" w:rsidRDefault="00A23C07" w:rsidP="00A23C07">
      <w:pPr>
        <w:spacing w:after="0" w:line="240" w:lineRule="auto"/>
        <w:ind w:firstLine="567"/>
        <w:jc w:val="both"/>
        <w:rPr>
          <w:rFonts w:ascii="Arial" w:hAnsi="Arial" w:cs="Arial"/>
          <w:sz w:val="24"/>
          <w:szCs w:val="24"/>
        </w:rPr>
      </w:pPr>
      <w:r w:rsidRPr="009D3C1C">
        <w:rPr>
          <w:rFonts w:ascii="Arial" w:hAnsi="Arial" w:cs="Arial"/>
          <w:sz w:val="24"/>
          <w:szCs w:val="24"/>
        </w:rPr>
        <w:t>количество проведенных плановых контрольных мероприятий;</w:t>
      </w:r>
    </w:p>
    <w:p w:rsidR="00A23C07" w:rsidRPr="009D3C1C" w:rsidRDefault="00A23C07" w:rsidP="00A23C07">
      <w:pPr>
        <w:spacing w:after="0" w:line="240" w:lineRule="auto"/>
        <w:ind w:firstLine="567"/>
        <w:jc w:val="both"/>
        <w:rPr>
          <w:rFonts w:ascii="Arial" w:hAnsi="Arial" w:cs="Arial"/>
          <w:sz w:val="24"/>
          <w:szCs w:val="24"/>
        </w:rPr>
      </w:pPr>
      <w:r w:rsidRPr="009D3C1C">
        <w:rPr>
          <w:rFonts w:ascii="Arial" w:hAnsi="Arial" w:cs="Arial"/>
          <w:sz w:val="24"/>
          <w:szCs w:val="24"/>
        </w:rPr>
        <w:t>количество проведенных внеплановых контрольных мероприятий;</w:t>
      </w:r>
    </w:p>
    <w:p w:rsidR="00A23C07" w:rsidRPr="009D3C1C" w:rsidRDefault="00A23C07" w:rsidP="00A23C07">
      <w:pPr>
        <w:spacing w:after="0" w:line="240" w:lineRule="auto"/>
        <w:ind w:firstLine="567"/>
        <w:jc w:val="both"/>
        <w:rPr>
          <w:rFonts w:ascii="Arial" w:hAnsi="Arial" w:cs="Arial"/>
          <w:sz w:val="24"/>
          <w:szCs w:val="24"/>
        </w:rPr>
      </w:pPr>
      <w:r w:rsidRPr="009D3C1C">
        <w:rPr>
          <w:rFonts w:ascii="Arial" w:hAnsi="Arial" w:cs="Arial"/>
          <w:sz w:val="24"/>
          <w:szCs w:val="24"/>
        </w:rPr>
        <w:t>количество поступивших возражений в отношении акта контрольного мероприятия;</w:t>
      </w:r>
    </w:p>
    <w:p w:rsidR="00A23C07" w:rsidRPr="009D3C1C" w:rsidRDefault="00A23C07" w:rsidP="00A23C07">
      <w:pPr>
        <w:spacing w:after="0" w:line="240" w:lineRule="auto"/>
        <w:ind w:firstLine="567"/>
        <w:jc w:val="both"/>
        <w:rPr>
          <w:rFonts w:ascii="Arial" w:hAnsi="Arial" w:cs="Arial"/>
          <w:sz w:val="24"/>
          <w:szCs w:val="24"/>
        </w:rPr>
      </w:pPr>
      <w:r w:rsidRPr="009D3C1C">
        <w:rPr>
          <w:rFonts w:ascii="Arial" w:hAnsi="Arial" w:cs="Arial"/>
          <w:sz w:val="24"/>
          <w:szCs w:val="24"/>
        </w:rPr>
        <w:t>количество выданных предписаний об устранении нарушений обязательных требований;</w:t>
      </w:r>
    </w:p>
    <w:p w:rsidR="00A23C07" w:rsidRPr="009D3C1C" w:rsidRDefault="00A23C07" w:rsidP="00A23C07">
      <w:pPr>
        <w:spacing w:after="0" w:line="240" w:lineRule="auto"/>
        <w:ind w:firstLine="567"/>
        <w:jc w:val="both"/>
        <w:rPr>
          <w:rFonts w:ascii="Arial" w:hAnsi="Arial" w:cs="Arial"/>
          <w:sz w:val="24"/>
          <w:szCs w:val="24"/>
        </w:rPr>
      </w:pPr>
      <w:r w:rsidRPr="009D3C1C">
        <w:rPr>
          <w:rFonts w:ascii="Arial" w:hAnsi="Arial" w:cs="Arial"/>
          <w:sz w:val="24"/>
          <w:szCs w:val="24"/>
        </w:rPr>
        <w:t>количество устраненных нарушений обязательных требований.</w:t>
      </w:r>
    </w:p>
    <w:p w:rsidR="00A23C07" w:rsidRPr="009D3C1C" w:rsidRDefault="00A23C07" w:rsidP="00A23C07">
      <w:pPr>
        <w:spacing w:after="0" w:line="240" w:lineRule="auto"/>
        <w:ind w:firstLine="567"/>
        <w:jc w:val="both"/>
        <w:rPr>
          <w:rFonts w:ascii="Arial" w:hAnsi="Arial" w:cs="Arial"/>
          <w:sz w:val="24"/>
          <w:szCs w:val="24"/>
        </w:rPr>
      </w:pPr>
    </w:p>
    <w:p w:rsidR="00A23C07" w:rsidRDefault="00A23C07" w:rsidP="00A23C07"/>
    <w:p w:rsidR="00A23C07" w:rsidRDefault="00A23C07" w:rsidP="00A23C07">
      <w:pPr>
        <w:suppressAutoHyphens/>
        <w:spacing w:after="0" w:line="300" w:lineRule="auto"/>
        <w:jc w:val="center"/>
        <w:rPr>
          <w:rFonts w:ascii="Times New Roman" w:hAnsi="Times New Roman"/>
          <w:b/>
          <w:bCs/>
          <w:sz w:val="28"/>
          <w:szCs w:val="28"/>
          <w:lang w:eastAsia="zh-CN"/>
        </w:rPr>
      </w:pPr>
    </w:p>
    <w:p w:rsidR="00A23C07" w:rsidRDefault="00A23C07" w:rsidP="00A23C07">
      <w:pPr>
        <w:suppressAutoHyphens/>
        <w:spacing w:after="0" w:line="300" w:lineRule="auto"/>
        <w:jc w:val="center"/>
        <w:rPr>
          <w:rFonts w:ascii="Times New Roman" w:hAnsi="Times New Roman"/>
          <w:b/>
          <w:bCs/>
          <w:sz w:val="28"/>
          <w:szCs w:val="28"/>
          <w:lang w:eastAsia="zh-CN"/>
        </w:rPr>
      </w:pPr>
    </w:p>
    <w:p w:rsidR="002366DF" w:rsidRDefault="002366DF">
      <w:bookmarkStart w:id="0" w:name="_GoBack"/>
      <w:bookmarkEnd w:id="0"/>
    </w:p>
    <w:sectPr w:rsidR="0023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73" w:rsidRPr="00CA113C" w:rsidRDefault="00A23C07">
    <w:pPr>
      <w:pStyle w:val="a9"/>
      <w:rPr>
        <w:lang w:val="ru-RU"/>
      </w:rPr>
    </w:pPr>
  </w:p>
  <w:p w:rsidR="00740073" w:rsidRDefault="00A23C0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73" w:rsidRPr="00CA113C" w:rsidRDefault="00A23C07">
    <w:pPr>
      <w:pStyle w:val="a9"/>
      <w:rPr>
        <w:lang w:val="ru-RU"/>
      </w:rPr>
    </w:pPr>
  </w:p>
  <w:p w:rsidR="00740073" w:rsidRDefault="00A23C0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5"/>
    <w:rsid w:val="002366DF"/>
    <w:rsid w:val="00A23C07"/>
    <w:rsid w:val="00B03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23C07"/>
    <w:pPr>
      <w:ind w:left="720"/>
      <w:contextualSpacing/>
    </w:pPr>
  </w:style>
  <w:style w:type="paragraph" w:customStyle="1" w:styleId="ConsPlusNormal">
    <w:name w:val="ConsPlusNormal"/>
    <w:link w:val="ConsPlusNormal1"/>
    <w:rsid w:val="00A23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A23C07"/>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A23C0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A23C07"/>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A23C07"/>
    <w:rPr>
      <w:vertAlign w:val="superscript"/>
    </w:rPr>
  </w:style>
  <w:style w:type="character" w:customStyle="1" w:styleId="ConsPlusNormal1">
    <w:name w:val="ConsPlusNormal1"/>
    <w:link w:val="ConsPlusNormal"/>
    <w:locked/>
    <w:rsid w:val="00A23C07"/>
    <w:rPr>
      <w:rFonts w:ascii="Calibri" w:eastAsia="Times New Roman" w:hAnsi="Calibri" w:cs="Calibri"/>
      <w:szCs w:val="20"/>
      <w:lang w:eastAsia="ru-RU"/>
    </w:rPr>
  </w:style>
  <w:style w:type="character" w:customStyle="1" w:styleId="a4">
    <w:name w:val="Абзац списка Знак"/>
    <w:link w:val="a3"/>
    <w:locked/>
    <w:rsid w:val="00A23C07"/>
    <w:rPr>
      <w:rFonts w:ascii="Calibri" w:eastAsia="Calibri" w:hAnsi="Calibri" w:cs="Times New Roman"/>
    </w:rPr>
  </w:style>
  <w:style w:type="character" w:customStyle="1" w:styleId="ConsPlusTitle1">
    <w:name w:val="ConsPlusTitle1"/>
    <w:link w:val="ConsPlusTitle"/>
    <w:locked/>
    <w:rsid w:val="00A23C07"/>
    <w:rPr>
      <w:rFonts w:ascii="Calibri" w:eastAsia="Times New Roman" w:hAnsi="Calibri" w:cs="Calibri"/>
      <w:b/>
      <w:szCs w:val="20"/>
      <w:lang w:eastAsia="ru-RU"/>
    </w:rPr>
  </w:style>
  <w:style w:type="paragraph" w:styleId="HTML">
    <w:name w:val="HTML Preformatted"/>
    <w:basedOn w:val="a"/>
    <w:link w:val="HTML0"/>
    <w:unhideWhenUsed/>
    <w:rsid w:val="00A23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A23C07"/>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A23C07"/>
    <w:pPr>
      <w:spacing w:after="160" w:line="259" w:lineRule="auto"/>
      <w:ind w:left="720"/>
      <w:contextualSpacing/>
    </w:pPr>
    <w:rPr>
      <w:rFonts w:eastAsia="Times New Roman"/>
    </w:rPr>
  </w:style>
  <w:style w:type="paragraph" w:customStyle="1" w:styleId="1">
    <w:name w:val="Знак сноски1"/>
    <w:basedOn w:val="a"/>
    <w:link w:val="a7"/>
    <w:rsid w:val="00A23C07"/>
    <w:rPr>
      <w:rFonts w:asciiTheme="minorHAnsi" w:eastAsiaTheme="minorHAnsi" w:hAnsiTheme="minorHAnsi" w:cstheme="minorBidi"/>
      <w:vertAlign w:val="superscript"/>
    </w:rPr>
  </w:style>
  <w:style w:type="character" w:customStyle="1" w:styleId="ListParagraphChar">
    <w:name w:val="List Paragraph Char"/>
    <w:link w:val="2"/>
    <w:locked/>
    <w:rsid w:val="00A23C07"/>
    <w:rPr>
      <w:rFonts w:ascii="Calibri" w:eastAsia="Times New Roman" w:hAnsi="Calibri" w:cs="Times New Roman"/>
    </w:rPr>
  </w:style>
  <w:style w:type="character" w:styleId="a8">
    <w:name w:val="Hyperlink"/>
    <w:basedOn w:val="a0"/>
    <w:uiPriority w:val="99"/>
    <w:unhideWhenUsed/>
    <w:rsid w:val="00A23C07"/>
    <w:rPr>
      <w:color w:val="0000FF" w:themeColor="hyperlink"/>
      <w:u w:val="single"/>
    </w:rPr>
  </w:style>
  <w:style w:type="paragraph" w:styleId="a9">
    <w:name w:val="header"/>
    <w:basedOn w:val="a"/>
    <w:link w:val="aa"/>
    <w:uiPriority w:val="99"/>
    <w:unhideWhenUsed/>
    <w:rsid w:val="00A23C07"/>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A23C07"/>
    <w:rPr>
      <w:rFonts w:ascii="Calibri" w:eastAsia="Calibri" w:hAnsi="Calibri" w:cs="Times New Roman"/>
      <w:sz w:val="20"/>
      <w:szCs w:val="20"/>
      <w:lang w:val="x-none" w:eastAsia="x-none"/>
    </w:rPr>
  </w:style>
  <w:style w:type="paragraph" w:customStyle="1" w:styleId="ConsPlusNonformat">
    <w:name w:val="ConsPlusNonformat"/>
    <w:link w:val="ConsPlusNonformat1"/>
    <w:rsid w:val="00A23C07"/>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A23C07"/>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A23C07"/>
    <w:rPr>
      <w:rFonts w:ascii="Courier New" w:eastAsia="Calibri" w:hAnsi="Courier New" w:cs="Courier New"/>
      <w:sz w:val="20"/>
      <w:szCs w:val="20"/>
    </w:rPr>
  </w:style>
  <w:style w:type="paragraph" w:styleId="ab">
    <w:name w:val="No Spacing"/>
    <w:uiPriority w:val="1"/>
    <w:qFormat/>
    <w:rsid w:val="00A23C0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A23C07"/>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A23C07"/>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A23C07"/>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A23C07"/>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A23C0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A23C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A23C07"/>
    <w:rPr>
      <w:b/>
      <w:color w:val="26282F"/>
    </w:rPr>
  </w:style>
  <w:style w:type="character" w:customStyle="1" w:styleId="ae">
    <w:name w:val="Гипертекстовая ссылка"/>
    <w:basedOn w:val="ad"/>
    <w:rsid w:val="00A23C07"/>
    <w:rPr>
      <w:rFonts w:cs="Times New Roman"/>
      <w:b w:val="0"/>
      <w:color w:val="106BBE"/>
    </w:rPr>
  </w:style>
  <w:style w:type="paragraph" w:styleId="af">
    <w:name w:val="Balloon Text"/>
    <w:basedOn w:val="a"/>
    <w:link w:val="af0"/>
    <w:uiPriority w:val="99"/>
    <w:semiHidden/>
    <w:unhideWhenUsed/>
    <w:rsid w:val="00A23C0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23C07"/>
    <w:rPr>
      <w:rFonts w:ascii="Segoe UI" w:eastAsia="Calibri" w:hAnsi="Segoe UI" w:cs="Segoe UI"/>
      <w:sz w:val="18"/>
      <w:szCs w:val="18"/>
    </w:rPr>
  </w:style>
  <w:style w:type="paragraph" w:styleId="af1">
    <w:name w:val="footer"/>
    <w:basedOn w:val="a"/>
    <w:link w:val="af2"/>
    <w:uiPriority w:val="99"/>
    <w:unhideWhenUsed/>
    <w:rsid w:val="00A23C0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3C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23C07"/>
    <w:pPr>
      <w:ind w:left="720"/>
      <w:contextualSpacing/>
    </w:pPr>
  </w:style>
  <w:style w:type="paragraph" w:customStyle="1" w:styleId="ConsPlusNormal">
    <w:name w:val="ConsPlusNormal"/>
    <w:link w:val="ConsPlusNormal1"/>
    <w:rsid w:val="00A23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A23C07"/>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A23C0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A23C07"/>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A23C07"/>
    <w:rPr>
      <w:vertAlign w:val="superscript"/>
    </w:rPr>
  </w:style>
  <w:style w:type="character" w:customStyle="1" w:styleId="ConsPlusNormal1">
    <w:name w:val="ConsPlusNormal1"/>
    <w:link w:val="ConsPlusNormal"/>
    <w:locked/>
    <w:rsid w:val="00A23C07"/>
    <w:rPr>
      <w:rFonts w:ascii="Calibri" w:eastAsia="Times New Roman" w:hAnsi="Calibri" w:cs="Calibri"/>
      <w:szCs w:val="20"/>
      <w:lang w:eastAsia="ru-RU"/>
    </w:rPr>
  </w:style>
  <w:style w:type="character" w:customStyle="1" w:styleId="a4">
    <w:name w:val="Абзац списка Знак"/>
    <w:link w:val="a3"/>
    <w:locked/>
    <w:rsid w:val="00A23C07"/>
    <w:rPr>
      <w:rFonts w:ascii="Calibri" w:eastAsia="Calibri" w:hAnsi="Calibri" w:cs="Times New Roman"/>
    </w:rPr>
  </w:style>
  <w:style w:type="character" w:customStyle="1" w:styleId="ConsPlusTitle1">
    <w:name w:val="ConsPlusTitle1"/>
    <w:link w:val="ConsPlusTitle"/>
    <w:locked/>
    <w:rsid w:val="00A23C07"/>
    <w:rPr>
      <w:rFonts w:ascii="Calibri" w:eastAsia="Times New Roman" w:hAnsi="Calibri" w:cs="Calibri"/>
      <w:b/>
      <w:szCs w:val="20"/>
      <w:lang w:eastAsia="ru-RU"/>
    </w:rPr>
  </w:style>
  <w:style w:type="paragraph" w:styleId="HTML">
    <w:name w:val="HTML Preformatted"/>
    <w:basedOn w:val="a"/>
    <w:link w:val="HTML0"/>
    <w:unhideWhenUsed/>
    <w:rsid w:val="00A23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A23C07"/>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A23C07"/>
    <w:pPr>
      <w:spacing w:after="160" w:line="259" w:lineRule="auto"/>
      <w:ind w:left="720"/>
      <w:contextualSpacing/>
    </w:pPr>
    <w:rPr>
      <w:rFonts w:eastAsia="Times New Roman"/>
    </w:rPr>
  </w:style>
  <w:style w:type="paragraph" w:customStyle="1" w:styleId="1">
    <w:name w:val="Знак сноски1"/>
    <w:basedOn w:val="a"/>
    <w:link w:val="a7"/>
    <w:rsid w:val="00A23C07"/>
    <w:rPr>
      <w:rFonts w:asciiTheme="minorHAnsi" w:eastAsiaTheme="minorHAnsi" w:hAnsiTheme="minorHAnsi" w:cstheme="minorBidi"/>
      <w:vertAlign w:val="superscript"/>
    </w:rPr>
  </w:style>
  <w:style w:type="character" w:customStyle="1" w:styleId="ListParagraphChar">
    <w:name w:val="List Paragraph Char"/>
    <w:link w:val="2"/>
    <w:locked/>
    <w:rsid w:val="00A23C07"/>
    <w:rPr>
      <w:rFonts w:ascii="Calibri" w:eastAsia="Times New Roman" w:hAnsi="Calibri" w:cs="Times New Roman"/>
    </w:rPr>
  </w:style>
  <w:style w:type="character" w:styleId="a8">
    <w:name w:val="Hyperlink"/>
    <w:basedOn w:val="a0"/>
    <w:uiPriority w:val="99"/>
    <w:unhideWhenUsed/>
    <w:rsid w:val="00A23C07"/>
    <w:rPr>
      <w:color w:val="0000FF" w:themeColor="hyperlink"/>
      <w:u w:val="single"/>
    </w:rPr>
  </w:style>
  <w:style w:type="paragraph" w:styleId="a9">
    <w:name w:val="header"/>
    <w:basedOn w:val="a"/>
    <w:link w:val="aa"/>
    <w:uiPriority w:val="99"/>
    <w:unhideWhenUsed/>
    <w:rsid w:val="00A23C07"/>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A23C07"/>
    <w:rPr>
      <w:rFonts w:ascii="Calibri" w:eastAsia="Calibri" w:hAnsi="Calibri" w:cs="Times New Roman"/>
      <w:sz w:val="20"/>
      <w:szCs w:val="20"/>
      <w:lang w:val="x-none" w:eastAsia="x-none"/>
    </w:rPr>
  </w:style>
  <w:style w:type="paragraph" w:customStyle="1" w:styleId="ConsPlusNonformat">
    <w:name w:val="ConsPlusNonformat"/>
    <w:link w:val="ConsPlusNonformat1"/>
    <w:rsid w:val="00A23C07"/>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A23C07"/>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A23C07"/>
    <w:rPr>
      <w:rFonts w:ascii="Courier New" w:eastAsia="Calibri" w:hAnsi="Courier New" w:cs="Courier New"/>
      <w:sz w:val="20"/>
      <w:szCs w:val="20"/>
    </w:rPr>
  </w:style>
  <w:style w:type="paragraph" w:styleId="ab">
    <w:name w:val="No Spacing"/>
    <w:uiPriority w:val="1"/>
    <w:qFormat/>
    <w:rsid w:val="00A23C0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A23C07"/>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A23C07"/>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A23C07"/>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A23C07"/>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A23C0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A23C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A23C07"/>
    <w:rPr>
      <w:b/>
      <w:color w:val="26282F"/>
    </w:rPr>
  </w:style>
  <w:style w:type="character" w:customStyle="1" w:styleId="ae">
    <w:name w:val="Гипертекстовая ссылка"/>
    <w:basedOn w:val="ad"/>
    <w:rsid w:val="00A23C07"/>
    <w:rPr>
      <w:rFonts w:cs="Times New Roman"/>
      <w:b w:val="0"/>
      <w:color w:val="106BBE"/>
    </w:rPr>
  </w:style>
  <w:style w:type="paragraph" w:styleId="af">
    <w:name w:val="Balloon Text"/>
    <w:basedOn w:val="a"/>
    <w:link w:val="af0"/>
    <w:uiPriority w:val="99"/>
    <w:semiHidden/>
    <w:unhideWhenUsed/>
    <w:rsid w:val="00A23C0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23C07"/>
    <w:rPr>
      <w:rFonts w:ascii="Segoe UI" w:eastAsia="Calibri" w:hAnsi="Segoe UI" w:cs="Segoe UI"/>
      <w:sz w:val="18"/>
      <w:szCs w:val="18"/>
    </w:rPr>
  </w:style>
  <w:style w:type="paragraph" w:styleId="af1">
    <w:name w:val="footer"/>
    <w:basedOn w:val="a"/>
    <w:link w:val="af2"/>
    <w:uiPriority w:val="99"/>
    <w:unhideWhenUsed/>
    <w:rsid w:val="00A23C0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3C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garantF1://400778482.0" TargetMode="Externa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mokarabulak.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12145</Words>
  <Characters>69228</Characters>
  <Application>Microsoft Office Word</Application>
  <DocSecurity>0</DocSecurity>
  <Lines>576</Lines>
  <Paragraphs>162</Paragraphs>
  <ScaleCrop>false</ScaleCrop>
  <Company>SPecialiST RePack</Company>
  <LinksUpToDate>false</LinksUpToDate>
  <CharactersWithSpaces>81211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Хамзат Климатов</dc:creator>
  <cp:keywords/>
  <dc:description/>
  <cp:lastModifiedBy>Хамзат Климатов</cp:lastModifiedBy>
  <cp:revision>2</cp:revision>
  <dcterms:created xsi:type="dcterms:W3CDTF">2021-10-06T13:25:00Z</dcterms:created>
  <dcterms:modified xsi:type="dcterms:W3CDTF">2021-10-06T13:25:00Z</dcterms:modified>
</cp:coreProperties>
</file>