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AF" w:rsidRDefault="00BA20AF" w:rsidP="00BA20AF"/>
    <w:p w:rsidR="00BA20AF" w:rsidRDefault="00BA20AF" w:rsidP="00BA20AF"/>
    <w:p w:rsidR="00BA20AF" w:rsidRDefault="00BA20AF" w:rsidP="00BA20AF"/>
    <w:p w:rsidR="00BA20AF" w:rsidRDefault="00BA20AF" w:rsidP="00BA20AF"/>
    <w:p w:rsidR="00BA20AF" w:rsidRPr="002267B6" w:rsidRDefault="00BA20AF" w:rsidP="00BA20AF">
      <w:pPr>
        <w:spacing w:line="240" w:lineRule="atLeast"/>
        <w:ind w:firstLine="284"/>
        <w:jc w:val="center"/>
        <w:rPr>
          <w:rFonts w:ascii="Times New Roman" w:hAnsi="Times New Roman" w:cs="Times New Roman"/>
          <w:b/>
          <w:sz w:val="22"/>
          <w:szCs w:val="22"/>
          <w:lang w:eastAsia="en-US"/>
        </w:rPr>
      </w:pPr>
      <w:r>
        <w:rPr>
          <w:noProof/>
        </w:rPr>
        <w:drawing>
          <wp:anchor distT="0" distB="0" distL="114300" distR="114300" simplePos="0" relativeHeight="251659264" behindDoc="0" locked="0" layoutInCell="1" allowOverlap="1">
            <wp:simplePos x="0" y="0"/>
            <wp:positionH relativeFrom="column">
              <wp:posOffset>2783840</wp:posOffset>
            </wp:positionH>
            <wp:positionV relativeFrom="paragraph">
              <wp:posOffset>-239395</wp:posOffset>
            </wp:positionV>
            <wp:extent cx="594995" cy="741680"/>
            <wp:effectExtent l="0" t="0" r="0" b="1270"/>
            <wp:wrapNone/>
            <wp:docPr id="1" name="Рисунок 1" descr="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267B6">
        <w:rPr>
          <w:rFonts w:ascii="Times New Roman" w:hAnsi="Times New Roman" w:cs="Times New Roman"/>
          <w:b/>
          <w:sz w:val="22"/>
          <w:szCs w:val="22"/>
          <w:lang w:eastAsia="en-US"/>
        </w:rPr>
        <w:t>Г</w:t>
      </w:r>
      <w:proofErr w:type="gramStart"/>
      <w:r w:rsidRPr="002267B6">
        <w:rPr>
          <w:rFonts w:ascii="Times New Roman" w:hAnsi="Times New Roman" w:cs="Times New Roman"/>
          <w:b/>
          <w:sz w:val="22"/>
          <w:szCs w:val="22"/>
          <w:lang w:val="en-US" w:eastAsia="en-US"/>
        </w:rPr>
        <w:t>I</w:t>
      </w:r>
      <w:proofErr w:type="gramEnd"/>
      <w:r w:rsidRPr="002267B6">
        <w:rPr>
          <w:rFonts w:ascii="Times New Roman" w:hAnsi="Times New Roman" w:cs="Times New Roman"/>
          <w:b/>
          <w:sz w:val="22"/>
          <w:szCs w:val="22"/>
          <w:lang w:eastAsia="en-US"/>
        </w:rPr>
        <w:t>АЛГ</w:t>
      </w:r>
      <w:r w:rsidRPr="002267B6">
        <w:rPr>
          <w:rFonts w:ascii="Times New Roman" w:hAnsi="Times New Roman" w:cs="Times New Roman"/>
          <w:b/>
          <w:sz w:val="22"/>
          <w:szCs w:val="22"/>
          <w:lang w:val="en-US" w:eastAsia="en-US"/>
        </w:rPr>
        <w:t>I</w:t>
      </w:r>
      <w:r w:rsidRPr="002267B6">
        <w:rPr>
          <w:rFonts w:ascii="Times New Roman" w:hAnsi="Times New Roman" w:cs="Times New Roman"/>
          <w:b/>
          <w:sz w:val="22"/>
          <w:szCs w:val="22"/>
          <w:lang w:eastAsia="en-US"/>
        </w:rPr>
        <w:t xml:space="preserve">АЙ                </w:t>
      </w:r>
      <w:r w:rsidRPr="002267B6">
        <w:rPr>
          <w:rFonts w:ascii="Times New Roman" w:hAnsi="Times New Roman" w:cs="Times New Roman"/>
          <w:b/>
          <w:sz w:val="22"/>
          <w:szCs w:val="22"/>
          <w:lang w:eastAsia="en-US"/>
        </w:rPr>
        <w:tab/>
        <w:t xml:space="preserve">                      </w:t>
      </w:r>
      <w:r>
        <w:rPr>
          <w:rFonts w:ascii="Times New Roman" w:hAnsi="Times New Roman" w:cs="Times New Roman"/>
          <w:b/>
          <w:sz w:val="22"/>
          <w:szCs w:val="22"/>
          <w:lang w:eastAsia="en-US"/>
        </w:rPr>
        <w:t xml:space="preserve"> </w:t>
      </w:r>
      <w:r w:rsidRPr="002267B6">
        <w:rPr>
          <w:rFonts w:ascii="Times New Roman" w:hAnsi="Times New Roman" w:cs="Times New Roman"/>
          <w:b/>
          <w:sz w:val="22"/>
          <w:szCs w:val="22"/>
          <w:lang w:eastAsia="en-US"/>
        </w:rPr>
        <w:t>РЕСПУБЛИКА</w:t>
      </w:r>
    </w:p>
    <w:p w:rsidR="00BA20AF" w:rsidRPr="002267B6" w:rsidRDefault="00BA20AF" w:rsidP="00BA20AF">
      <w:pPr>
        <w:widowControl/>
        <w:autoSpaceDE/>
        <w:autoSpaceDN/>
        <w:adjustRightInd/>
        <w:spacing w:line="240" w:lineRule="atLeast"/>
        <w:ind w:firstLine="0"/>
        <w:jc w:val="center"/>
        <w:rPr>
          <w:rFonts w:ascii="Times New Roman" w:hAnsi="Times New Roman" w:cs="Times New Roman"/>
          <w:b/>
          <w:sz w:val="22"/>
          <w:szCs w:val="22"/>
          <w:lang w:eastAsia="en-US"/>
        </w:rPr>
      </w:pPr>
      <w:r w:rsidRPr="002267B6">
        <w:rPr>
          <w:rFonts w:ascii="Times New Roman" w:hAnsi="Times New Roman" w:cs="Times New Roman"/>
          <w:b/>
          <w:sz w:val="22"/>
          <w:szCs w:val="22"/>
          <w:lang w:eastAsia="en-US"/>
        </w:rPr>
        <w:t xml:space="preserve">РЕСПУБЛИКА                              </w:t>
      </w:r>
      <w:r>
        <w:rPr>
          <w:rFonts w:ascii="Times New Roman" w:hAnsi="Times New Roman" w:cs="Times New Roman"/>
          <w:b/>
          <w:sz w:val="22"/>
          <w:szCs w:val="22"/>
          <w:lang w:eastAsia="en-US"/>
        </w:rPr>
        <w:t xml:space="preserve">    </w:t>
      </w:r>
      <w:r w:rsidRPr="002267B6">
        <w:rPr>
          <w:rFonts w:ascii="Times New Roman" w:hAnsi="Times New Roman" w:cs="Times New Roman"/>
          <w:b/>
          <w:sz w:val="22"/>
          <w:szCs w:val="22"/>
          <w:lang w:eastAsia="en-US"/>
        </w:rPr>
        <w:t>ИНГУШЕТИЯ</w:t>
      </w:r>
    </w:p>
    <w:p w:rsidR="00BA20AF" w:rsidRPr="002267B6" w:rsidRDefault="00BA20AF" w:rsidP="00BA20AF">
      <w:pPr>
        <w:widowControl/>
        <w:autoSpaceDE/>
        <w:autoSpaceDN/>
        <w:adjustRightInd/>
        <w:spacing w:line="240" w:lineRule="atLeast"/>
        <w:ind w:firstLine="0"/>
        <w:jc w:val="left"/>
        <w:rPr>
          <w:rFonts w:ascii="Times New Roman" w:hAnsi="Times New Roman" w:cs="Times New Roman"/>
          <w:b/>
          <w:bCs/>
          <w:kern w:val="32"/>
          <w:sz w:val="22"/>
          <w:szCs w:val="22"/>
          <w:lang w:eastAsia="en-US"/>
        </w:rPr>
      </w:pPr>
    </w:p>
    <w:p w:rsidR="00BA20AF" w:rsidRPr="002267B6" w:rsidRDefault="00BA20AF" w:rsidP="00BA20AF">
      <w:pPr>
        <w:widowControl/>
        <w:autoSpaceDE/>
        <w:autoSpaceDN/>
        <w:adjustRightInd/>
        <w:spacing w:line="240" w:lineRule="atLeast"/>
        <w:ind w:firstLine="0"/>
        <w:jc w:val="left"/>
        <w:rPr>
          <w:rFonts w:ascii="Times New Roman" w:hAnsi="Times New Roman" w:cs="Times New Roman"/>
          <w:b/>
          <w:bCs/>
          <w:sz w:val="22"/>
          <w:szCs w:val="22"/>
          <w:lang w:eastAsia="en-US"/>
        </w:rPr>
      </w:pPr>
    </w:p>
    <w:p w:rsidR="00BA20AF" w:rsidRPr="002267B6" w:rsidRDefault="00BA20AF" w:rsidP="00BA20AF">
      <w:pPr>
        <w:widowControl/>
        <w:autoSpaceDE/>
        <w:autoSpaceDN/>
        <w:adjustRightInd/>
        <w:spacing w:line="240" w:lineRule="atLeast"/>
        <w:ind w:firstLine="0"/>
        <w:jc w:val="center"/>
        <w:rPr>
          <w:rFonts w:ascii="Times New Roman" w:hAnsi="Times New Roman" w:cs="Times New Roman"/>
          <w:b/>
          <w:bCs/>
          <w:sz w:val="22"/>
          <w:szCs w:val="22"/>
          <w:lang w:eastAsia="en-US"/>
        </w:rPr>
      </w:pPr>
      <w:r w:rsidRPr="002267B6">
        <w:rPr>
          <w:rFonts w:ascii="Times New Roman" w:hAnsi="Times New Roman" w:cs="Times New Roman"/>
          <w:b/>
          <w:bCs/>
          <w:sz w:val="22"/>
          <w:szCs w:val="22"/>
          <w:lang w:eastAsia="en-US"/>
        </w:rPr>
        <w:t>ГОРОДСКОЙ СОВЕТ ДЕПУТАТОВ МУНИЦИПАЛЬНОГО ОБРАЗОВАНИЯ</w:t>
      </w:r>
    </w:p>
    <w:p w:rsidR="00BA20AF" w:rsidRPr="002267B6" w:rsidRDefault="00BA20AF" w:rsidP="00BA20AF">
      <w:pPr>
        <w:widowControl/>
        <w:autoSpaceDE/>
        <w:autoSpaceDN/>
        <w:adjustRightInd/>
        <w:spacing w:line="240" w:lineRule="atLeast"/>
        <w:ind w:firstLine="0"/>
        <w:jc w:val="center"/>
        <w:rPr>
          <w:rFonts w:ascii="Times New Roman" w:hAnsi="Times New Roman" w:cs="Times New Roman"/>
          <w:b/>
          <w:bCs/>
          <w:sz w:val="22"/>
          <w:szCs w:val="22"/>
          <w:lang w:eastAsia="en-US"/>
        </w:rPr>
      </w:pPr>
      <w:r w:rsidRPr="002267B6">
        <w:rPr>
          <w:rFonts w:ascii="Times New Roman" w:hAnsi="Times New Roman" w:cs="Times New Roman"/>
          <w:b/>
          <w:bCs/>
          <w:sz w:val="22"/>
          <w:szCs w:val="22"/>
          <w:lang w:eastAsia="en-US"/>
        </w:rPr>
        <w:t xml:space="preserve"> ГОРОДСКОЙ ОКРУГ ГОРОД КАРАБУЛАК</w:t>
      </w:r>
    </w:p>
    <w:p w:rsidR="00BA20AF" w:rsidRPr="002267B6" w:rsidRDefault="00BA20AF" w:rsidP="00BA20AF">
      <w:pPr>
        <w:widowControl/>
        <w:autoSpaceDE/>
        <w:autoSpaceDN/>
        <w:adjustRightInd/>
        <w:spacing w:line="240" w:lineRule="atLeast"/>
        <w:ind w:firstLine="0"/>
        <w:jc w:val="center"/>
        <w:rPr>
          <w:rFonts w:ascii="Times New Roman" w:hAnsi="Times New Roman" w:cs="Times New Roman"/>
          <w:b/>
          <w:sz w:val="22"/>
          <w:szCs w:val="22"/>
          <w:lang w:eastAsia="en-US"/>
        </w:rPr>
      </w:pPr>
      <w:r w:rsidRPr="002267B6">
        <w:rPr>
          <w:rFonts w:ascii="Times New Roman" w:hAnsi="Times New Roman" w:cs="Times New Roman"/>
          <w:b/>
          <w:sz w:val="22"/>
          <w:szCs w:val="22"/>
          <w:lang w:eastAsia="en-US"/>
        </w:rPr>
        <w:t>ЭЛДАРХА Г</w:t>
      </w:r>
      <w:proofErr w:type="gramStart"/>
      <w:r w:rsidRPr="002267B6">
        <w:rPr>
          <w:rFonts w:ascii="Times New Roman" w:hAnsi="Times New Roman" w:cs="Times New Roman"/>
          <w:b/>
          <w:sz w:val="22"/>
          <w:szCs w:val="22"/>
          <w:lang w:val="en-US" w:eastAsia="x-none"/>
        </w:rPr>
        <w:t>I</w:t>
      </w:r>
      <w:proofErr w:type="gramEnd"/>
      <w:r w:rsidRPr="002267B6">
        <w:rPr>
          <w:rFonts w:ascii="Times New Roman" w:hAnsi="Times New Roman" w:cs="Times New Roman"/>
          <w:b/>
          <w:sz w:val="22"/>
          <w:szCs w:val="22"/>
          <w:lang w:eastAsia="en-US"/>
        </w:rPr>
        <w:t>АЛА СОВЕТ</w:t>
      </w:r>
    </w:p>
    <w:p w:rsidR="00BA20AF" w:rsidRPr="002267B6" w:rsidRDefault="00BA20AF" w:rsidP="00BA20AF">
      <w:pPr>
        <w:widowControl/>
        <w:autoSpaceDE/>
        <w:autoSpaceDN/>
        <w:adjustRightInd/>
        <w:spacing w:line="240" w:lineRule="atLeast"/>
        <w:ind w:firstLine="0"/>
        <w:jc w:val="left"/>
        <w:rPr>
          <w:rFonts w:ascii="Times New Roman" w:hAnsi="Times New Roman" w:cs="Times New Roman"/>
          <w:b/>
          <w:sz w:val="22"/>
          <w:szCs w:val="22"/>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44450</wp:posOffset>
                </wp:positionH>
                <wp:positionV relativeFrom="paragraph">
                  <wp:posOffset>83819</wp:posOffset>
                </wp:positionV>
                <wp:extent cx="6365240" cy="0"/>
                <wp:effectExtent l="0" t="19050" r="16510"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6pt" to="50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" strokeweight="4.5pt">
                <v:stroke linestyle="thickThin"/>
              </v:line>
            </w:pict>
          </mc:Fallback>
        </mc:AlternateContent>
      </w:r>
    </w:p>
    <w:p w:rsidR="00BA20AF" w:rsidRPr="002267B6" w:rsidRDefault="00BA20AF" w:rsidP="00BA20AF">
      <w:pPr>
        <w:widowControl/>
        <w:autoSpaceDE/>
        <w:autoSpaceDN/>
        <w:adjustRightInd/>
        <w:ind w:hanging="992"/>
        <w:jc w:val="center"/>
        <w:rPr>
          <w:rFonts w:ascii="Times New Roman" w:hAnsi="Times New Roman" w:cs="Times New Roman"/>
          <w:b/>
          <w:sz w:val="14"/>
          <w:szCs w:val="14"/>
          <w:lang w:eastAsia="en-US"/>
        </w:rPr>
      </w:pPr>
      <w:r w:rsidRPr="002267B6">
        <w:rPr>
          <w:rFonts w:ascii="Times New Roman" w:hAnsi="Times New Roman" w:cs="Times New Roman"/>
          <w:b/>
          <w:sz w:val="16"/>
          <w:szCs w:val="16"/>
          <w:lang w:eastAsia="en-US"/>
        </w:rPr>
        <w:t xml:space="preserve">        </w:t>
      </w:r>
      <w:r w:rsidRPr="002267B6">
        <w:rPr>
          <w:rFonts w:ascii="Times New Roman" w:hAnsi="Times New Roman" w:cs="Times New Roman"/>
          <w:b/>
          <w:sz w:val="14"/>
          <w:szCs w:val="14"/>
          <w:lang w:eastAsia="en-US"/>
        </w:rPr>
        <w:t xml:space="preserve">386231, РИ, г. Карабулак, ул. </w:t>
      </w:r>
      <w:proofErr w:type="spellStart"/>
      <w:r w:rsidRPr="002267B6">
        <w:rPr>
          <w:rFonts w:ascii="Times New Roman" w:hAnsi="Times New Roman" w:cs="Times New Roman"/>
          <w:b/>
          <w:sz w:val="14"/>
          <w:szCs w:val="14"/>
          <w:lang w:eastAsia="en-US"/>
        </w:rPr>
        <w:t>Джабагиева</w:t>
      </w:r>
      <w:proofErr w:type="spellEnd"/>
      <w:r w:rsidRPr="002267B6">
        <w:rPr>
          <w:rFonts w:ascii="Times New Roman" w:hAnsi="Times New Roman" w:cs="Times New Roman"/>
          <w:b/>
          <w:sz w:val="14"/>
          <w:szCs w:val="14"/>
          <w:lang w:eastAsia="en-US"/>
        </w:rPr>
        <w:t>, 142, Здание городского Совета, тел</w:t>
      </w:r>
      <w:proofErr w:type="gramStart"/>
      <w:r w:rsidRPr="002267B6">
        <w:rPr>
          <w:rFonts w:ascii="Times New Roman" w:hAnsi="Times New Roman" w:cs="Times New Roman"/>
          <w:b/>
          <w:sz w:val="14"/>
          <w:szCs w:val="14"/>
          <w:lang w:eastAsia="en-US"/>
        </w:rPr>
        <w:t>.(</w:t>
      </w:r>
      <w:proofErr w:type="gramEnd"/>
      <w:r w:rsidRPr="002267B6">
        <w:rPr>
          <w:rFonts w:ascii="Times New Roman" w:hAnsi="Times New Roman" w:cs="Times New Roman"/>
          <w:b/>
          <w:sz w:val="14"/>
          <w:szCs w:val="14"/>
          <w:lang w:eastAsia="en-US"/>
        </w:rPr>
        <w:t>ф):88734 44-48-47,</w:t>
      </w:r>
      <w:r w:rsidRPr="002267B6">
        <w:rPr>
          <w:rFonts w:ascii="Times New Roman" w:hAnsi="Times New Roman" w:cs="Times New Roman"/>
          <w:b/>
          <w:i/>
          <w:sz w:val="14"/>
          <w:szCs w:val="14"/>
          <w:lang w:eastAsia="en-US"/>
        </w:rPr>
        <w:t xml:space="preserve"> </w:t>
      </w:r>
      <w:r w:rsidRPr="002267B6">
        <w:rPr>
          <w:rFonts w:ascii="Times New Roman" w:hAnsi="Times New Roman" w:cs="Times New Roman"/>
          <w:b/>
          <w:i/>
          <w:sz w:val="14"/>
          <w:szCs w:val="14"/>
          <w:lang w:val="en-US" w:eastAsia="en-US"/>
        </w:rPr>
        <w:t>e</w:t>
      </w:r>
      <w:r w:rsidRPr="002267B6">
        <w:rPr>
          <w:rFonts w:ascii="Times New Roman" w:hAnsi="Times New Roman" w:cs="Times New Roman"/>
          <w:b/>
          <w:i/>
          <w:sz w:val="14"/>
          <w:szCs w:val="14"/>
          <w:lang w:eastAsia="en-US"/>
        </w:rPr>
        <w:t>-</w:t>
      </w:r>
      <w:r w:rsidRPr="002267B6">
        <w:rPr>
          <w:rFonts w:ascii="Times New Roman" w:hAnsi="Times New Roman" w:cs="Times New Roman"/>
          <w:b/>
          <w:i/>
          <w:sz w:val="14"/>
          <w:szCs w:val="14"/>
          <w:lang w:val="en-US" w:eastAsia="en-US"/>
        </w:rPr>
        <w:t>mail</w:t>
      </w:r>
      <w:r w:rsidRPr="002267B6">
        <w:rPr>
          <w:rFonts w:ascii="Times New Roman" w:hAnsi="Times New Roman" w:cs="Times New Roman"/>
          <w:b/>
          <w:i/>
          <w:sz w:val="14"/>
          <w:szCs w:val="14"/>
          <w:lang w:eastAsia="en-US"/>
        </w:rPr>
        <w:t xml:space="preserve">: </w:t>
      </w:r>
      <w:proofErr w:type="spellStart"/>
      <w:r w:rsidRPr="002267B6">
        <w:rPr>
          <w:rFonts w:ascii="Times New Roman" w:hAnsi="Times New Roman" w:cs="Times New Roman"/>
          <w:b/>
          <w:i/>
          <w:sz w:val="14"/>
          <w:szCs w:val="14"/>
          <w:lang w:val="en-US" w:eastAsia="en-US"/>
        </w:rPr>
        <w:t>gorsovet</w:t>
      </w:r>
      <w:proofErr w:type="spellEnd"/>
      <w:r w:rsidRPr="002267B6">
        <w:rPr>
          <w:rFonts w:ascii="Times New Roman" w:hAnsi="Times New Roman" w:cs="Times New Roman"/>
          <w:b/>
          <w:i/>
          <w:sz w:val="14"/>
          <w:szCs w:val="14"/>
          <w:lang w:eastAsia="en-US"/>
        </w:rPr>
        <w:t>-06@</w:t>
      </w:r>
      <w:r w:rsidRPr="002267B6">
        <w:rPr>
          <w:rFonts w:ascii="Times New Roman" w:hAnsi="Times New Roman" w:cs="Times New Roman"/>
          <w:b/>
          <w:i/>
          <w:sz w:val="14"/>
          <w:szCs w:val="14"/>
          <w:lang w:val="en-US" w:eastAsia="en-US"/>
        </w:rPr>
        <w:t>mail</w:t>
      </w:r>
      <w:r w:rsidRPr="002267B6">
        <w:rPr>
          <w:rFonts w:ascii="Times New Roman" w:hAnsi="Times New Roman" w:cs="Times New Roman"/>
          <w:b/>
          <w:i/>
          <w:sz w:val="14"/>
          <w:szCs w:val="14"/>
          <w:lang w:eastAsia="en-US"/>
        </w:rPr>
        <w:t>.</w:t>
      </w:r>
      <w:proofErr w:type="spellStart"/>
      <w:r w:rsidRPr="002267B6">
        <w:rPr>
          <w:rFonts w:ascii="Times New Roman" w:hAnsi="Times New Roman" w:cs="Times New Roman"/>
          <w:b/>
          <w:i/>
          <w:sz w:val="14"/>
          <w:szCs w:val="14"/>
          <w:lang w:val="en-US" w:eastAsia="en-US"/>
        </w:rPr>
        <w:t>ru</w:t>
      </w:r>
      <w:proofErr w:type="spellEnd"/>
    </w:p>
    <w:p w:rsidR="00BA20AF" w:rsidRPr="002267B6" w:rsidRDefault="00BA20AF" w:rsidP="00BA20AF">
      <w:pPr>
        <w:widowControl/>
        <w:autoSpaceDE/>
        <w:autoSpaceDN/>
        <w:adjustRightInd/>
        <w:spacing w:line="240" w:lineRule="atLeast"/>
        <w:ind w:hanging="900"/>
        <w:jc w:val="center"/>
        <w:rPr>
          <w:rFonts w:ascii="Times New Roman" w:hAnsi="Times New Roman" w:cs="Times New Roman"/>
          <w:b/>
          <w:sz w:val="22"/>
          <w:szCs w:val="22"/>
          <w:lang w:eastAsia="en-US"/>
        </w:rPr>
      </w:pPr>
      <w:bookmarkStart w:id="0" w:name="_GoBack"/>
      <w:bookmarkEnd w:id="0"/>
    </w:p>
    <w:p w:rsidR="00BA20AF" w:rsidRPr="002267B6" w:rsidRDefault="00BA20AF" w:rsidP="00BA20AF">
      <w:pPr>
        <w:jc w:val="center"/>
        <w:rPr>
          <w:rFonts w:ascii="Times New Roman" w:hAnsi="Times New Roman" w:cs="Times New Roman"/>
          <w:b/>
          <w:bCs/>
        </w:rPr>
      </w:pPr>
    </w:p>
    <w:p w:rsidR="00BA20AF" w:rsidRPr="002267B6" w:rsidRDefault="00BA20AF" w:rsidP="00BA20AF">
      <w:pPr>
        <w:rPr>
          <w:rFonts w:ascii="Times New Roman" w:hAnsi="Times New Roman" w:cs="Times New Roman"/>
          <w:b/>
          <w:bCs/>
        </w:rPr>
      </w:pPr>
      <w:r>
        <w:rPr>
          <w:rFonts w:ascii="Times New Roman" w:hAnsi="Times New Roman" w:cs="Times New Roman"/>
          <w:b/>
          <w:bCs/>
        </w:rPr>
        <w:t xml:space="preserve">                                    </w:t>
      </w:r>
      <w:r w:rsidRPr="002267B6">
        <w:rPr>
          <w:rFonts w:ascii="Times New Roman" w:hAnsi="Times New Roman" w:cs="Times New Roman"/>
          <w:b/>
          <w:bCs/>
        </w:rPr>
        <w:t>РЕШЕНИЕ</w:t>
      </w:r>
    </w:p>
    <w:p w:rsidR="00BA20AF" w:rsidRPr="002267B6" w:rsidRDefault="00BA20AF" w:rsidP="00BA20AF">
      <w:pPr>
        <w:widowControl/>
        <w:autoSpaceDE/>
        <w:autoSpaceDN/>
        <w:adjustRightInd/>
        <w:spacing w:line="276" w:lineRule="auto"/>
        <w:ind w:firstLine="0"/>
        <w:jc w:val="center"/>
        <w:rPr>
          <w:rFonts w:ascii="Times New Roman" w:hAnsi="Times New Roman" w:cs="Times New Roman"/>
          <w:b/>
          <w:bCs/>
          <w:sz w:val="28"/>
          <w:szCs w:val="28"/>
          <w:lang w:eastAsia="en-US"/>
        </w:rPr>
      </w:pPr>
    </w:p>
    <w:p w:rsidR="00BA20AF" w:rsidRPr="002267B6" w:rsidRDefault="00BA20AF" w:rsidP="00BA20AF">
      <w:pPr>
        <w:widowControl/>
        <w:autoSpaceDE/>
        <w:autoSpaceDN/>
        <w:adjustRightInd/>
        <w:spacing w:line="276" w:lineRule="auto"/>
        <w:ind w:firstLine="0"/>
        <w:jc w:val="center"/>
        <w:rPr>
          <w:rFonts w:eastAsia="Times New Roman"/>
          <w:b/>
        </w:rPr>
      </w:pPr>
      <w:r>
        <w:rPr>
          <w:rFonts w:eastAsia="Times New Roman"/>
          <w:b/>
        </w:rPr>
        <w:t xml:space="preserve">   </w:t>
      </w:r>
      <w:r w:rsidRPr="002267B6">
        <w:rPr>
          <w:rFonts w:eastAsia="Times New Roman"/>
          <w:b/>
        </w:rPr>
        <w:t>№</w:t>
      </w:r>
      <w:r w:rsidRPr="002267B6">
        <w:rPr>
          <w:rFonts w:eastAsia="Times New Roman"/>
          <w:b/>
          <w:u w:val="single"/>
        </w:rPr>
        <w:t xml:space="preserve"> </w:t>
      </w:r>
      <w:r>
        <w:rPr>
          <w:rFonts w:eastAsia="Times New Roman"/>
          <w:b/>
          <w:u w:val="single"/>
        </w:rPr>
        <w:t xml:space="preserve"> 7</w:t>
      </w:r>
      <w:r w:rsidRPr="002267B6">
        <w:rPr>
          <w:rFonts w:eastAsia="Times New Roman"/>
          <w:b/>
          <w:u w:val="single"/>
        </w:rPr>
        <w:t>/</w:t>
      </w:r>
      <w:r>
        <w:rPr>
          <w:rFonts w:eastAsia="Times New Roman"/>
          <w:b/>
          <w:u w:val="single"/>
        </w:rPr>
        <w:t>4</w:t>
      </w:r>
      <w:r w:rsidRPr="002267B6">
        <w:rPr>
          <w:rFonts w:eastAsia="Times New Roman"/>
          <w:b/>
          <w:u w:val="single"/>
        </w:rPr>
        <w:t xml:space="preserve">-4   </w:t>
      </w:r>
      <w:r w:rsidRPr="002267B6">
        <w:rPr>
          <w:rFonts w:eastAsia="Times New Roman"/>
          <w:b/>
        </w:rPr>
        <w:t xml:space="preserve">           </w:t>
      </w:r>
      <w:r>
        <w:rPr>
          <w:rFonts w:eastAsia="Times New Roman"/>
          <w:b/>
        </w:rPr>
        <w:t xml:space="preserve"> </w:t>
      </w:r>
      <w:r w:rsidRPr="002267B6">
        <w:rPr>
          <w:rFonts w:eastAsia="Times New Roman"/>
          <w:b/>
        </w:rPr>
        <w:t xml:space="preserve">          </w:t>
      </w:r>
      <w:r>
        <w:rPr>
          <w:rFonts w:eastAsia="Times New Roman"/>
          <w:b/>
        </w:rPr>
        <w:t xml:space="preserve">  </w:t>
      </w:r>
      <w:r w:rsidRPr="002267B6">
        <w:rPr>
          <w:rFonts w:eastAsia="Times New Roman"/>
          <w:b/>
        </w:rPr>
        <w:t xml:space="preserve">        "</w:t>
      </w:r>
      <w:r w:rsidRPr="002267B6">
        <w:rPr>
          <w:rFonts w:eastAsia="Times New Roman"/>
          <w:b/>
          <w:u w:val="single"/>
        </w:rPr>
        <w:t xml:space="preserve">  </w:t>
      </w:r>
      <w:r>
        <w:rPr>
          <w:rFonts w:eastAsia="Times New Roman"/>
          <w:b/>
          <w:u w:val="single"/>
        </w:rPr>
        <w:t xml:space="preserve"> 09</w:t>
      </w:r>
      <w:r w:rsidRPr="002267B6">
        <w:rPr>
          <w:rFonts w:eastAsia="Times New Roman"/>
          <w:b/>
          <w:u w:val="single"/>
        </w:rPr>
        <w:t xml:space="preserve">  </w:t>
      </w:r>
      <w:r w:rsidRPr="002267B6">
        <w:rPr>
          <w:rFonts w:eastAsia="Times New Roman"/>
          <w:b/>
        </w:rPr>
        <w:t xml:space="preserve">" </w:t>
      </w:r>
      <w:r w:rsidRPr="002267B6">
        <w:rPr>
          <w:rFonts w:eastAsia="Times New Roman"/>
          <w:b/>
          <w:u w:val="single"/>
        </w:rPr>
        <w:t xml:space="preserve">   </w:t>
      </w:r>
      <w:r>
        <w:rPr>
          <w:rFonts w:eastAsia="Times New Roman"/>
          <w:b/>
          <w:u w:val="single"/>
        </w:rPr>
        <w:t xml:space="preserve">августа  </w:t>
      </w:r>
      <w:r w:rsidRPr="002267B6">
        <w:rPr>
          <w:rFonts w:eastAsia="Times New Roman"/>
          <w:b/>
          <w:u w:val="single"/>
        </w:rPr>
        <w:t xml:space="preserve">  </w:t>
      </w:r>
      <w:r w:rsidRPr="002267B6">
        <w:rPr>
          <w:rFonts w:eastAsia="Times New Roman"/>
          <w:b/>
        </w:rPr>
        <w:t xml:space="preserve">  20</w:t>
      </w:r>
      <w:r>
        <w:rPr>
          <w:rFonts w:eastAsia="Times New Roman"/>
          <w:b/>
        </w:rPr>
        <w:t>21</w:t>
      </w:r>
      <w:r w:rsidRPr="002267B6">
        <w:rPr>
          <w:rFonts w:eastAsia="Times New Roman"/>
          <w:b/>
        </w:rPr>
        <w:t xml:space="preserve"> г.</w:t>
      </w:r>
    </w:p>
    <w:p w:rsidR="00BA20AF" w:rsidRDefault="00BA20AF" w:rsidP="00BA20AF"/>
    <w:p w:rsidR="00BA20AF" w:rsidRPr="00CF7659" w:rsidRDefault="00BA20AF" w:rsidP="00BA20AF">
      <w:pPr>
        <w:spacing w:before="108" w:after="108"/>
        <w:ind w:right="2912" w:firstLine="0"/>
        <w:outlineLvl w:val="0"/>
        <w:rPr>
          <w:b/>
          <w:bCs/>
          <w:color w:val="26282F"/>
        </w:rPr>
      </w:pPr>
      <w:hyperlink r:id="rId7" w:history="1">
        <w:r>
          <w:rPr>
            <w:color w:val="106BBE"/>
          </w:rPr>
          <w:t xml:space="preserve"> "Об утверждении П</w:t>
        </w:r>
        <w:r w:rsidRPr="00CF7659">
          <w:rPr>
            <w:color w:val="106BBE"/>
          </w:rPr>
          <w:t xml:space="preserve">орядка выдвижения, внесения, обсуждения, рассмотрения инициативных проектов, проведения их конкурсного отбора </w:t>
        </w:r>
        <w:r>
          <w:rPr>
            <w:color w:val="106BBE"/>
          </w:rPr>
          <w:t xml:space="preserve">и реализации, а также расчета и возврата сумм инициативных платежей, подлежащих возврату лицам </w:t>
        </w:r>
        <w:proofErr w:type="gramStart"/>
        <w:r>
          <w:rPr>
            <w:color w:val="106BBE"/>
          </w:rPr>
          <w:t xml:space="preserve">( </w:t>
        </w:r>
        <w:proofErr w:type="gramEnd"/>
        <w:r>
          <w:rPr>
            <w:color w:val="106BBE"/>
          </w:rPr>
          <w:t xml:space="preserve">в том числе организациям), осуществившим их перечисление в бюджет </w:t>
        </w:r>
        <w:r w:rsidRPr="00CF7659">
          <w:rPr>
            <w:color w:val="106BBE"/>
          </w:rPr>
          <w:t>муниципального образования "Город</w:t>
        </w:r>
        <w:r>
          <w:rPr>
            <w:color w:val="106BBE"/>
          </w:rPr>
          <w:t>ской округ город Карабулак</w:t>
        </w:r>
        <w:r w:rsidRPr="00CF7659">
          <w:rPr>
            <w:color w:val="106BBE"/>
          </w:rPr>
          <w:t xml:space="preserve">" </w:t>
        </w:r>
        <w:r>
          <w:rPr>
            <w:color w:val="106BBE"/>
          </w:rPr>
          <w:t>Республики Ингушетия</w:t>
        </w:r>
        <w:r w:rsidRPr="00CF7659">
          <w:rPr>
            <w:color w:val="106BBE"/>
          </w:rPr>
          <w:t>"</w:t>
        </w:r>
      </w:hyperlink>
    </w:p>
    <w:p w:rsidR="00BA20AF" w:rsidRPr="00CF7659" w:rsidRDefault="00BA20AF" w:rsidP="00BA20AF"/>
    <w:p w:rsidR="00BA20AF" w:rsidRPr="00CF7659" w:rsidRDefault="00BA20AF" w:rsidP="00BA20AF">
      <w:r w:rsidRPr="00CF7659">
        <w:t xml:space="preserve">В соответствии </w:t>
      </w:r>
      <w:hyperlink r:id="rId8" w:history="1">
        <w:r w:rsidRPr="00CF7659">
          <w:rPr>
            <w:color w:val="106BBE"/>
          </w:rPr>
          <w:t>Федеральным законом</w:t>
        </w:r>
      </w:hyperlink>
      <w:r w:rsidRPr="00CF7659">
        <w:t xml:space="preserve"> от 06.10.2003 N 131-ФЗ "Об общих принципах организации местного самоуправления в Российской Федерации",  руководствуясь </w:t>
      </w:r>
      <w:hyperlink r:id="rId9" w:history="1">
        <w:r w:rsidRPr="00CF7659">
          <w:rPr>
            <w:color w:val="106BBE"/>
          </w:rPr>
          <w:t>Уставом</w:t>
        </w:r>
      </w:hyperlink>
      <w:r w:rsidRPr="00CF7659">
        <w:t xml:space="preserve"> </w:t>
      </w:r>
      <w:r>
        <w:t>муниципального образования</w:t>
      </w:r>
      <w:r w:rsidRPr="00CF7659">
        <w:t xml:space="preserve"> "Город К</w:t>
      </w:r>
      <w:r>
        <w:t>арабулак</w:t>
      </w:r>
      <w:r w:rsidRPr="00CF7659">
        <w:t xml:space="preserve">" </w:t>
      </w:r>
      <w:r>
        <w:t>городской Совет депутатов муниципального образования</w:t>
      </w:r>
      <w:r w:rsidRPr="00CF7659">
        <w:t xml:space="preserve"> "Город</w:t>
      </w:r>
      <w:r>
        <w:t xml:space="preserve">ской округ город </w:t>
      </w:r>
      <w:r w:rsidRPr="00CF7659">
        <w:t>К</w:t>
      </w:r>
      <w:r>
        <w:t>арабулак</w:t>
      </w:r>
      <w:r w:rsidRPr="00CF7659">
        <w:t xml:space="preserve">" </w:t>
      </w:r>
      <w:r>
        <w:t>решил</w:t>
      </w:r>
      <w:r w:rsidRPr="00CF7659">
        <w:t>:</w:t>
      </w:r>
    </w:p>
    <w:p w:rsidR="00BA20AF" w:rsidRPr="00CF7659" w:rsidRDefault="00BA20AF" w:rsidP="00BA20AF">
      <w:r w:rsidRPr="00CF7659">
        <w:t xml:space="preserve">1. Утвердить Порядок </w:t>
      </w:r>
      <w:r w:rsidRPr="0077406A">
        <w:t xml:space="preserve">выдвижения, внесения, обсуждения, рассмотрения инициативных проектов, проведения их конкурсного отбора и реализации, а также расчета и возврата сумм инициативных платежей, подлежащих возврату лицам </w:t>
      </w:r>
      <w:proofErr w:type="gramStart"/>
      <w:r w:rsidRPr="0077406A">
        <w:t xml:space="preserve">( </w:t>
      </w:r>
      <w:proofErr w:type="gramEnd"/>
      <w:r w:rsidRPr="0077406A">
        <w:t>в том числе организациям), осуществившим их перечисление в бюджет муниципального образования "Городской округ город Карабулак" Республики Ингушетия</w:t>
      </w:r>
      <w:r>
        <w:t xml:space="preserve"> </w:t>
      </w:r>
      <w:r w:rsidRPr="00CF7659">
        <w:t xml:space="preserve">согласно </w:t>
      </w:r>
      <w:hyperlink w:anchor="sub_6" w:history="1">
        <w:r w:rsidRPr="00CF7659">
          <w:rPr>
            <w:color w:val="106BBE"/>
          </w:rPr>
          <w:t>приложению</w:t>
        </w:r>
      </w:hyperlink>
      <w:r w:rsidRPr="00CF7659">
        <w:t xml:space="preserve"> к настоящему решению.</w:t>
      </w:r>
    </w:p>
    <w:p w:rsidR="00BA20AF" w:rsidRPr="00CF7659" w:rsidRDefault="00BA20AF" w:rsidP="00BA20AF">
      <w:r w:rsidRPr="00CF7659">
        <w:t xml:space="preserve">2. </w:t>
      </w:r>
      <w:r>
        <w:t>Рекомендовать а</w:t>
      </w:r>
      <w:r w:rsidRPr="00CF7659">
        <w:t xml:space="preserve">дминистрации </w:t>
      </w:r>
      <w:r>
        <w:t xml:space="preserve">муниципального образования </w:t>
      </w:r>
      <w:r w:rsidRPr="0077406A">
        <w:t>"</w:t>
      </w:r>
      <w:r>
        <w:t>Городской округ город Карабулак</w:t>
      </w:r>
      <w:r w:rsidRPr="0077406A">
        <w:t>"</w:t>
      </w:r>
      <w:r w:rsidRPr="00CF7659">
        <w:t xml:space="preserve"> определить уполномоченное структурное подразделение, ответственное за организацию работы по рассмотрению инициативных проектов, а также проведению их конкурсного отбора на территории муниципального образования "</w:t>
      </w:r>
      <w:r>
        <w:t>Городской округ город Карабулак</w:t>
      </w:r>
      <w:r w:rsidRPr="00CF7659">
        <w:t>".</w:t>
      </w:r>
    </w:p>
    <w:p w:rsidR="00BA20AF" w:rsidRPr="00CF7659" w:rsidRDefault="00BA20AF" w:rsidP="00BA20AF">
      <w:r w:rsidRPr="00CF7659">
        <w:t xml:space="preserve">3. Настоящее решение вступает в силу со дня его </w:t>
      </w:r>
      <w:hyperlink r:id="rId10" w:history="1">
        <w:r w:rsidRPr="00CF7659">
          <w:rPr>
            <w:color w:val="106BBE"/>
          </w:rPr>
          <w:t>официального опубликования</w:t>
        </w:r>
      </w:hyperlink>
      <w:r w:rsidRPr="00CF7659">
        <w:t xml:space="preserve"> и распространяет свое действие с 1 января 2021 года.</w:t>
      </w:r>
    </w:p>
    <w:p w:rsidR="00BA20AF" w:rsidRDefault="00BA20AF" w:rsidP="00BA20AF">
      <w:r w:rsidRPr="00CF7659">
        <w:t xml:space="preserve">4. </w:t>
      </w:r>
      <w:hyperlink r:id="rId11" w:history="1">
        <w:r w:rsidRPr="00CF7659">
          <w:rPr>
            <w:color w:val="106BBE"/>
          </w:rPr>
          <w:t>Опубликовать</w:t>
        </w:r>
      </w:hyperlink>
      <w:r w:rsidRPr="00CF7659">
        <w:t xml:space="preserve"> настоящее решение в </w:t>
      </w:r>
      <w:r>
        <w:t xml:space="preserve">газете </w:t>
      </w:r>
      <w:r w:rsidRPr="00CF7659">
        <w:t>"</w:t>
      </w:r>
      <w:proofErr w:type="spellStart"/>
      <w:r>
        <w:t>Керда</w:t>
      </w:r>
      <w:proofErr w:type="spellEnd"/>
      <w:proofErr w:type="gramStart"/>
      <w:r>
        <w:t xml:space="preserve"> Х</w:t>
      </w:r>
      <w:proofErr w:type="gramEnd"/>
      <w:r>
        <w:t>а</w:t>
      </w:r>
      <w:r w:rsidRPr="00CF7659">
        <w:t xml:space="preserve">", разместить на официальном сайте </w:t>
      </w:r>
      <w:r>
        <w:t xml:space="preserve">муниципального образования </w:t>
      </w:r>
      <w:r w:rsidRPr="00CF7659">
        <w:t>"</w:t>
      </w:r>
      <w:r>
        <w:t>Городской округ город Карабулак</w:t>
      </w:r>
      <w:r w:rsidRPr="00CF7659">
        <w:t>" в информационно-телекоммуникационной сети "Интернет"</w:t>
      </w:r>
      <w:r>
        <w:t>.</w:t>
      </w:r>
    </w:p>
    <w:p w:rsidR="00BA20AF" w:rsidRDefault="00BA20AF" w:rsidP="00BA20AF"/>
    <w:p w:rsidR="00BA20AF" w:rsidRDefault="00BA20AF" w:rsidP="00BA20AF">
      <w:pPr>
        <w:ind w:firstLine="0"/>
        <w:jc w:val="left"/>
      </w:pPr>
      <w:r w:rsidRPr="00CF7659">
        <w:t>Председатель</w:t>
      </w:r>
      <w:r>
        <w:t xml:space="preserve"> городского Совета депутатов</w:t>
      </w:r>
      <w:r w:rsidRPr="00CF7659">
        <w:t xml:space="preserve"> </w:t>
      </w:r>
    </w:p>
    <w:p w:rsidR="00BA20AF" w:rsidRDefault="00BA20AF" w:rsidP="00BA20AF">
      <w:pPr>
        <w:ind w:firstLine="0"/>
        <w:jc w:val="left"/>
      </w:pPr>
      <w:r>
        <w:t>муниципального образования</w:t>
      </w:r>
    </w:p>
    <w:p w:rsidR="00BA20AF" w:rsidRDefault="00BA20AF" w:rsidP="00BA20AF">
      <w:pPr>
        <w:ind w:firstLine="0"/>
      </w:pPr>
      <w:r w:rsidRPr="00CF7659">
        <w:t>"</w:t>
      </w:r>
      <w:r>
        <w:t>Городской округ город Карабулак</w:t>
      </w:r>
      <w:r w:rsidRPr="00CF7659">
        <w:t>"</w:t>
      </w:r>
      <w:r>
        <w:t xml:space="preserve">                                   </w:t>
      </w:r>
      <w:proofErr w:type="spellStart"/>
      <w:r>
        <w:t>М.А.Мартазанов</w:t>
      </w:r>
      <w:proofErr w:type="spellEnd"/>
    </w:p>
    <w:p w:rsidR="00BA20AF" w:rsidRDefault="00BA20AF" w:rsidP="00BA20AF">
      <w:pPr>
        <w:ind w:firstLine="0"/>
      </w:pPr>
    </w:p>
    <w:p w:rsidR="00BA20AF" w:rsidRDefault="00BA20AF" w:rsidP="00BA20AF">
      <w:pPr>
        <w:ind w:firstLine="0"/>
      </w:pPr>
      <w:r>
        <w:t>Глава муниципального образования</w:t>
      </w:r>
    </w:p>
    <w:p w:rsidR="00BA20AF" w:rsidRDefault="00BA20AF" w:rsidP="00BA20AF">
      <w:pPr>
        <w:ind w:firstLine="0"/>
      </w:pPr>
      <w:r w:rsidRPr="00CF7659">
        <w:t>"</w:t>
      </w:r>
      <w:r>
        <w:t>Городской округ город Карабулак</w:t>
      </w:r>
      <w:r w:rsidRPr="00CF7659">
        <w:t>"</w:t>
      </w:r>
      <w:r>
        <w:t xml:space="preserve">                                   </w:t>
      </w:r>
      <w:proofErr w:type="gramStart"/>
      <w:r>
        <w:t>М-Б</w:t>
      </w:r>
      <w:proofErr w:type="gramEnd"/>
      <w:r>
        <w:t xml:space="preserve">.М. </w:t>
      </w:r>
      <w:proofErr w:type="spellStart"/>
      <w:r>
        <w:t>Осканов</w:t>
      </w:r>
      <w:proofErr w:type="spellEnd"/>
    </w:p>
    <w:p w:rsidR="00BA20AF" w:rsidRDefault="00BA20AF" w:rsidP="00BA20AF">
      <w:pPr>
        <w:ind w:firstLine="0"/>
        <w:jc w:val="right"/>
        <w:rPr>
          <w:b/>
          <w:bCs/>
          <w:color w:val="26282F"/>
          <w:sz w:val="18"/>
          <w:szCs w:val="18"/>
        </w:rPr>
      </w:pPr>
    </w:p>
    <w:p w:rsidR="00BA20AF" w:rsidRPr="00B9429A" w:rsidRDefault="00BA20AF" w:rsidP="00BA20AF">
      <w:pPr>
        <w:ind w:firstLine="0"/>
        <w:jc w:val="right"/>
        <w:rPr>
          <w:b/>
          <w:bCs/>
          <w:color w:val="26282F"/>
          <w:sz w:val="18"/>
          <w:szCs w:val="18"/>
        </w:rPr>
      </w:pPr>
      <w:r w:rsidRPr="00B9429A">
        <w:rPr>
          <w:b/>
          <w:bCs/>
          <w:color w:val="26282F"/>
          <w:sz w:val="18"/>
          <w:szCs w:val="18"/>
        </w:rPr>
        <w:t>Приложение</w:t>
      </w:r>
      <w:r w:rsidRPr="00B9429A">
        <w:rPr>
          <w:b/>
          <w:bCs/>
          <w:color w:val="26282F"/>
          <w:sz w:val="18"/>
          <w:szCs w:val="18"/>
        </w:rPr>
        <w:br/>
        <w:t xml:space="preserve">к </w:t>
      </w:r>
      <w:hyperlink w:anchor="sub_0" w:history="1">
        <w:r w:rsidRPr="00B9429A">
          <w:rPr>
            <w:color w:val="106BBE"/>
            <w:sz w:val="18"/>
            <w:szCs w:val="18"/>
          </w:rPr>
          <w:t>решению</w:t>
        </w:r>
      </w:hyperlink>
      <w:r w:rsidRPr="00B9429A">
        <w:rPr>
          <w:b/>
          <w:bCs/>
          <w:color w:val="26282F"/>
          <w:sz w:val="18"/>
          <w:szCs w:val="18"/>
        </w:rPr>
        <w:br/>
        <w:t xml:space="preserve">городского Совета депутатов </w:t>
      </w:r>
    </w:p>
    <w:p w:rsidR="00BA20AF" w:rsidRPr="00B9429A" w:rsidRDefault="00BA20AF" w:rsidP="00BA20AF">
      <w:pPr>
        <w:ind w:firstLine="0"/>
        <w:jc w:val="right"/>
        <w:rPr>
          <w:b/>
          <w:bCs/>
          <w:color w:val="26282F"/>
          <w:sz w:val="18"/>
          <w:szCs w:val="18"/>
        </w:rPr>
      </w:pPr>
      <w:r w:rsidRPr="00B9429A">
        <w:rPr>
          <w:b/>
          <w:bCs/>
          <w:color w:val="26282F"/>
          <w:sz w:val="18"/>
          <w:szCs w:val="18"/>
        </w:rPr>
        <w:t>муниципального образования</w:t>
      </w:r>
    </w:p>
    <w:p w:rsidR="00BA20AF" w:rsidRPr="00B9429A" w:rsidRDefault="00BA20AF" w:rsidP="00BA20AF">
      <w:pPr>
        <w:ind w:firstLine="0"/>
        <w:jc w:val="right"/>
        <w:rPr>
          <w:sz w:val="18"/>
          <w:szCs w:val="18"/>
        </w:rPr>
      </w:pPr>
      <w:r w:rsidRPr="00B9429A">
        <w:rPr>
          <w:sz w:val="18"/>
          <w:szCs w:val="18"/>
        </w:rPr>
        <w:t>"</w:t>
      </w:r>
      <w:r w:rsidRPr="00B9429A">
        <w:rPr>
          <w:b/>
          <w:bCs/>
          <w:color w:val="26282F"/>
          <w:sz w:val="18"/>
          <w:szCs w:val="18"/>
        </w:rPr>
        <w:t>Городской округ город Карабулак</w:t>
      </w:r>
      <w:r w:rsidRPr="00B9429A">
        <w:rPr>
          <w:sz w:val="18"/>
          <w:szCs w:val="18"/>
        </w:rPr>
        <w:t>"</w:t>
      </w:r>
      <w:r w:rsidRPr="00B9429A">
        <w:rPr>
          <w:b/>
          <w:bCs/>
          <w:color w:val="26282F"/>
          <w:sz w:val="18"/>
          <w:szCs w:val="18"/>
        </w:rPr>
        <w:br/>
        <w:t>от</w:t>
      </w:r>
      <w:r>
        <w:rPr>
          <w:b/>
          <w:bCs/>
          <w:color w:val="26282F"/>
          <w:sz w:val="18"/>
          <w:szCs w:val="18"/>
        </w:rPr>
        <w:t xml:space="preserve"> 09 августа</w:t>
      </w:r>
      <w:r w:rsidRPr="00B9429A">
        <w:rPr>
          <w:b/>
          <w:bCs/>
          <w:color w:val="26282F"/>
          <w:sz w:val="18"/>
          <w:szCs w:val="18"/>
        </w:rPr>
        <w:t xml:space="preserve"> 2021 N</w:t>
      </w:r>
      <w:r>
        <w:rPr>
          <w:b/>
          <w:bCs/>
          <w:color w:val="26282F"/>
          <w:sz w:val="18"/>
          <w:szCs w:val="18"/>
        </w:rPr>
        <w:t>7/4-4</w:t>
      </w:r>
      <w:r w:rsidRPr="00B9429A">
        <w:rPr>
          <w:b/>
          <w:bCs/>
          <w:color w:val="26282F"/>
          <w:sz w:val="18"/>
          <w:szCs w:val="18"/>
        </w:rPr>
        <w:t> </w:t>
      </w:r>
    </w:p>
    <w:p w:rsidR="00BA20AF" w:rsidRPr="00B9429A" w:rsidRDefault="00BA20AF" w:rsidP="00BA20AF">
      <w:pPr>
        <w:rPr>
          <w:sz w:val="18"/>
          <w:szCs w:val="18"/>
        </w:rPr>
      </w:pPr>
    </w:p>
    <w:p w:rsidR="00BA20AF" w:rsidRPr="00CF7659" w:rsidRDefault="00BA20AF" w:rsidP="00BA20AF">
      <w:pPr>
        <w:spacing w:before="108" w:after="108"/>
        <w:ind w:firstLine="0"/>
        <w:jc w:val="center"/>
        <w:outlineLvl w:val="0"/>
        <w:rPr>
          <w:b/>
          <w:bCs/>
          <w:color w:val="26282F"/>
        </w:rPr>
      </w:pPr>
      <w:r w:rsidRPr="00CF7659">
        <w:rPr>
          <w:b/>
          <w:bCs/>
          <w:color w:val="26282F"/>
        </w:rPr>
        <w:t xml:space="preserve">Порядок </w:t>
      </w:r>
      <w:r w:rsidRPr="00CF7659">
        <w:rPr>
          <w:b/>
          <w:bCs/>
          <w:color w:val="26282F"/>
        </w:rPr>
        <w:br/>
      </w:r>
      <w:r w:rsidRPr="0077406A">
        <w:rPr>
          <w:b/>
          <w:bCs/>
          <w:color w:val="26282F"/>
        </w:rPr>
        <w:t xml:space="preserve">выдвижения, внесения, обсуждения, рассмотрения инициативных проектов, проведения их конкурсного отбора и реализации, а также расчета и возврата сумм инициативных платежей, подлежащих возврату лицам </w:t>
      </w:r>
      <w:proofErr w:type="gramStart"/>
      <w:r w:rsidRPr="0077406A">
        <w:rPr>
          <w:b/>
          <w:bCs/>
          <w:color w:val="26282F"/>
        </w:rPr>
        <w:t xml:space="preserve">( </w:t>
      </w:r>
      <w:proofErr w:type="gramEnd"/>
      <w:r w:rsidRPr="0077406A">
        <w:rPr>
          <w:b/>
          <w:bCs/>
          <w:color w:val="26282F"/>
        </w:rPr>
        <w:t>в том числе организациям), осуществившим их перечисление в бюджет муниципального образования "Городской округ город Карабулак" Республики Ингушетия</w:t>
      </w:r>
      <w:r w:rsidRPr="00CF7659">
        <w:rPr>
          <w:b/>
          <w:bCs/>
          <w:color w:val="26282F"/>
        </w:rPr>
        <w:t xml:space="preserve"> </w:t>
      </w:r>
    </w:p>
    <w:p w:rsidR="00BA20AF" w:rsidRPr="00CF7659" w:rsidRDefault="00BA20AF" w:rsidP="00BA20AF"/>
    <w:p w:rsidR="00BA20AF" w:rsidRPr="00CF7659" w:rsidRDefault="00BA20AF" w:rsidP="00BA20AF">
      <w:pPr>
        <w:spacing w:before="108" w:after="108"/>
        <w:ind w:firstLine="0"/>
        <w:jc w:val="center"/>
        <w:outlineLvl w:val="0"/>
        <w:rPr>
          <w:b/>
          <w:bCs/>
          <w:color w:val="26282F"/>
        </w:rPr>
      </w:pPr>
      <w:r w:rsidRPr="00CF7659">
        <w:rPr>
          <w:b/>
          <w:bCs/>
          <w:color w:val="26282F"/>
        </w:rPr>
        <w:t xml:space="preserve">Раздел </w:t>
      </w:r>
      <w:r>
        <w:rPr>
          <w:b/>
          <w:bCs/>
          <w:color w:val="26282F"/>
        </w:rPr>
        <w:t>I</w:t>
      </w:r>
      <w:r w:rsidRPr="00CF7659">
        <w:rPr>
          <w:b/>
          <w:bCs/>
          <w:color w:val="26282F"/>
        </w:rPr>
        <w:t>. Общие положения</w:t>
      </w:r>
    </w:p>
    <w:p w:rsidR="00BA20AF" w:rsidRPr="00CF7659" w:rsidRDefault="00BA20AF" w:rsidP="00BA20AF"/>
    <w:p w:rsidR="00BA20AF" w:rsidRPr="00CF7659" w:rsidRDefault="00BA20AF" w:rsidP="00BA20AF">
      <w:r w:rsidRPr="00CF7659">
        <w:t xml:space="preserve">1. </w:t>
      </w:r>
      <w:proofErr w:type="gramStart"/>
      <w:r w:rsidRPr="00CF7659">
        <w:t>Настоящий Порядок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"Город</w:t>
      </w:r>
      <w:r>
        <w:t>ской округ город</w:t>
      </w:r>
      <w:r w:rsidRPr="00CF7659">
        <w:t xml:space="preserve"> К</w:t>
      </w:r>
      <w:r>
        <w:t>арабулак</w:t>
      </w:r>
      <w:r w:rsidRPr="00CF7659">
        <w:t xml:space="preserve">" </w:t>
      </w:r>
      <w:r>
        <w:t>Республики Ингушетия</w:t>
      </w:r>
      <w:r w:rsidRPr="00CF7659">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на территории муниципального образования "Город</w:t>
      </w:r>
      <w:r>
        <w:t>ской округ город Карабулак</w:t>
      </w:r>
      <w:r w:rsidRPr="00CF7659">
        <w:t>".</w:t>
      </w:r>
      <w:proofErr w:type="gramEnd"/>
    </w:p>
    <w:p w:rsidR="00BA20AF" w:rsidRPr="00CF7659" w:rsidRDefault="00BA20AF" w:rsidP="00BA20AF">
      <w:bookmarkStart w:id="1" w:name="sub_9"/>
      <w:r w:rsidRPr="00CF7659">
        <w:t>2. Основные понятия, используемые для целей настоящего Порядка:</w:t>
      </w:r>
    </w:p>
    <w:p w:rsidR="00BA20AF" w:rsidRPr="00CF7659" w:rsidRDefault="00BA20AF" w:rsidP="00BA20AF">
      <w:bookmarkStart w:id="2" w:name="sub_10"/>
      <w:bookmarkEnd w:id="1"/>
      <w:r w:rsidRPr="00CF7659">
        <w:t xml:space="preserve">1) </w:t>
      </w:r>
      <w:r w:rsidRPr="00CF7659">
        <w:rPr>
          <w:b/>
          <w:bCs/>
          <w:color w:val="26282F"/>
        </w:rPr>
        <w:t>инициаторы проекта</w:t>
      </w:r>
      <w:r w:rsidRPr="00CF7659">
        <w:t xml:space="preserve">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BA20AF" w:rsidRPr="00CF7659" w:rsidRDefault="00BA20AF" w:rsidP="00BA20AF">
      <w:bookmarkStart w:id="3" w:name="sub_11"/>
      <w:bookmarkEnd w:id="2"/>
      <w:proofErr w:type="gramStart"/>
      <w:r w:rsidRPr="00CF7659">
        <w:t xml:space="preserve">2) </w:t>
      </w:r>
      <w:r w:rsidRPr="00CF7659">
        <w:rPr>
          <w:b/>
          <w:bCs/>
          <w:color w:val="26282F"/>
        </w:rPr>
        <w:t>инициативные проекты</w:t>
      </w:r>
      <w:r w:rsidRPr="00CF7659">
        <w:t xml:space="preserve">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"Город</w:t>
      </w:r>
      <w:r>
        <w:t>ской округ город Карабулак</w:t>
      </w:r>
      <w:r w:rsidRPr="00CF7659">
        <w:t>" мероприятий, имеющих приоритетное значение для жителей муниципального образования "Город</w:t>
      </w:r>
      <w:r>
        <w:t>ской округ город Карабулак</w:t>
      </w:r>
      <w:r w:rsidRPr="00CF7659">
        <w:t>",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"Город</w:t>
      </w:r>
      <w:r>
        <w:t>ской округ город Карабулак</w:t>
      </w:r>
      <w:proofErr w:type="gramEnd"/>
      <w:r w:rsidRPr="00CF7659">
        <w:t>".</w:t>
      </w:r>
    </w:p>
    <w:bookmarkEnd w:id="3"/>
    <w:p w:rsidR="00BA20AF" w:rsidRPr="00CF7659" w:rsidRDefault="00BA20AF" w:rsidP="00BA20AF">
      <w:proofErr w:type="gramStart"/>
      <w:r w:rsidRPr="00CF7659">
        <w:t>Порядок определения части территории муниципального образования "Город</w:t>
      </w:r>
      <w:r>
        <w:t>ской округ город Карабулак</w:t>
      </w:r>
      <w:r w:rsidRPr="00CF7659">
        <w:t xml:space="preserve">", на которой могут реализовываться инициативные проекты, устанавливается решением </w:t>
      </w:r>
      <w:r>
        <w:t xml:space="preserve">городского Совета депутатов </w:t>
      </w:r>
      <w:r w:rsidRPr="00CF7659">
        <w:t>"Город</w:t>
      </w:r>
      <w:r>
        <w:t>ской округ город Карабулак</w:t>
      </w:r>
      <w:r w:rsidRPr="00CF7659">
        <w:t>";</w:t>
      </w:r>
      <w:proofErr w:type="gramEnd"/>
    </w:p>
    <w:p w:rsidR="00BA20AF" w:rsidRPr="00CF7659" w:rsidRDefault="00BA20AF" w:rsidP="00BA20AF">
      <w:bookmarkStart w:id="4" w:name="sub_12"/>
      <w:proofErr w:type="gramStart"/>
      <w:r w:rsidRPr="00CF7659">
        <w:t xml:space="preserve">3) </w:t>
      </w:r>
      <w:r w:rsidRPr="00CF7659">
        <w:rPr>
          <w:b/>
          <w:bCs/>
          <w:color w:val="26282F"/>
        </w:rPr>
        <w:t>инициативные платежи</w:t>
      </w:r>
      <w:r w:rsidRPr="00CF7659">
        <w:t xml:space="preserve">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2" w:history="1">
        <w:r w:rsidRPr="00CF7659">
          <w:rPr>
            <w:color w:val="106BBE"/>
          </w:rPr>
          <w:t>Бюджетным кодексом</w:t>
        </w:r>
      </w:hyperlink>
      <w:r w:rsidRPr="00CF7659">
        <w:t xml:space="preserve"> Российской Федерации в бюджет </w:t>
      </w:r>
      <w:r>
        <w:t xml:space="preserve">муниципального образования </w:t>
      </w:r>
      <w:r w:rsidRPr="00CF7659">
        <w:t>"Город</w:t>
      </w:r>
      <w:r>
        <w:t>ской округ город Карабулак</w:t>
      </w:r>
      <w:r w:rsidRPr="00CF7659">
        <w:t>" в целях реализации конкретных инициативных проектов;</w:t>
      </w:r>
      <w:proofErr w:type="gramEnd"/>
    </w:p>
    <w:bookmarkEnd w:id="4"/>
    <w:p w:rsidR="00BA20AF" w:rsidRPr="00CF7659" w:rsidRDefault="00BA20AF" w:rsidP="00BA20AF">
      <w:r w:rsidRPr="00CF7659">
        <w:t xml:space="preserve">4) </w:t>
      </w:r>
      <w:r>
        <w:t>к</w:t>
      </w:r>
      <w:r>
        <w:rPr>
          <w:b/>
          <w:bCs/>
          <w:color w:val="26282F"/>
        </w:rPr>
        <w:t>онкурсная</w:t>
      </w:r>
      <w:r w:rsidRPr="00CF7659">
        <w:rPr>
          <w:b/>
          <w:bCs/>
          <w:color w:val="26282F"/>
        </w:rPr>
        <w:t xml:space="preserve"> комиссия</w:t>
      </w:r>
      <w:r w:rsidRPr="00CF7659">
        <w:t xml:space="preserve"> - постоянно д</w:t>
      </w:r>
      <w:r>
        <w:t>ействующий коллегиальный орган а</w:t>
      </w:r>
      <w:r w:rsidRPr="00CF7659">
        <w:t>дминистрации "Город</w:t>
      </w:r>
      <w:r>
        <w:t>ской округ город Карабулак</w:t>
      </w:r>
      <w:r w:rsidRPr="00CF7659">
        <w:t>", созданный в целях проведения конкурсного отбора инициативных проектов;</w:t>
      </w:r>
    </w:p>
    <w:p w:rsidR="00BA20AF" w:rsidRPr="00CF7659" w:rsidRDefault="00BA20AF" w:rsidP="00BA20AF">
      <w:proofErr w:type="gramStart"/>
      <w:r w:rsidRPr="00CF7659">
        <w:t xml:space="preserve">5) </w:t>
      </w:r>
      <w:r w:rsidRPr="00CF7659">
        <w:rPr>
          <w:b/>
          <w:bCs/>
          <w:color w:val="26282F"/>
        </w:rPr>
        <w:t>уполномоченное структурное подразделение</w:t>
      </w:r>
      <w:r w:rsidRPr="00CF7659">
        <w:t xml:space="preserve"> - отраслевое </w:t>
      </w:r>
      <w:r w:rsidRPr="00CF7659">
        <w:lastRenderedPageBreak/>
        <w:t>(функциональ</w:t>
      </w:r>
      <w:r>
        <w:t>ные) структурное подразделение а</w:t>
      </w:r>
      <w:r w:rsidRPr="00CF7659">
        <w:t xml:space="preserve">дминистрации </w:t>
      </w:r>
      <w:r>
        <w:t xml:space="preserve">муниципального образования </w:t>
      </w:r>
      <w:r w:rsidRPr="00CF7659">
        <w:t>"Город</w:t>
      </w:r>
      <w:r>
        <w:t>ской округ город Карабулак</w:t>
      </w:r>
      <w:r w:rsidRPr="00CF7659">
        <w:t>", ответственное за организацию работы по рассмотрению инициативных проектов, а также проведению их конкурсного отбора на территории муниципального образования "Город</w:t>
      </w:r>
      <w:r>
        <w:t>ской округ город Карабулак</w:t>
      </w:r>
      <w:r w:rsidRPr="00CF7659">
        <w:t>";</w:t>
      </w:r>
      <w:proofErr w:type="gramEnd"/>
    </w:p>
    <w:p w:rsidR="00BA20AF" w:rsidRPr="00CF7659" w:rsidRDefault="00BA20AF" w:rsidP="00BA20AF">
      <w:r w:rsidRPr="00CF7659">
        <w:t xml:space="preserve">6) </w:t>
      </w:r>
      <w:r w:rsidRPr="00CF7659">
        <w:rPr>
          <w:b/>
          <w:bCs/>
          <w:color w:val="26282F"/>
        </w:rPr>
        <w:t>орган ответственный за соответствующее направление деятельности</w:t>
      </w:r>
      <w:r w:rsidRPr="00CF7659">
        <w:t xml:space="preserve"> - отраслевое (функциональ</w:t>
      </w:r>
      <w:r>
        <w:t>ные) структурное подразделение а</w:t>
      </w:r>
      <w:r w:rsidRPr="00CF7659">
        <w:t xml:space="preserve">дминистрации </w:t>
      </w:r>
      <w:r>
        <w:t xml:space="preserve">муниципального образования </w:t>
      </w:r>
      <w:r w:rsidRPr="00CF7659">
        <w:t>"Город</w:t>
      </w:r>
      <w:r>
        <w:t>ской округ город Карабулак</w:t>
      </w:r>
      <w:r w:rsidRPr="00CF7659">
        <w:t>" либо муниципальное учреждение, которым соответствует внесенный инициативный проект;</w:t>
      </w:r>
    </w:p>
    <w:p w:rsidR="00BA20AF" w:rsidRPr="00CF7659" w:rsidRDefault="00BA20AF" w:rsidP="00BA20AF">
      <w:r w:rsidRPr="00CF7659">
        <w:t>7) участники деятельности по выдвижению, внесению, обсуждению, рассмотрению инициативных проектов, а также проведению их конкурсного отбора на территории муниципального образования "Город</w:t>
      </w:r>
      <w:r>
        <w:t>ской округ город Карабулак</w:t>
      </w:r>
      <w:r w:rsidRPr="00CF7659">
        <w:t>"</w:t>
      </w:r>
      <w:r>
        <w:t xml:space="preserve"> </w:t>
      </w:r>
      <w:r w:rsidRPr="00CF7659">
        <w:t>(далее - участники инициативной деятельности):</w:t>
      </w:r>
    </w:p>
    <w:p w:rsidR="00BA20AF" w:rsidRPr="00CF7659" w:rsidRDefault="00BA20AF" w:rsidP="00BA20AF">
      <w:r w:rsidRPr="00CF7659">
        <w:t>а) инициаторы проекта;</w:t>
      </w:r>
    </w:p>
    <w:p w:rsidR="00BA20AF" w:rsidRPr="00CF7659" w:rsidRDefault="00BA20AF" w:rsidP="00BA20AF">
      <w:r w:rsidRPr="00CF7659">
        <w:t xml:space="preserve">б) </w:t>
      </w:r>
      <w:r>
        <w:t xml:space="preserve">конкурсная </w:t>
      </w:r>
      <w:r w:rsidRPr="00CF7659">
        <w:t>комиссия;</w:t>
      </w:r>
    </w:p>
    <w:p w:rsidR="00BA20AF" w:rsidRPr="00CF7659" w:rsidRDefault="00BA20AF" w:rsidP="00BA20AF">
      <w:r w:rsidRPr="00CF7659">
        <w:t>в) уполномоченное структурное подразделение</w:t>
      </w:r>
      <w:r w:rsidRPr="00B9429A">
        <w:t xml:space="preserve"> </w:t>
      </w:r>
      <w:r>
        <w:t>а</w:t>
      </w:r>
      <w:r w:rsidRPr="00CF7659">
        <w:t xml:space="preserve">дминистрации </w:t>
      </w:r>
      <w:r>
        <w:t xml:space="preserve">муниципального образования </w:t>
      </w:r>
      <w:r w:rsidRPr="00CF7659">
        <w:t>"Город</w:t>
      </w:r>
      <w:r>
        <w:t>ской округ город Карабулак</w:t>
      </w:r>
      <w:r w:rsidRPr="00CF7659">
        <w:t>";</w:t>
      </w:r>
    </w:p>
    <w:p w:rsidR="00BA20AF" w:rsidRPr="00CF7659" w:rsidRDefault="00BA20AF" w:rsidP="00BA20AF">
      <w:r>
        <w:t>г) структурные подразделения а</w:t>
      </w:r>
      <w:r w:rsidRPr="00CF7659">
        <w:t xml:space="preserve">дминистрации </w:t>
      </w:r>
      <w:r>
        <w:t xml:space="preserve">муниципального образования </w:t>
      </w:r>
      <w:r w:rsidRPr="00CF7659">
        <w:t>"Город</w:t>
      </w:r>
      <w:r>
        <w:t>ской округ город Карабулак</w:t>
      </w:r>
      <w:r w:rsidRPr="00CF7659">
        <w:t>";</w:t>
      </w:r>
    </w:p>
    <w:p w:rsidR="00BA20AF" w:rsidRPr="00CF7659" w:rsidRDefault="00BA20AF" w:rsidP="00BA20AF">
      <w:r w:rsidRPr="00CF7659">
        <w:t xml:space="preserve">д) </w:t>
      </w:r>
      <w:r>
        <w:t>городской Совет депутатов</w:t>
      </w:r>
      <w:r w:rsidRPr="00F44DA1">
        <w:t xml:space="preserve"> </w:t>
      </w:r>
      <w:r>
        <w:t xml:space="preserve">муниципального образования </w:t>
      </w:r>
      <w:r w:rsidRPr="00CF7659">
        <w:t>"Город</w:t>
      </w:r>
      <w:r>
        <w:t>ской округ город Карабулак</w:t>
      </w:r>
      <w:r w:rsidRPr="00CF7659">
        <w:t>".</w:t>
      </w:r>
    </w:p>
    <w:p w:rsidR="00BA20AF" w:rsidRPr="00CF7659" w:rsidRDefault="00BA20AF" w:rsidP="00BA20AF"/>
    <w:p w:rsidR="00BA20AF" w:rsidRPr="00CF7659" w:rsidRDefault="00BA20AF" w:rsidP="00BA20AF">
      <w:pPr>
        <w:spacing w:before="108" w:after="108"/>
        <w:ind w:firstLine="0"/>
        <w:jc w:val="center"/>
        <w:outlineLvl w:val="0"/>
        <w:rPr>
          <w:b/>
          <w:bCs/>
          <w:color w:val="26282F"/>
        </w:rPr>
      </w:pPr>
      <w:r w:rsidRPr="00CF7659">
        <w:rPr>
          <w:b/>
          <w:bCs/>
          <w:color w:val="26282F"/>
        </w:rPr>
        <w:t xml:space="preserve">Раздел </w:t>
      </w:r>
      <w:r>
        <w:rPr>
          <w:b/>
          <w:bCs/>
          <w:color w:val="26282F"/>
        </w:rPr>
        <w:t>II</w:t>
      </w:r>
      <w:r w:rsidRPr="00CF7659">
        <w:rPr>
          <w:b/>
          <w:bCs/>
          <w:color w:val="26282F"/>
        </w:rPr>
        <w:t>. Порядок выдвижения инициативных проектов</w:t>
      </w:r>
    </w:p>
    <w:p w:rsidR="00BA20AF" w:rsidRPr="00CF7659" w:rsidRDefault="00BA20AF" w:rsidP="00BA20AF"/>
    <w:p w:rsidR="00BA20AF" w:rsidRPr="00CF7659" w:rsidRDefault="00BA20AF" w:rsidP="00BA20AF">
      <w:r w:rsidRPr="00CF7659">
        <w:t>3. Выдвижение инициативных проектов осуществляется инициаторами проектов.</w:t>
      </w:r>
    </w:p>
    <w:p w:rsidR="00BA20AF" w:rsidRPr="00CF7659" w:rsidRDefault="00BA20AF" w:rsidP="00BA20AF">
      <w:r w:rsidRPr="00CF7659">
        <w:t>4. Инициаторами проектов могут выступать:</w:t>
      </w:r>
    </w:p>
    <w:p w:rsidR="00BA20AF" w:rsidRPr="00CF7659" w:rsidRDefault="00BA20AF" w:rsidP="00BA20AF">
      <w:r w:rsidRPr="00CF7659">
        <w:t xml:space="preserve">а) инициативные группы численностью не менее </w:t>
      </w:r>
      <w:r>
        <w:t>10</w:t>
      </w:r>
      <w:r w:rsidRPr="00CF7659">
        <w:t xml:space="preserve"> граждан, достигших шестнадцатилетнего возраста и проживающих на территории муниципального образования "Город</w:t>
      </w:r>
      <w:r>
        <w:t>ской округ город Карабулак</w:t>
      </w:r>
      <w:r w:rsidRPr="00CF7659">
        <w:t>";</w:t>
      </w:r>
    </w:p>
    <w:p w:rsidR="00BA20AF" w:rsidRPr="00CF7659" w:rsidRDefault="00BA20AF" w:rsidP="00BA20AF">
      <w:r w:rsidRPr="00CF7659">
        <w:t xml:space="preserve">б) органы территориального общественного самоуправления, осуществляющие свою деятельность на территории муниципального образования </w:t>
      </w:r>
      <w:r>
        <w:t xml:space="preserve">муниципального образования </w:t>
      </w:r>
      <w:r w:rsidRPr="00CF7659">
        <w:t>"Город</w:t>
      </w:r>
      <w:r>
        <w:t>ской округ город Карабулак</w:t>
      </w:r>
      <w:r w:rsidRPr="00CF7659">
        <w:t>";</w:t>
      </w:r>
    </w:p>
    <w:p w:rsidR="00BA20AF" w:rsidRPr="00CF7659" w:rsidRDefault="00BA20AF" w:rsidP="00BA20AF">
      <w:r>
        <w:t>в</w:t>
      </w:r>
      <w:r w:rsidRPr="00CF7659">
        <w:t>) индивидуальные предприниматели, осуществляющие свою деятельность на территории муниципального образования "Город</w:t>
      </w:r>
      <w:r>
        <w:t>ской округ город Карабулак</w:t>
      </w:r>
      <w:r w:rsidRPr="00CF7659">
        <w:t>";</w:t>
      </w:r>
    </w:p>
    <w:p w:rsidR="00BA20AF" w:rsidRPr="00CF7659" w:rsidRDefault="00BA20AF" w:rsidP="00BA20AF">
      <w:r>
        <w:t>г</w:t>
      </w:r>
      <w:r w:rsidRPr="00CF7659">
        <w:t>) юридические лица, осуществляющие свою деятельность на территории муниципального образования "Город</w:t>
      </w:r>
      <w:r>
        <w:t>ской округ город Карабулак</w:t>
      </w:r>
      <w:r w:rsidRPr="00CF7659">
        <w:t>", в том числе социально ориентированные некоммерческие организации (далее - СОНКО).</w:t>
      </w:r>
    </w:p>
    <w:p w:rsidR="00BA20AF" w:rsidRPr="00CF7659" w:rsidRDefault="00BA20AF" w:rsidP="00BA20AF">
      <w:r w:rsidRPr="00CF7659">
        <w:t xml:space="preserve">5. Инициативные проекты, выдвигаемые инициаторами проектов, составляются по форме согласно </w:t>
      </w:r>
      <w:hyperlink w:anchor="sub_126" w:history="1">
        <w:r w:rsidRPr="00CF7659">
          <w:rPr>
            <w:color w:val="106BBE"/>
          </w:rPr>
          <w:t>приложению N 1</w:t>
        </w:r>
      </w:hyperlink>
      <w:r w:rsidRPr="00CF7659">
        <w:t xml:space="preserve">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BA20AF" w:rsidRPr="00CF7659" w:rsidRDefault="00BA20AF" w:rsidP="00BA20AF">
      <w:r w:rsidRPr="00CF7659">
        <w:t>6.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p>
    <w:p w:rsidR="00BA20AF" w:rsidRPr="00CF7659" w:rsidRDefault="00BA20AF" w:rsidP="00BA20AF"/>
    <w:p w:rsidR="00BA20AF" w:rsidRPr="00CF7659" w:rsidRDefault="00BA20AF" w:rsidP="00BA20AF">
      <w:pPr>
        <w:spacing w:before="108" w:after="108"/>
        <w:ind w:firstLine="0"/>
        <w:jc w:val="center"/>
        <w:outlineLvl w:val="0"/>
        <w:rPr>
          <w:b/>
          <w:bCs/>
          <w:color w:val="26282F"/>
        </w:rPr>
      </w:pPr>
      <w:r w:rsidRPr="00CF7659">
        <w:rPr>
          <w:b/>
          <w:bCs/>
          <w:color w:val="26282F"/>
        </w:rPr>
        <w:t xml:space="preserve">Раздел </w:t>
      </w:r>
      <w:r w:rsidRPr="00CD1CA5">
        <w:rPr>
          <w:b/>
          <w:bCs/>
          <w:color w:val="26282F"/>
        </w:rPr>
        <w:t>III</w:t>
      </w:r>
      <w:r w:rsidRPr="00CF7659">
        <w:rPr>
          <w:b/>
          <w:bCs/>
          <w:color w:val="26282F"/>
        </w:rPr>
        <w:t>. Порядок обсуждения инициативных проектов</w:t>
      </w:r>
    </w:p>
    <w:p w:rsidR="00BA20AF" w:rsidRPr="00CF7659" w:rsidRDefault="00BA20AF" w:rsidP="00BA20AF"/>
    <w:p w:rsidR="00BA20AF" w:rsidRPr="00CF7659" w:rsidRDefault="00BA20AF" w:rsidP="00BA20AF">
      <w:r w:rsidRPr="00CF7659">
        <w:t xml:space="preserve">7. </w:t>
      </w:r>
      <w:proofErr w:type="gramStart"/>
      <w:r w:rsidRPr="00CF7659">
        <w:t>Инициат</w:t>
      </w:r>
      <w:r>
        <w:t>ивный проект до его внесения в а</w:t>
      </w:r>
      <w:r w:rsidRPr="00CF7659">
        <w:t xml:space="preserve">дминистрацию </w:t>
      </w:r>
      <w:r>
        <w:t xml:space="preserve">муниципального образования </w:t>
      </w:r>
      <w:r w:rsidRPr="00CF7659">
        <w:t>"Город</w:t>
      </w:r>
      <w:r>
        <w:t>ской округ город Карабулак</w:t>
      </w:r>
      <w:r w:rsidRPr="00CF7659">
        <w:t>"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w:t>
      </w:r>
      <w:r>
        <w:t xml:space="preserve">ской округ город </w:t>
      </w:r>
      <w:r>
        <w:lastRenderedPageBreak/>
        <w:t>Карабулак</w:t>
      </w:r>
      <w:r w:rsidRPr="00CF7659">
        <w:t>" или его части, целесообразности реализации инициативного проекта, а также</w:t>
      </w:r>
      <w:proofErr w:type="gramEnd"/>
      <w:r w:rsidRPr="00CF7659">
        <w:t xml:space="preserve"> принятия сходом, собранием, конференцией решения о поддержке инициативных проектов.</w:t>
      </w:r>
    </w:p>
    <w:p w:rsidR="00BA20AF" w:rsidRDefault="00BA20AF" w:rsidP="00BA20AF">
      <w:r>
        <w:t xml:space="preserve">8. </w:t>
      </w:r>
      <w:r w:rsidRPr="00CF7659">
        <w:t>Выявление мнения граждан по вопросу о поддержке инициативного проекта может проводиться путем опроса граждан, сбора их подписей.</w:t>
      </w:r>
    </w:p>
    <w:p w:rsidR="00BA20AF" w:rsidRPr="00D34F3C" w:rsidRDefault="00BA20AF" w:rsidP="00BA20AF">
      <w:pPr>
        <w:widowControl/>
      </w:pPr>
      <w:bookmarkStart w:id="5" w:name="sub_1202"/>
      <w:r w:rsidRPr="00D34F3C">
        <w:t xml:space="preserve">Сбор подписей граждан по вопросу о поддержке инициативного проекта осуществляется инициаторами проекта в форме подписного листа согласно </w:t>
      </w:r>
      <w:hyperlink w:anchor="sub_1300" w:history="1">
        <w:r w:rsidRPr="00D34F3C">
          <w:rPr>
            <w:color w:val="106BBE"/>
          </w:rPr>
          <w:t xml:space="preserve">Приложению </w:t>
        </w:r>
        <w:r>
          <w:rPr>
            <w:color w:val="106BBE"/>
          </w:rPr>
          <w:t>2</w:t>
        </w:r>
      </w:hyperlink>
      <w:r w:rsidRPr="00D34F3C">
        <w:t xml:space="preserve"> к </w:t>
      </w:r>
      <w:r>
        <w:t>настоящему Порядку</w:t>
      </w:r>
      <w:r w:rsidRPr="00D34F3C">
        <w:t>.</w:t>
      </w:r>
    </w:p>
    <w:bookmarkEnd w:id="5"/>
    <w:p w:rsidR="00BA20AF" w:rsidRPr="00D34F3C" w:rsidRDefault="00BA20AF" w:rsidP="00BA20AF">
      <w:pPr>
        <w:widowControl/>
      </w:pPr>
      <w:r w:rsidRPr="00D34F3C">
        <w:t xml:space="preserve">К подписному листу прилагаются согласия на обработку персональных данных граждан, подписавших подписной лист, оформленные в соответствии с требованиями </w:t>
      </w:r>
      <w:hyperlink r:id="rId13" w:history="1">
        <w:r w:rsidRPr="00D34F3C">
          <w:rPr>
            <w:color w:val="106BBE"/>
          </w:rPr>
          <w:t>Федерального закона</w:t>
        </w:r>
      </w:hyperlink>
      <w:r w:rsidRPr="00D34F3C">
        <w:t xml:space="preserve"> от 27 июля 2006 года N 152-ФЗ "О персональных данных" по форме согласно </w:t>
      </w:r>
      <w:hyperlink w:anchor="sub_1400" w:history="1">
        <w:r w:rsidRPr="00D34F3C">
          <w:rPr>
            <w:color w:val="106BBE"/>
          </w:rPr>
          <w:t>Приложению</w:t>
        </w:r>
        <w:r>
          <w:rPr>
            <w:color w:val="106BBE"/>
          </w:rPr>
          <w:t xml:space="preserve"> 3</w:t>
        </w:r>
      </w:hyperlink>
      <w:r w:rsidRPr="00D34F3C">
        <w:t xml:space="preserve"> к </w:t>
      </w:r>
      <w:r>
        <w:t>настоящему Порядку</w:t>
      </w:r>
      <w:r w:rsidRPr="00D34F3C">
        <w:t>.</w:t>
      </w:r>
    </w:p>
    <w:p w:rsidR="00BA20AF" w:rsidRPr="00D34F3C" w:rsidRDefault="00BA20AF" w:rsidP="00BA20AF">
      <w:pPr>
        <w:widowControl/>
      </w:pPr>
      <w:bookmarkStart w:id="6" w:name="sub_1203"/>
      <w:r w:rsidRPr="00D34F3C">
        <w:t>Данные о гражданине в подписной лист вносятся собственноручно только рукописным способом.</w:t>
      </w:r>
    </w:p>
    <w:p w:rsidR="00BA20AF" w:rsidRPr="00D34F3C" w:rsidRDefault="00BA20AF" w:rsidP="00BA20AF">
      <w:pPr>
        <w:widowControl/>
      </w:pPr>
      <w:bookmarkStart w:id="7" w:name="sub_1204"/>
      <w:bookmarkEnd w:id="6"/>
      <w:r w:rsidRPr="00D34F3C">
        <w:t>Каждый подписной лист с подписями граждан должен быть заверен любым из членов инициативной группы.</w:t>
      </w:r>
    </w:p>
    <w:p w:rsidR="00BA20AF" w:rsidRPr="00D34F3C" w:rsidRDefault="00BA20AF" w:rsidP="00BA20AF">
      <w:pPr>
        <w:widowControl/>
      </w:pPr>
      <w:bookmarkStart w:id="8" w:name="sub_1205"/>
      <w:bookmarkEnd w:id="7"/>
      <w:proofErr w:type="gramStart"/>
      <w:r w:rsidRPr="00D34F3C">
        <w:t>В подписные листы вносятся подписи не менее 10% граждан, проживающих на части территории</w:t>
      </w:r>
      <w:r>
        <w:t xml:space="preserve"> муниципального образования</w:t>
      </w:r>
      <w:r w:rsidRPr="00D34F3C">
        <w:t xml:space="preserve"> </w:t>
      </w:r>
      <w:r w:rsidRPr="00CF7659">
        <w:t>"Город</w:t>
      </w:r>
      <w:r>
        <w:t>ской округ город Карабулак</w:t>
      </w:r>
      <w:r w:rsidRPr="00CF7659">
        <w:t>"</w:t>
      </w:r>
      <w:r w:rsidRPr="00D34F3C">
        <w:t>, на которой может реализовываться инициативный проект, о</w:t>
      </w:r>
      <w:r>
        <w:t>пределенной правовым актом а</w:t>
      </w:r>
      <w:r w:rsidRPr="00D34F3C">
        <w:t xml:space="preserve">дминистрации </w:t>
      </w:r>
      <w:r>
        <w:t xml:space="preserve">муниципального образования </w:t>
      </w:r>
      <w:r w:rsidRPr="00CF7659">
        <w:t>"Город</w:t>
      </w:r>
      <w:r>
        <w:t>ской округ город Карабулак</w:t>
      </w:r>
      <w:r w:rsidRPr="00CF7659">
        <w:t>"</w:t>
      </w:r>
      <w:r>
        <w:t>.</w:t>
      </w:r>
      <w:proofErr w:type="gramEnd"/>
    </w:p>
    <w:p w:rsidR="00BA20AF" w:rsidRPr="00D34F3C" w:rsidRDefault="00BA20AF" w:rsidP="00BA20AF">
      <w:pPr>
        <w:widowControl/>
      </w:pPr>
      <w:bookmarkStart w:id="9" w:name="sub_1206"/>
      <w:bookmarkEnd w:id="8"/>
      <w:r w:rsidRPr="00D34F3C">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hyperlink w:anchor="sub_1500" w:history="1">
        <w:r w:rsidRPr="00D34F3C">
          <w:rPr>
            <w:color w:val="106BBE"/>
          </w:rPr>
          <w:t xml:space="preserve">Приложению </w:t>
        </w:r>
        <w:r>
          <w:rPr>
            <w:color w:val="106BBE"/>
          </w:rPr>
          <w:t>4</w:t>
        </w:r>
      </w:hyperlink>
      <w:r w:rsidRPr="00D34F3C">
        <w:t xml:space="preserve"> к </w:t>
      </w:r>
      <w:r>
        <w:t>настоящему Порядку</w:t>
      </w:r>
      <w:r w:rsidRPr="00D34F3C">
        <w:t xml:space="preserve"> (далее - протокол). Протокол подписывается всеми членами инициативной группы граждан.</w:t>
      </w:r>
    </w:p>
    <w:bookmarkEnd w:id="9"/>
    <w:p w:rsidR="00BA20AF" w:rsidRPr="00D34F3C" w:rsidRDefault="00BA20AF" w:rsidP="00BA20AF">
      <w:pPr>
        <w:widowControl/>
      </w:pPr>
      <w:r w:rsidRPr="00D34F3C">
        <w:t>Протокол и подписные листы направляются вм</w:t>
      </w:r>
      <w:r>
        <w:t>есте с инициативным проектом в а</w:t>
      </w:r>
      <w:r w:rsidRPr="00D34F3C">
        <w:t xml:space="preserve">дминистрацию </w:t>
      </w:r>
      <w:r>
        <w:t xml:space="preserve">муниципального образования </w:t>
      </w:r>
      <w:r w:rsidRPr="00CF7659">
        <w:t>"Город</w:t>
      </w:r>
      <w:r>
        <w:t>ской округ город Карабулак</w:t>
      </w:r>
      <w:r w:rsidRPr="00CF7659">
        <w:t>"</w:t>
      </w:r>
      <w:r>
        <w:t xml:space="preserve"> </w:t>
      </w:r>
      <w:r w:rsidRPr="00D34F3C">
        <w:t xml:space="preserve">в соответствии с </w:t>
      </w:r>
      <w:r>
        <w:t>настоящим Порядком</w:t>
      </w:r>
      <w:r w:rsidRPr="00D34F3C">
        <w:t>.</w:t>
      </w:r>
    </w:p>
    <w:p w:rsidR="00BA20AF" w:rsidRPr="00CF7659" w:rsidRDefault="00BA20AF" w:rsidP="00BA20AF">
      <w:r>
        <w:t>9</w:t>
      </w:r>
      <w:r w:rsidRPr="00CF7659">
        <w:t>.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A20AF" w:rsidRPr="00AA3A73" w:rsidRDefault="00BA20AF" w:rsidP="00BA20AF">
      <w:r>
        <w:t>10</w:t>
      </w:r>
      <w:r w:rsidRPr="00CF7659">
        <w:t xml:space="preserve">.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14" w:history="1">
        <w:r w:rsidRPr="00CF7659">
          <w:rPr>
            <w:color w:val="106BBE"/>
          </w:rPr>
          <w:t>Уставом</w:t>
        </w:r>
      </w:hyperlink>
      <w:r w:rsidRPr="00CF7659">
        <w:t xml:space="preserve"> </w:t>
      </w:r>
      <w:r>
        <w:t xml:space="preserve">муниципального образования </w:t>
      </w:r>
      <w:r w:rsidRPr="00CF7659">
        <w:t>"Город К</w:t>
      </w:r>
      <w:r>
        <w:t>арабулак</w:t>
      </w:r>
      <w:r w:rsidRPr="00CF7659">
        <w:t xml:space="preserve">", </w:t>
      </w:r>
      <w:r w:rsidRPr="00AA3A73">
        <w:t>а также иных нормативных правовых актов.</w:t>
      </w:r>
    </w:p>
    <w:p w:rsidR="00BA20AF" w:rsidRPr="00D34F3C" w:rsidRDefault="00BA20AF" w:rsidP="00BA20AF">
      <w:r>
        <w:t xml:space="preserve">11. </w:t>
      </w:r>
      <w:r w:rsidRPr="00D34F3C">
        <w:t>Обсуждение инициативных проектов на собраниях,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w:t>
      </w:r>
    </w:p>
    <w:p w:rsidR="00BA20AF" w:rsidRPr="00D34F3C" w:rsidRDefault="00BA20AF" w:rsidP="00BA20AF">
      <w:pPr>
        <w:widowControl/>
      </w:pPr>
    </w:p>
    <w:p w:rsidR="00BA20AF" w:rsidRPr="00CF7659" w:rsidRDefault="00BA20AF" w:rsidP="00BA20AF">
      <w:pPr>
        <w:spacing w:before="108" w:after="108"/>
        <w:ind w:firstLine="0"/>
        <w:jc w:val="center"/>
        <w:outlineLvl w:val="0"/>
        <w:rPr>
          <w:b/>
          <w:bCs/>
          <w:color w:val="26282F"/>
        </w:rPr>
      </w:pPr>
      <w:r w:rsidRPr="00CF7659">
        <w:rPr>
          <w:b/>
          <w:bCs/>
          <w:color w:val="26282F"/>
        </w:rPr>
        <w:t xml:space="preserve">Раздел </w:t>
      </w:r>
      <w:r w:rsidRPr="00CD1CA5">
        <w:rPr>
          <w:b/>
          <w:bCs/>
          <w:color w:val="26282F"/>
        </w:rPr>
        <w:t>IV</w:t>
      </w:r>
      <w:r w:rsidRPr="00CF7659">
        <w:rPr>
          <w:b/>
          <w:bCs/>
          <w:color w:val="26282F"/>
        </w:rPr>
        <w:t>. Порядок внесения инициативных проектов</w:t>
      </w:r>
    </w:p>
    <w:p w:rsidR="00BA20AF" w:rsidRPr="00CF7659" w:rsidRDefault="00BA20AF" w:rsidP="00BA20AF"/>
    <w:p w:rsidR="00BA20AF" w:rsidRPr="00FE699C" w:rsidRDefault="00BA20AF" w:rsidP="00BA20AF">
      <w:bookmarkStart w:id="10" w:name="sub_37"/>
      <w:r w:rsidRPr="00CF7659">
        <w:t>1</w:t>
      </w:r>
      <w:r>
        <w:t>2</w:t>
      </w:r>
      <w:r w:rsidRPr="00CF7659">
        <w:t xml:space="preserve">. </w:t>
      </w:r>
      <w:proofErr w:type="gramStart"/>
      <w:r w:rsidRPr="00CF7659">
        <w:t>Внесение инициативного проекта осуществляется инициатор</w:t>
      </w:r>
      <w:r>
        <w:t>ом проекта путем направления в а</w:t>
      </w:r>
      <w:r w:rsidRPr="00CF7659">
        <w:t xml:space="preserve">дминистрацию </w:t>
      </w:r>
      <w:r>
        <w:t xml:space="preserve">муниципального образования </w:t>
      </w:r>
      <w:r w:rsidRPr="00CF7659">
        <w:t>"Город</w:t>
      </w:r>
      <w:r>
        <w:t>ской округ город Карабулак</w:t>
      </w:r>
      <w:r w:rsidRPr="00CF7659">
        <w:t>"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муниципального образования "Город</w:t>
      </w:r>
      <w:r>
        <w:t>ской округ город Карабулак</w:t>
      </w:r>
      <w:r w:rsidRPr="00CF7659">
        <w:t>" или его части.</w:t>
      </w:r>
      <w:proofErr w:type="gramEnd"/>
      <w:r w:rsidRPr="00FE699C">
        <w:t xml:space="preserve"> Протокол схода, собрания или конференции граждан оформляется по форме согласно </w:t>
      </w:r>
      <w:hyperlink w:anchor="sub_1200" w:history="1">
        <w:r w:rsidRPr="00FE699C">
          <w:rPr>
            <w:color w:val="106BBE"/>
          </w:rPr>
          <w:t>приложению N </w:t>
        </w:r>
        <w:r>
          <w:rPr>
            <w:color w:val="106BBE"/>
          </w:rPr>
          <w:t>5</w:t>
        </w:r>
      </w:hyperlink>
      <w:r w:rsidRPr="00FE699C">
        <w:t xml:space="preserve"> к настоящему Порядку;</w:t>
      </w:r>
    </w:p>
    <w:bookmarkEnd w:id="10"/>
    <w:p w:rsidR="00BA20AF" w:rsidRPr="00CF7659" w:rsidRDefault="00BA20AF" w:rsidP="00BA20AF">
      <w:r w:rsidRPr="00CF7659">
        <w:t>В случае</w:t>
      </w:r>
      <w:proofErr w:type="gramStart"/>
      <w:r w:rsidRPr="00CF7659">
        <w:t>,</w:t>
      </w:r>
      <w:proofErr w:type="gramEnd"/>
      <w:r w:rsidRPr="00CF7659">
        <w:t xml:space="preserve"> если инициатором проекта выступают физические лица, к </w:t>
      </w:r>
      <w:r w:rsidRPr="00CF7659">
        <w:lastRenderedPageBreak/>
        <w:t xml:space="preserve">инициативному проекту прилагается согласие на обработку их персональных данных, составленное по форме согласно </w:t>
      </w:r>
      <w:hyperlink w:anchor="sub_134" w:history="1">
        <w:r w:rsidRPr="00CF7659">
          <w:rPr>
            <w:color w:val="106BBE"/>
          </w:rPr>
          <w:t>приложению N</w:t>
        </w:r>
        <w:r>
          <w:rPr>
            <w:color w:val="106BBE"/>
          </w:rPr>
          <w:t xml:space="preserve"> 3</w:t>
        </w:r>
        <w:r w:rsidRPr="00CF7659">
          <w:rPr>
            <w:color w:val="106BBE"/>
          </w:rPr>
          <w:t> </w:t>
        </w:r>
      </w:hyperlink>
      <w:r w:rsidRPr="00CF7659">
        <w:t>к настоящему Порядку.</w:t>
      </w:r>
    </w:p>
    <w:p w:rsidR="00BA20AF" w:rsidRPr="00CF7659" w:rsidRDefault="00BA20AF" w:rsidP="00BA20AF">
      <w:r w:rsidRPr="00CF7659">
        <w:t>1</w:t>
      </w:r>
      <w:r>
        <w:t>3</w:t>
      </w:r>
      <w:r w:rsidRPr="00CF7659">
        <w:t xml:space="preserve">. </w:t>
      </w:r>
      <w:proofErr w:type="gramStart"/>
      <w:r w:rsidRPr="00CF7659">
        <w:t>Информация о вн</w:t>
      </w:r>
      <w:r>
        <w:t>есении инициативного проекта в а</w:t>
      </w:r>
      <w:r w:rsidRPr="00CF7659">
        <w:t xml:space="preserve">дминистрацию </w:t>
      </w:r>
      <w:r>
        <w:t xml:space="preserve">муниципального образования </w:t>
      </w:r>
      <w:r w:rsidRPr="00CF7659">
        <w:t>"Город</w:t>
      </w:r>
      <w:r>
        <w:t>ской округ город Карабулак</w:t>
      </w:r>
      <w:r w:rsidRPr="00CF7659">
        <w:t>"</w:t>
      </w:r>
      <w:r>
        <w:t xml:space="preserve"> </w:t>
      </w:r>
      <w:r w:rsidRPr="00CF7659">
        <w:t>подлежит опубликованию (обнародованию) и размещению на официальном сайте в информационно-телекоммуникационной сети "Интернет", в течение трех рабочих дней со дня вн</w:t>
      </w:r>
      <w:r>
        <w:t>есения инициативного проекта в а</w:t>
      </w:r>
      <w:r w:rsidRPr="00CF7659">
        <w:t>дминистрацию</w:t>
      </w:r>
      <w:r>
        <w:t xml:space="preserve"> муниципального образования</w:t>
      </w:r>
      <w:r w:rsidRPr="00CF7659">
        <w:t xml:space="preserve"> "Город</w:t>
      </w:r>
      <w:r>
        <w:t>ской округ город Карабулак</w:t>
      </w:r>
      <w:r w:rsidRPr="00CF7659">
        <w:t>" и должна содержать сведения, указанные в инициативном проекте, а также сведения об инициаторах проекта.</w:t>
      </w:r>
      <w:proofErr w:type="gramEnd"/>
    </w:p>
    <w:p w:rsidR="00BA20AF" w:rsidRPr="00CF7659" w:rsidRDefault="00BA20AF" w:rsidP="00BA20AF">
      <w:r w:rsidRPr="00CF7659">
        <w:t>1</w:t>
      </w:r>
      <w:r>
        <w:t>4</w:t>
      </w:r>
      <w:r w:rsidRPr="00CF7659">
        <w:t>. Одновременно граждане информируются о воз</w:t>
      </w:r>
      <w:r>
        <w:t>можности представления в а</w:t>
      </w:r>
      <w:r w:rsidRPr="00CF7659">
        <w:t xml:space="preserve">дминистрацию </w:t>
      </w:r>
      <w:r>
        <w:t xml:space="preserve">муниципального образования </w:t>
      </w:r>
      <w:r w:rsidRPr="00CF7659">
        <w:t>"Город</w:t>
      </w:r>
      <w:r>
        <w:t>ской округ город Карабулак</w:t>
      </w:r>
      <w:r w:rsidRPr="00CF7659">
        <w:t xml:space="preserve">" своих замечаний и предложений по инициативному проекту с указанием срока их представления, который не может составлять менее </w:t>
      </w:r>
      <w:r>
        <w:t>пяти</w:t>
      </w:r>
      <w:r w:rsidRPr="00CF7659">
        <w:t xml:space="preserve"> рабочих дней.</w:t>
      </w:r>
    </w:p>
    <w:p w:rsidR="00BA20AF" w:rsidRPr="00CF7659" w:rsidRDefault="00BA20AF" w:rsidP="00BA20AF">
      <w:r w:rsidRPr="00CF7659">
        <w:t>Свои замечания и предложения вправе направлять жители муниципального образования "Город</w:t>
      </w:r>
      <w:r>
        <w:t>ской округ город Карабулак</w:t>
      </w:r>
      <w:r w:rsidRPr="00CF7659">
        <w:t>", достигшие шестнадцатилетнего возраста.</w:t>
      </w:r>
    </w:p>
    <w:p w:rsidR="00BA20AF" w:rsidRPr="00CF7659" w:rsidRDefault="00BA20AF" w:rsidP="00BA20AF"/>
    <w:p w:rsidR="00BA20AF" w:rsidRPr="00CF7659" w:rsidRDefault="00BA20AF" w:rsidP="00BA20AF">
      <w:pPr>
        <w:spacing w:before="108" w:after="108"/>
        <w:ind w:firstLine="0"/>
        <w:jc w:val="center"/>
        <w:outlineLvl w:val="0"/>
        <w:rPr>
          <w:b/>
          <w:bCs/>
          <w:color w:val="26282F"/>
        </w:rPr>
      </w:pPr>
      <w:r>
        <w:rPr>
          <w:b/>
          <w:bCs/>
          <w:color w:val="26282F"/>
        </w:rPr>
        <w:t xml:space="preserve">Раздел </w:t>
      </w:r>
      <w:r w:rsidRPr="00CD1CA5">
        <w:rPr>
          <w:b/>
          <w:bCs/>
          <w:color w:val="26282F"/>
        </w:rPr>
        <w:t>V</w:t>
      </w:r>
      <w:r w:rsidRPr="00CF7659">
        <w:rPr>
          <w:b/>
          <w:bCs/>
          <w:color w:val="26282F"/>
        </w:rPr>
        <w:t>. Порядок рассмотрения инициативных проектов и проведения конкурсного отбора</w:t>
      </w:r>
    </w:p>
    <w:p w:rsidR="00BA20AF" w:rsidRPr="00CF7659" w:rsidRDefault="00BA20AF" w:rsidP="00BA20AF"/>
    <w:p w:rsidR="00BA20AF" w:rsidRPr="00CF7659" w:rsidRDefault="00BA20AF" w:rsidP="00BA20AF">
      <w:bookmarkStart w:id="11" w:name="sub_41"/>
      <w:r w:rsidRPr="00CF7659">
        <w:t>1</w:t>
      </w:r>
      <w:r>
        <w:t>5</w:t>
      </w:r>
      <w:r w:rsidRPr="00CF7659">
        <w:t>. Ин</w:t>
      </w:r>
      <w:r>
        <w:t>ициативный проект, внесенный в а</w:t>
      </w:r>
      <w:r w:rsidRPr="00CF7659">
        <w:t xml:space="preserve">дминистрацию </w:t>
      </w:r>
      <w:r>
        <w:t xml:space="preserve">муниципального образования </w:t>
      </w:r>
      <w:r w:rsidRPr="00CF7659">
        <w:t>"Город</w:t>
      </w:r>
      <w:r>
        <w:t>ской округ город Карабулак</w:t>
      </w:r>
      <w:r w:rsidRPr="00CF7659">
        <w:t xml:space="preserve">", подлежит обязательному рассмотрению в течение 30 календарных дней со дня его внесения на соответствие требованиям, установленным </w:t>
      </w:r>
      <w:hyperlink w:anchor="sub_22" w:history="1">
        <w:r w:rsidRPr="00CF7659">
          <w:rPr>
            <w:color w:val="106BBE"/>
          </w:rPr>
          <w:t>разделами 2</w:t>
        </w:r>
      </w:hyperlink>
      <w:r w:rsidRPr="00CF7659">
        <w:t xml:space="preserve">, </w:t>
      </w:r>
      <w:hyperlink w:anchor="sub_32" w:history="1">
        <w:r w:rsidRPr="00CF7659">
          <w:rPr>
            <w:color w:val="106BBE"/>
          </w:rPr>
          <w:t>3</w:t>
        </w:r>
      </w:hyperlink>
      <w:r w:rsidRPr="00CF7659">
        <w:t xml:space="preserve"> настоящего Порядка, </w:t>
      </w:r>
      <w:hyperlink w:anchor="sub_37" w:history="1">
        <w:r w:rsidRPr="00CF7659">
          <w:rPr>
            <w:color w:val="106BBE"/>
          </w:rPr>
          <w:t xml:space="preserve">пунктом </w:t>
        </w:r>
        <w:r>
          <w:rPr>
            <w:color w:val="106BBE"/>
          </w:rPr>
          <w:t>12 раздела 4</w:t>
        </w:r>
      </w:hyperlink>
      <w:r w:rsidRPr="00CF7659">
        <w:t xml:space="preserve"> настоящего Порядка.</w:t>
      </w:r>
    </w:p>
    <w:p w:rsidR="00BA20AF" w:rsidRPr="00CF7659" w:rsidRDefault="00BA20AF" w:rsidP="00BA20AF">
      <w:bookmarkStart w:id="12" w:name="sub_42"/>
      <w:bookmarkEnd w:id="11"/>
      <w:r w:rsidRPr="00CF7659">
        <w:t>1</w:t>
      </w:r>
      <w:r>
        <w:t>6</w:t>
      </w:r>
      <w:r w:rsidRPr="00CF7659">
        <w:t>. Инициативные проекты в течение трех раб</w:t>
      </w:r>
      <w:r>
        <w:t>очих дней со дня их внесения в а</w:t>
      </w:r>
      <w:r w:rsidRPr="00CF7659">
        <w:t xml:space="preserve">дминистрацию </w:t>
      </w:r>
      <w:r>
        <w:t xml:space="preserve">муниципального образования </w:t>
      </w:r>
      <w:r w:rsidRPr="00CF7659">
        <w:t>"Город</w:t>
      </w:r>
      <w:r>
        <w:t>ской округ город Карабулак</w:t>
      </w:r>
      <w:r w:rsidRPr="00CF7659">
        <w:t>" направляются уполномоченным структурным подразделением в адрес органа, ответственного за соответствующее направление деятельности.</w:t>
      </w:r>
    </w:p>
    <w:p w:rsidR="00BA20AF" w:rsidRPr="00CF7659" w:rsidRDefault="00BA20AF" w:rsidP="00BA20AF">
      <w:bookmarkStart w:id="13" w:name="sub_43"/>
      <w:bookmarkEnd w:id="12"/>
      <w:r w:rsidRPr="00CF7659">
        <w:t>1</w:t>
      </w:r>
      <w:r>
        <w:t>7</w:t>
      </w:r>
      <w:r w:rsidRPr="00CF7659">
        <w:t>. Орган, ответственный за соответствующее направление деятельности, осуществляют подготовку и направление в адрес уполномоченного структурного подразделения заключения о правомерности, возможности, целесообразности реализации соответствующего инициативного проекта.</w:t>
      </w:r>
    </w:p>
    <w:bookmarkEnd w:id="13"/>
    <w:p w:rsidR="00BA20AF" w:rsidRPr="00CF7659" w:rsidRDefault="00BA20AF" w:rsidP="00BA20AF">
      <w:r w:rsidRPr="00CF7659">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орган, ответственный за соответствующее направление деятельности.</w:t>
      </w:r>
    </w:p>
    <w:p w:rsidR="00BA20AF" w:rsidRPr="00CF7659" w:rsidRDefault="00BA20AF" w:rsidP="00BA20AF">
      <w:bookmarkStart w:id="14" w:name="sub_46"/>
      <w:r w:rsidRPr="00CF7659">
        <w:t>1</w:t>
      </w:r>
      <w:r>
        <w:t>8</w:t>
      </w:r>
      <w:r w:rsidRPr="00CF7659">
        <w:t xml:space="preserve">. Администрация </w:t>
      </w:r>
      <w:r>
        <w:t xml:space="preserve">муниципального образования </w:t>
      </w:r>
      <w:r w:rsidRPr="00CF7659">
        <w:t>"Город</w:t>
      </w:r>
      <w:r>
        <w:t>ской округ город Карабулак</w:t>
      </w:r>
      <w:r w:rsidRPr="00CF7659">
        <w:t>"</w:t>
      </w:r>
      <w:r>
        <w:t xml:space="preserve"> </w:t>
      </w:r>
      <w:r w:rsidRPr="00CF7659">
        <w:t>по результатам рассмотрения инициативного проекта принимает одно из следующих решений:</w:t>
      </w:r>
    </w:p>
    <w:p w:rsidR="00BA20AF" w:rsidRPr="00CF7659" w:rsidRDefault="00BA20AF" w:rsidP="00BA20AF">
      <w:bookmarkStart w:id="15" w:name="sub_47"/>
      <w:bookmarkEnd w:id="14"/>
      <w:proofErr w:type="gramStart"/>
      <w:r w:rsidRPr="00CF7659">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BA20AF" w:rsidRPr="00CF7659" w:rsidRDefault="00BA20AF" w:rsidP="00BA20AF">
      <w:bookmarkStart w:id="16" w:name="sub_48"/>
      <w:bookmarkEnd w:id="15"/>
      <w:r w:rsidRPr="00CF7659">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20AF" w:rsidRPr="00CF7659" w:rsidRDefault="00BA20AF" w:rsidP="00BA20AF">
      <w:bookmarkStart w:id="17" w:name="sub_49"/>
      <w:bookmarkEnd w:id="16"/>
      <w:r w:rsidRPr="00CF7659">
        <w:t>1</w:t>
      </w:r>
      <w:r>
        <w:t>9</w:t>
      </w:r>
      <w:r w:rsidRPr="00CF7659">
        <w:t xml:space="preserve">. Администрация </w:t>
      </w:r>
      <w:r>
        <w:t xml:space="preserve">муниципального образования </w:t>
      </w:r>
      <w:r w:rsidRPr="00CF7659">
        <w:t>"Город</w:t>
      </w:r>
      <w:r>
        <w:t>ской округ город Карабулак</w:t>
      </w:r>
      <w:r w:rsidRPr="00CF7659">
        <w:t>" принимает решение об отказе в поддержке инициативного проекта в одном из следующих случаев:</w:t>
      </w:r>
    </w:p>
    <w:p w:rsidR="00BA20AF" w:rsidRPr="00CF7659" w:rsidRDefault="00BA20AF" w:rsidP="00BA20AF">
      <w:bookmarkStart w:id="18" w:name="sub_50"/>
      <w:bookmarkEnd w:id="17"/>
      <w:r w:rsidRPr="00CF7659">
        <w:t>1) несоблюдение установленного порядка внесения инициативного проекта и его рассмотрения;</w:t>
      </w:r>
    </w:p>
    <w:p w:rsidR="00BA20AF" w:rsidRPr="00CF7659" w:rsidRDefault="00BA20AF" w:rsidP="00BA20AF">
      <w:bookmarkStart w:id="19" w:name="sub_51"/>
      <w:bookmarkEnd w:id="18"/>
      <w:r w:rsidRPr="00CF7659">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w:t>
      </w:r>
      <w:r w:rsidRPr="00CF7659">
        <w:lastRenderedPageBreak/>
        <w:t xml:space="preserve">нормативных правовых актов </w:t>
      </w:r>
      <w:r>
        <w:t>Республики Ингушетия</w:t>
      </w:r>
      <w:r w:rsidRPr="00CF7659">
        <w:t xml:space="preserve">, </w:t>
      </w:r>
      <w:hyperlink r:id="rId15" w:history="1">
        <w:r w:rsidRPr="00CF7659">
          <w:rPr>
            <w:color w:val="106BBE"/>
          </w:rPr>
          <w:t>Уставу</w:t>
        </w:r>
      </w:hyperlink>
      <w:r w:rsidRPr="00CF7659">
        <w:t xml:space="preserve"> </w:t>
      </w:r>
      <w:r>
        <w:t xml:space="preserve">муниципального образования </w:t>
      </w:r>
      <w:r w:rsidRPr="00CF7659">
        <w:t>"Город К</w:t>
      </w:r>
      <w:r>
        <w:t>арабулак</w:t>
      </w:r>
      <w:r w:rsidRPr="00CF7659">
        <w:t>";</w:t>
      </w:r>
    </w:p>
    <w:p w:rsidR="00BA20AF" w:rsidRPr="00CF7659" w:rsidRDefault="00BA20AF" w:rsidP="00BA20AF">
      <w:bookmarkStart w:id="20" w:name="sub_52"/>
      <w:bookmarkEnd w:id="19"/>
      <w:r w:rsidRPr="00CF7659">
        <w:t xml:space="preserve">3) невозможность реализации инициативного проекта ввиду отсутствия у </w:t>
      </w:r>
      <w:r>
        <w:t>а</w:t>
      </w:r>
      <w:r w:rsidRPr="00CF7659">
        <w:t xml:space="preserve">дминистрации </w:t>
      </w:r>
      <w:r>
        <w:t xml:space="preserve">муниципального образования </w:t>
      </w:r>
      <w:r w:rsidRPr="00CF7659">
        <w:t>"Город</w:t>
      </w:r>
      <w:r>
        <w:t>ской округ город Карабулак</w:t>
      </w:r>
      <w:r w:rsidRPr="00CF7659">
        <w:t>" необходимых полномочий и прав;</w:t>
      </w:r>
    </w:p>
    <w:p w:rsidR="00BA20AF" w:rsidRPr="00CF7659" w:rsidRDefault="00BA20AF" w:rsidP="00BA20AF">
      <w:bookmarkStart w:id="21" w:name="sub_53"/>
      <w:bookmarkEnd w:id="20"/>
      <w:r w:rsidRPr="00CF7659">
        <w:t xml:space="preserve">4) отсутствие средств бюджета </w:t>
      </w:r>
      <w:r>
        <w:t xml:space="preserve">муниципального образования </w:t>
      </w:r>
      <w:r w:rsidRPr="00CF7659">
        <w:t>"Город</w:t>
      </w:r>
      <w:r>
        <w:t>ской округ город Карабулак</w:t>
      </w:r>
      <w:r w:rsidRPr="00CF7659">
        <w:t>"</w:t>
      </w:r>
      <w:r>
        <w:t xml:space="preserve"> </w:t>
      </w:r>
      <w:r w:rsidRPr="00CF7659">
        <w:t>в объеме средств, необходимом для реализации инициативного проекта, источником формирования которых не являются инициативные платежи;</w:t>
      </w:r>
    </w:p>
    <w:p w:rsidR="00BA20AF" w:rsidRPr="00CF7659" w:rsidRDefault="00BA20AF" w:rsidP="00BA20AF">
      <w:bookmarkStart w:id="22" w:name="sub_54"/>
      <w:bookmarkEnd w:id="21"/>
      <w:r w:rsidRPr="00CF7659">
        <w:t>5) наличие возможности решения описанной в инициативном проекте проблемы более эффективным способом;</w:t>
      </w:r>
    </w:p>
    <w:p w:rsidR="00BA20AF" w:rsidRPr="00CF7659" w:rsidRDefault="00BA20AF" w:rsidP="00BA20AF">
      <w:bookmarkStart w:id="23" w:name="sub_55"/>
      <w:bookmarkEnd w:id="22"/>
      <w:r w:rsidRPr="00CF7659">
        <w:t>6) признание инициативного проекта не прошедшим конкурсный отбор.</w:t>
      </w:r>
    </w:p>
    <w:p w:rsidR="00BA20AF" w:rsidRPr="00AD6F6A" w:rsidRDefault="00BA20AF" w:rsidP="00BA20AF">
      <w:bookmarkStart w:id="24" w:name="sub_56"/>
      <w:bookmarkEnd w:id="23"/>
      <w:r>
        <w:t>20</w:t>
      </w:r>
      <w:r w:rsidRPr="00CF7659">
        <w:t xml:space="preserve">. Администрация </w:t>
      </w:r>
      <w:r>
        <w:t xml:space="preserve">муниципального образования </w:t>
      </w:r>
      <w:r w:rsidRPr="00CF7659">
        <w:t>"Город</w:t>
      </w:r>
      <w:r>
        <w:t>ской округ город Карабулак</w:t>
      </w:r>
      <w:r w:rsidRPr="00CF7659">
        <w:t>"</w:t>
      </w:r>
      <w:r>
        <w:t xml:space="preserve"> </w:t>
      </w:r>
      <w:proofErr w:type="gramStart"/>
      <w:r w:rsidRPr="00CF7659">
        <w:t>вправе</w:t>
      </w:r>
      <w:proofErr w:type="gramEnd"/>
      <w:r w:rsidRPr="00CF7659">
        <w:t xml:space="preserve"> </w:t>
      </w:r>
      <w:r w:rsidRPr="00AD6F6A">
        <w:t xml:space="preserve">а в случае, предусмотренном </w:t>
      </w:r>
      <w:hyperlink w:anchor="sub_10185" w:history="1">
        <w:r w:rsidRPr="00AD6F6A">
          <w:rPr>
            <w:color w:val="106BBE"/>
          </w:rPr>
          <w:t>подпунктом 5 пункта 1</w:t>
        </w:r>
        <w:r>
          <w:rPr>
            <w:color w:val="106BBE"/>
          </w:rPr>
          <w:t>9</w:t>
        </w:r>
      </w:hyperlink>
      <w:r w:rsidRPr="00AD6F6A">
        <w:t xml:space="preserve"> настоящего Порядок, обязана предложить инициаторам проекта совместн</w:t>
      </w:r>
      <w:r>
        <w:t>о доработать инициативный проект.</w:t>
      </w:r>
    </w:p>
    <w:p w:rsidR="00BA20AF" w:rsidRPr="00CF7659" w:rsidRDefault="00BA20AF" w:rsidP="00BA20AF">
      <w:proofErr w:type="gramStart"/>
      <w:r w:rsidRPr="00CF7659">
        <w:t>п</w:t>
      </w:r>
      <w:proofErr w:type="gramEnd"/>
      <w:r w:rsidRPr="00CF7659">
        <w:t>редложить инициаторам проекта совместно доработать инициативный проект.</w:t>
      </w:r>
    </w:p>
    <w:p w:rsidR="00BA20AF" w:rsidRPr="00CF7659" w:rsidRDefault="00BA20AF" w:rsidP="00BA20AF">
      <w:bookmarkStart w:id="25" w:name="sub_57"/>
      <w:bookmarkEnd w:id="24"/>
      <w:r>
        <w:t>21</w:t>
      </w:r>
      <w:r w:rsidRPr="00CF7659">
        <w:t xml:space="preserve">. Порядок взаимодействия участников инициативной деятельности по вопросам, связанным с рассмотрением инициативных проектов </w:t>
      </w:r>
      <w:r>
        <w:t>а</w:t>
      </w:r>
      <w:r w:rsidRPr="00CF7659">
        <w:t xml:space="preserve">дминистрацией города </w:t>
      </w:r>
      <w:r>
        <w:t>Карабулак</w:t>
      </w:r>
      <w:r w:rsidRPr="00CF7659">
        <w:t xml:space="preserve">, утверждается распоряжением </w:t>
      </w:r>
      <w:r>
        <w:t>а</w:t>
      </w:r>
      <w:r w:rsidRPr="00CF7659">
        <w:t>дминистрацией города К</w:t>
      </w:r>
      <w:r>
        <w:t>арабулак</w:t>
      </w:r>
      <w:r w:rsidRPr="00CF7659">
        <w:t>.</w:t>
      </w:r>
    </w:p>
    <w:p w:rsidR="00BA20AF" w:rsidRDefault="00BA20AF" w:rsidP="00BA20AF">
      <w:bookmarkStart w:id="26" w:name="sub_59"/>
      <w:bookmarkEnd w:id="25"/>
      <w:r w:rsidRPr="00CF7659">
        <w:t>2</w:t>
      </w:r>
      <w:r>
        <w:t>2</w:t>
      </w:r>
      <w:r w:rsidRPr="00CF7659">
        <w:t xml:space="preserve">. </w:t>
      </w:r>
      <w:r w:rsidRPr="00C0580D">
        <w:t>В случае</w:t>
      </w:r>
      <w:proofErr w:type="gramStart"/>
      <w:r w:rsidRPr="00C0580D">
        <w:t>,</w:t>
      </w:r>
      <w:proofErr w:type="gramEnd"/>
      <w:r w:rsidRPr="00C0580D">
        <w:t xml:space="preserve"> если в администрацию </w:t>
      </w:r>
      <w:r>
        <w:t>муниципального образования "Городской округ город Карабулак"</w:t>
      </w:r>
      <w:r w:rsidRPr="00C0580D">
        <w:t xml:space="preserve"> внесено несколько инициативных проектов, в том числе с описанием аналогичных по содержанию приоритетных проблем, администрация </w:t>
      </w:r>
      <w:r>
        <w:t>муниципального образования "Городской округ город Карабулак"</w:t>
      </w:r>
      <w:r w:rsidRPr="00C0580D">
        <w:t xml:space="preserve"> принимает решение об организации проведения конкурсного отбора инициативных проектов и информирует об этом инициаторов проекта.</w:t>
      </w:r>
    </w:p>
    <w:p w:rsidR="00BA20AF" w:rsidRPr="00CF7659" w:rsidRDefault="00BA20AF" w:rsidP="00BA20AF">
      <w:r>
        <w:t>23</w:t>
      </w:r>
      <w:r w:rsidRPr="00CF7659">
        <w:t xml:space="preserve">. К конкурсному отбору не допускаются инициативные проекты, в случаях, указанных в </w:t>
      </w:r>
      <w:hyperlink w:anchor="sub_50" w:history="1">
        <w:r w:rsidRPr="00CF7659">
          <w:rPr>
            <w:color w:val="106BBE"/>
          </w:rPr>
          <w:t>подпунктах 1 - 5 пункта 1</w:t>
        </w:r>
        <w:r>
          <w:rPr>
            <w:color w:val="106BBE"/>
          </w:rPr>
          <w:t>9</w:t>
        </w:r>
      </w:hyperlink>
      <w:r w:rsidRPr="00CF7659">
        <w:t xml:space="preserve"> настоящего Порядка.</w:t>
      </w:r>
    </w:p>
    <w:p w:rsidR="00BA20AF" w:rsidRPr="00110C2D" w:rsidRDefault="00BA20AF" w:rsidP="00BA20AF">
      <w:pPr>
        <w:widowControl/>
        <w:rPr>
          <w:rFonts w:eastAsia="Times New Roman"/>
          <w:lang w:eastAsia="en-US"/>
        </w:rPr>
      </w:pPr>
      <w:bookmarkStart w:id="27" w:name="sub_60"/>
      <w:bookmarkEnd w:id="26"/>
      <w:r>
        <w:rPr>
          <w:rFonts w:eastAsia="Times New Roman"/>
          <w:lang w:eastAsia="en-US"/>
        </w:rPr>
        <w:t>24</w:t>
      </w:r>
      <w:r w:rsidRPr="00110C2D">
        <w:rPr>
          <w:rFonts w:eastAsia="Times New Roman"/>
          <w:lang w:eastAsia="en-US"/>
        </w:rPr>
        <w:t>. В течение 3 рабочих дней со дня принятия решения об организации проведения конкурсного отбора администрация муниципального образования "Городской округ город Карабулак" направляет соответствующие инициативные проекты в комиссию по проведению конкурсного отбора (далее - конкурсная комиссия).</w:t>
      </w:r>
    </w:p>
    <w:p w:rsidR="00BA20AF" w:rsidRPr="00110C2D" w:rsidRDefault="00BA20AF" w:rsidP="00BA20AF">
      <w:pPr>
        <w:widowControl/>
        <w:rPr>
          <w:rFonts w:eastAsia="Times New Roman"/>
          <w:lang w:eastAsia="en-US"/>
        </w:rPr>
      </w:pPr>
      <w:r>
        <w:rPr>
          <w:rFonts w:eastAsia="Times New Roman"/>
          <w:lang w:eastAsia="en-US"/>
        </w:rPr>
        <w:t>25</w:t>
      </w:r>
      <w:r w:rsidRPr="00110C2D">
        <w:rPr>
          <w:rFonts w:eastAsia="Times New Roman"/>
          <w:lang w:eastAsia="en-US"/>
        </w:rPr>
        <w:t>. Критериями конкурсного отбора инициативных проектов являются:</w:t>
      </w:r>
    </w:p>
    <w:p w:rsidR="00BA20AF" w:rsidRPr="00110C2D" w:rsidRDefault="00BA20AF" w:rsidP="00BA20AF">
      <w:pPr>
        <w:widowControl/>
        <w:rPr>
          <w:rFonts w:eastAsia="Times New Roman"/>
          <w:lang w:eastAsia="en-US"/>
        </w:rPr>
      </w:pPr>
      <w:bookmarkStart w:id="28" w:name="sub_72"/>
      <w:r w:rsidRPr="00110C2D">
        <w:rPr>
          <w:rFonts w:eastAsia="Times New Roman"/>
          <w:lang w:eastAsia="en-US"/>
        </w:rPr>
        <w:t>1) число жителей, поддержавших инициативный проект, с учетом масштаба части территории, на которой может реализовываться инициативный проект, определенной правовым актом администрации муниципального образования "Городской округ город Карабулак" в соответствии с настоящим Порядком;</w:t>
      </w:r>
    </w:p>
    <w:p w:rsidR="00BA20AF" w:rsidRPr="00110C2D" w:rsidRDefault="00BA20AF" w:rsidP="00BA20AF">
      <w:pPr>
        <w:widowControl/>
        <w:rPr>
          <w:rFonts w:eastAsia="Times New Roman"/>
          <w:lang w:eastAsia="en-US"/>
        </w:rPr>
      </w:pPr>
      <w:bookmarkStart w:id="29" w:name="sub_73"/>
      <w:bookmarkEnd w:id="28"/>
      <w:r w:rsidRPr="00110C2D">
        <w:rPr>
          <w:rFonts w:eastAsia="Times New Roman"/>
          <w:lang w:eastAsia="en-US"/>
        </w:rPr>
        <w:t xml:space="preserve">2) масштаб территории инициативного проекта с учетом количества </w:t>
      </w:r>
      <w:proofErr w:type="gramStart"/>
      <w:r w:rsidRPr="00110C2D">
        <w:rPr>
          <w:rFonts w:eastAsia="Times New Roman"/>
          <w:lang w:eastAsia="en-US"/>
        </w:rPr>
        <w:t>потенциальных</w:t>
      </w:r>
      <w:proofErr w:type="gramEnd"/>
      <w:r w:rsidRPr="00110C2D">
        <w:rPr>
          <w:rFonts w:eastAsia="Times New Roman"/>
          <w:lang w:eastAsia="en-US"/>
        </w:rPr>
        <w:t xml:space="preserve"> </w:t>
      </w:r>
      <w:proofErr w:type="spellStart"/>
      <w:r w:rsidRPr="00110C2D">
        <w:rPr>
          <w:rFonts w:eastAsia="Times New Roman"/>
          <w:lang w:eastAsia="en-US"/>
        </w:rPr>
        <w:t>благополучателей</w:t>
      </w:r>
      <w:proofErr w:type="spellEnd"/>
      <w:r w:rsidRPr="00110C2D">
        <w:rPr>
          <w:rFonts w:eastAsia="Times New Roman"/>
          <w:lang w:eastAsia="en-US"/>
        </w:rPr>
        <w:t xml:space="preserve"> от его реализации;</w:t>
      </w:r>
    </w:p>
    <w:p w:rsidR="00BA20AF" w:rsidRPr="00110C2D" w:rsidRDefault="00BA20AF" w:rsidP="00BA20AF">
      <w:pPr>
        <w:widowControl/>
        <w:rPr>
          <w:rFonts w:eastAsia="Times New Roman"/>
          <w:lang w:eastAsia="en-US"/>
        </w:rPr>
      </w:pPr>
      <w:bookmarkStart w:id="30" w:name="sub_74"/>
      <w:bookmarkEnd w:id="29"/>
      <w:r w:rsidRPr="00110C2D">
        <w:rPr>
          <w:rFonts w:eastAsia="Times New Roman"/>
          <w:lang w:eastAsia="en-US"/>
        </w:rPr>
        <w:t>3) актуальность и общественная полезность реализации инициативного проекта;</w:t>
      </w:r>
    </w:p>
    <w:p w:rsidR="00BA20AF" w:rsidRPr="00110C2D" w:rsidRDefault="00BA20AF" w:rsidP="00BA20AF">
      <w:pPr>
        <w:widowControl/>
        <w:rPr>
          <w:rFonts w:eastAsia="Times New Roman"/>
          <w:lang w:eastAsia="en-US"/>
        </w:rPr>
      </w:pPr>
      <w:bookmarkStart w:id="31" w:name="sub_75"/>
      <w:bookmarkEnd w:id="30"/>
      <w:r w:rsidRPr="00110C2D">
        <w:rPr>
          <w:rFonts w:eastAsia="Times New Roman"/>
          <w:lang w:eastAsia="en-US"/>
        </w:rPr>
        <w:t xml:space="preserve">4) оригинальность, </w:t>
      </w:r>
      <w:proofErr w:type="spellStart"/>
      <w:r w:rsidRPr="00110C2D">
        <w:rPr>
          <w:rFonts w:eastAsia="Times New Roman"/>
          <w:lang w:eastAsia="en-US"/>
        </w:rPr>
        <w:t>инновационность</w:t>
      </w:r>
      <w:proofErr w:type="spellEnd"/>
      <w:r w:rsidRPr="00110C2D">
        <w:rPr>
          <w:rFonts w:eastAsia="Times New Roman"/>
          <w:lang w:eastAsia="en-US"/>
        </w:rPr>
        <w:t xml:space="preserve"> инициативного проекта;</w:t>
      </w:r>
    </w:p>
    <w:p w:rsidR="00BA20AF" w:rsidRPr="00110C2D" w:rsidRDefault="00BA20AF" w:rsidP="00BA20AF">
      <w:pPr>
        <w:widowControl/>
        <w:rPr>
          <w:rFonts w:eastAsia="Times New Roman"/>
          <w:lang w:eastAsia="en-US"/>
        </w:rPr>
      </w:pPr>
      <w:bookmarkStart w:id="32" w:name="sub_76"/>
      <w:bookmarkEnd w:id="31"/>
      <w:r w:rsidRPr="00110C2D">
        <w:rPr>
          <w:rFonts w:eastAsia="Times New Roman"/>
          <w:lang w:eastAsia="en-US"/>
        </w:rPr>
        <w:t xml:space="preserve">5) стоимость инициативного проекта в расчете на одного прямого </w:t>
      </w:r>
      <w:proofErr w:type="spellStart"/>
      <w:r w:rsidRPr="00110C2D">
        <w:rPr>
          <w:rFonts w:eastAsia="Times New Roman"/>
          <w:lang w:eastAsia="en-US"/>
        </w:rPr>
        <w:t>благополучателя</w:t>
      </w:r>
      <w:proofErr w:type="spellEnd"/>
      <w:r w:rsidRPr="00110C2D">
        <w:rPr>
          <w:rFonts w:eastAsia="Times New Roman"/>
          <w:lang w:eastAsia="en-US"/>
        </w:rPr>
        <w:t>;</w:t>
      </w:r>
    </w:p>
    <w:p w:rsidR="00BA20AF" w:rsidRPr="00110C2D" w:rsidRDefault="00BA20AF" w:rsidP="00BA20AF">
      <w:pPr>
        <w:widowControl/>
        <w:rPr>
          <w:rFonts w:eastAsia="Times New Roman"/>
          <w:lang w:eastAsia="en-US"/>
        </w:rPr>
      </w:pPr>
      <w:bookmarkStart w:id="33" w:name="sub_77"/>
      <w:bookmarkEnd w:id="32"/>
      <w:r w:rsidRPr="00110C2D">
        <w:rPr>
          <w:rFonts w:eastAsia="Times New Roman"/>
          <w:lang w:eastAsia="en-US"/>
        </w:rPr>
        <w:t xml:space="preserve">6) уровень </w:t>
      </w:r>
      <w:proofErr w:type="spellStart"/>
      <w:r w:rsidRPr="00110C2D">
        <w:rPr>
          <w:rFonts w:eastAsia="Times New Roman"/>
          <w:lang w:eastAsia="en-US"/>
        </w:rPr>
        <w:t>софинансирования</w:t>
      </w:r>
      <w:proofErr w:type="spellEnd"/>
      <w:r w:rsidRPr="00110C2D">
        <w:rPr>
          <w:rFonts w:eastAsia="Times New Roman"/>
          <w:lang w:eastAsia="en-US"/>
        </w:rPr>
        <w:t xml:space="preserve"> инициативного проекта заинтересованными лицами;</w:t>
      </w:r>
    </w:p>
    <w:p w:rsidR="00BA20AF" w:rsidRPr="00110C2D" w:rsidRDefault="00BA20AF" w:rsidP="00BA20AF">
      <w:pPr>
        <w:widowControl/>
        <w:rPr>
          <w:rFonts w:eastAsia="Times New Roman"/>
          <w:lang w:eastAsia="en-US"/>
        </w:rPr>
      </w:pPr>
      <w:bookmarkStart w:id="34" w:name="sub_78"/>
      <w:bookmarkEnd w:id="33"/>
      <w:r w:rsidRPr="00110C2D">
        <w:rPr>
          <w:rFonts w:eastAsia="Times New Roman"/>
          <w:lang w:eastAsia="en-US"/>
        </w:rPr>
        <w:t>7) степень имущественного и (или) трудового участия заинтересованных лиц в реализации инициативного проекта;</w:t>
      </w:r>
    </w:p>
    <w:p w:rsidR="00BA20AF" w:rsidRPr="00110C2D" w:rsidRDefault="00BA20AF" w:rsidP="00BA20AF">
      <w:pPr>
        <w:widowControl/>
        <w:rPr>
          <w:rFonts w:eastAsia="Times New Roman"/>
          <w:lang w:eastAsia="en-US"/>
        </w:rPr>
      </w:pPr>
      <w:bookmarkStart w:id="35" w:name="sub_79"/>
      <w:bookmarkEnd w:id="34"/>
      <w:r w:rsidRPr="00110C2D">
        <w:rPr>
          <w:rFonts w:eastAsia="Times New Roman"/>
          <w:lang w:eastAsia="en-US"/>
        </w:rPr>
        <w:t>8) 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rsidR="00BA20AF" w:rsidRDefault="00BA20AF" w:rsidP="00BA20AF">
      <w:pPr>
        <w:widowControl/>
        <w:rPr>
          <w:rFonts w:eastAsia="Times New Roman"/>
          <w:lang w:eastAsia="en-US"/>
        </w:rPr>
      </w:pPr>
      <w:bookmarkStart w:id="36" w:name="sub_80"/>
      <w:bookmarkEnd w:id="35"/>
      <w:r>
        <w:rPr>
          <w:rFonts w:eastAsia="Times New Roman"/>
          <w:lang w:eastAsia="en-US"/>
        </w:rPr>
        <w:t>26</w:t>
      </w:r>
      <w:r w:rsidRPr="00110C2D">
        <w:rPr>
          <w:rFonts w:eastAsia="Times New Roman"/>
          <w:lang w:eastAsia="en-US"/>
        </w:rPr>
        <w:t xml:space="preserve">. Предметное содержание каждого критерия, указанного в </w:t>
      </w:r>
      <w:hyperlink w:anchor="sub_71" w:history="1">
        <w:r w:rsidRPr="00110C2D">
          <w:rPr>
            <w:rFonts w:eastAsia="Times New Roman"/>
            <w:color w:val="106BBE"/>
            <w:lang w:eastAsia="en-US"/>
          </w:rPr>
          <w:t xml:space="preserve">пункте </w:t>
        </w:r>
        <w:r>
          <w:rPr>
            <w:rFonts w:eastAsia="Times New Roman"/>
            <w:color w:val="106BBE"/>
            <w:lang w:eastAsia="en-US"/>
          </w:rPr>
          <w:t>25</w:t>
        </w:r>
      </w:hyperlink>
      <w:r w:rsidRPr="00110C2D">
        <w:rPr>
          <w:rFonts w:eastAsia="Times New Roman"/>
          <w:lang w:eastAsia="en-US"/>
        </w:rPr>
        <w:t xml:space="preserve"> настоящего Порядка, их балльное значение определяется правовым актом администрации муниципального образования "Городской округ город Карабулак".</w:t>
      </w:r>
    </w:p>
    <w:p w:rsidR="00BA20AF" w:rsidRPr="00CF7659" w:rsidRDefault="00BA20AF" w:rsidP="00BA20AF">
      <w:r w:rsidRPr="00CF7659">
        <w:t>2</w:t>
      </w:r>
      <w:r>
        <w:t>7</w:t>
      </w:r>
      <w:r w:rsidRPr="00CF7659">
        <w:t xml:space="preserve">. </w:t>
      </w:r>
      <w:r>
        <w:t xml:space="preserve">Конкурсная </w:t>
      </w:r>
      <w:r w:rsidRPr="00CF7659">
        <w:t xml:space="preserve">комиссия по результатам рассмотрения инициативного проекта </w:t>
      </w:r>
      <w:r w:rsidRPr="00CF7659">
        <w:lastRenderedPageBreak/>
        <w:t>принимает одно из следующих решений:</w:t>
      </w:r>
    </w:p>
    <w:p w:rsidR="00BA20AF" w:rsidRPr="00CF7659" w:rsidRDefault="00BA20AF" w:rsidP="00BA20AF">
      <w:r w:rsidRPr="00CF7659">
        <w:t>а) признать инициативный проект прошедшим конкурсный отбор;</w:t>
      </w:r>
    </w:p>
    <w:p w:rsidR="00BA20AF" w:rsidRPr="00CF7659" w:rsidRDefault="00BA20AF" w:rsidP="00BA20AF">
      <w:r w:rsidRPr="00CF7659">
        <w:t>б) признать инициативный проект не прошедшим конкурсный отбор.</w:t>
      </w:r>
    </w:p>
    <w:p w:rsidR="00BA20AF" w:rsidRPr="00CF7659" w:rsidRDefault="00BA20AF" w:rsidP="00BA20AF">
      <w:r w:rsidRPr="00CF7659">
        <w:t>2</w:t>
      </w:r>
      <w:r>
        <w:t>8</w:t>
      </w:r>
      <w:r w:rsidRPr="00CF7659">
        <w:t xml:space="preserve">. Решение </w:t>
      </w:r>
      <w:r>
        <w:t xml:space="preserve">конкурсной </w:t>
      </w:r>
      <w:r w:rsidRPr="00CF7659">
        <w:t>комиссией принимается по каждому представленному инициативному проекту.</w:t>
      </w:r>
    </w:p>
    <w:p w:rsidR="00BA20AF" w:rsidRPr="00110C2D" w:rsidRDefault="00BA20AF" w:rsidP="00BA20AF">
      <w:pPr>
        <w:widowControl/>
        <w:rPr>
          <w:rFonts w:eastAsia="Times New Roman"/>
          <w:lang w:eastAsia="en-US"/>
        </w:rPr>
      </w:pPr>
      <w:bookmarkStart w:id="37" w:name="sub_81"/>
      <w:bookmarkEnd w:id="36"/>
      <w:r>
        <w:rPr>
          <w:rFonts w:eastAsia="Times New Roman"/>
          <w:lang w:eastAsia="en-US"/>
        </w:rPr>
        <w:t>29</w:t>
      </w:r>
      <w:r w:rsidRPr="00110C2D">
        <w:rPr>
          <w:rFonts w:eastAsia="Times New Roman"/>
          <w:lang w:eastAsia="en-US"/>
        </w:rPr>
        <w:t xml:space="preserve">. Победителями конкурсного отбора являются инициативные проекты, набравшие наибольшее количество баллов с учетом размера средств бюджета муниципального образования "Городской округ город Карабулак", которые могут быть предоставлены на реализацию инициативных проектов, а также положений </w:t>
      </w:r>
      <w:hyperlink w:anchor="sub_622" w:history="1">
        <w:r w:rsidRPr="00110C2D">
          <w:rPr>
            <w:rFonts w:eastAsia="Times New Roman"/>
            <w:color w:val="106BBE"/>
            <w:lang w:eastAsia="en-US"/>
          </w:rPr>
          <w:t>абзаца второго</w:t>
        </w:r>
      </w:hyperlink>
      <w:r w:rsidRPr="00110C2D">
        <w:rPr>
          <w:rFonts w:eastAsia="Times New Roman"/>
          <w:lang w:eastAsia="en-US"/>
        </w:rPr>
        <w:t xml:space="preserve"> настоящего пункта. Иные проекты считаются не прошедшими конкурсный отбор.</w:t>
      </w:r>
    </w:p>
    <w:p w:rsidR="00BA20AF" w:rsidRPr="00110C2D" w:rsidRDefault="00BA20AF" w:rsidP="00BA20AF">
      <w:pPr>
        <w:widowControl/>
        <w:rPr>
          <w:rFonts w:eastAsia="Times New Roman"/>
          <w:lang w:eastAsia="en-US"/>
        </w:rPr>
      </w:pPr>
      <w:bookmarkStart w:id="38" w:name="sub_622"/>
      <w:bookmarkEnd w:id="37"/>
      <w:proofErr w:type="gramStart"/>
      <w:r w:rsidRPr="00110C2D">
        <w:rPr>
          <w:rFonts w:eastAsia="Times New Roman"/>
          <w:lang w:eastAsia="en-US"/>
        </w:rPr>
        <w:t>В случае если два или более инициативных проекта набрали равное количество баллов, но при этом средства бюджета муниципального образования "Городской округ город Карабулак" могут быть предоставлены на реализацию одного инициативного проекта, победителем конкурсного отбора признается тот инициативный проект,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"Городской округ город Карабулак".</w:t>
      </w:r>
      <w:proofErr w:type="gramEnd"/>
      <w:r w:rsidRPr="00110C2D">
        <w:rPr>
          <w:rFonts w:eastAsia="Times New Roman"/>
          <w:lang w:eastAsia="en-US"/>
        </w:rPr>
        <w:t xml:space="preserve"> В случае равного количества граждан, поддержавших инициативный проект, средства бюджета муниципального образования "Городской округ город Карабулак" предоставляются на реализацию того инициативного проекта, который был ранее зарегистрирован в администрации муниципального образования "Городской округ город Карабулак".</w:t>
      </w:r>
    </w:p>
    <w:p w:rsidR="00BA20AF" w:rsidRPr="00110C2D" w:rsidRDefault="00BA20AF" w:rsidP="00BA20AF">
      <w:pPr>
        <w:widowControl/>
        <w:rPr>
          <w:rFonts w:eastAsia="Times New Roman"/>
          <w:lang w:eastAsia="en-US"/>
        </w:rPr>
      </w:pPr>
      <w:bookmarkStart w:id="39" w:name="sub_85"/>
      <w:bookmarkEnd w:id="38"/>
      <w:r>
        <w:rPr>
          <w:rFonts w:eastAsia="Times New Roman"/>
          <w:lang w:eastAsia="en-US"/>
        </w:rPr>
        <w:t>30</w:t>
      </w:r>
      <w:r w:rsidRPr="00110C2D">
        <w:rPr>
          <w:rFonts w:eastAsia="Times New Roman"/>
          <w:lang w:eastAsia="en-US"/>
        </w:rPr>
        <w:t xml:space="preserve">. </w:t>
      </w:r>
      <w:proofErr w:type="gramStart"/>
      <w:r w:rsidRPr="00110C2D">
        <w:rPr>
          <w:rFonts w:eastAsia="Times New Roman"/>
          <w:lang w:eastAsia="en-US"/>
        </w:rPr>
        <w:t>Информация о рассмотрении инициативного проекта администрацией муниципального образования "Городской округ город Карабулак",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"Городской округ город Карабулак" в информационно-телекоммуникационной сети "Интернет".</w:t>
      </w:r>
      <w:proofErr w:type="gramEnd"/>
    </w:p>
    <w:bookmarkEnd w:id="39"/>
    <w:p w:rsidR="00BA20AF" w:rsidRDefault="00BA20AF" w:rsidP="00BA20AF">
      <w:pPr>
        <w:widowControl/>
        <w:rPr>
          <w:rFonts w:eastAsia="Times New Roman"/>
          <w:lang w:eastAsia="en-US"/>
        </w:rPr>
      </w:pPr>
      <w:r w:rsidRPr="00110C2D">
        <w:rPr>
          <w:rFonts w:eastAsia="Times New Roman"/>
          <w:lang w:eastAsia="en-US"/>
        </w:rPr>
        <w:t>Отчет администрации муниципального образования "Городской округ город Карабулак" об итогах реализации инициативного проекта подлежит опубликованию (обнародованию) и размещению на официальном сайте муниципального образования "Городской округ город Карабулак" в информационно-телекоммуникационной сети "Интернет" в течение 30 календарных дней со дня завершения реализации инициативного проекта.</w:t>
      </w:r>
    </w:p>
    <w:p w:rsidR="00BA20AF" w:rsidRDefault="00BA20AF" w:rsidP="00BA20AF">
      <w:pPr>
        <w:widowControl/>
        <w:rPr>
          <w:rFonts w:eastAsia="Times New Roman"/>
          <w:lang w:eastAsia="en-US"/>
        </w:rPr>
      </w:pPr>
    </w:p>
    <w:p w:rsidR="00BA20AF" w:rsidRPr="00CD1CA5" w:rsidRDefault="00BA20AF" w:rsidP="00BA20AF">
      <w:pPr>
        <w:widowControl/>
        <w:spacing w:before="108" w:after="108"/>
        <w:ind w:firstLine="0"/>
        <w:jc w:val="center"/>
        <w:outlineLvl w:val="0"/>
        <w:rPr>
          <w:b/>
          <w:bCs/>
          <w:color w:val="26282F"/>
        </w:rPr>
      </w:pPr>
      <w:r w:rsidRPr="00CD1CA5">
        <w:rPr>
          <w:b/>
          <w:bCs/>
          <w:color w:val="26282F"/>
        </w:rPr>
        <w:t>Раздел VI. Порядок формирования и деятельности комиссии по проведению отбора</w:t>
      </w:r>
    </w:p>
    <w:p w:rsidR="00BA20AF" w:rsidRPr="00CD1CA5" w:rsidRDefault="00BA20AF" w:rsidP="00BA20AF">
      <w:pPr>
        <w:widowControl/>
      </w:pPr>
    </w:p>
    <w:p w:rsidR="00BA20AF" w:rsidRPr="00CD1CA5" w:rsidRDefault="00BA20AF" w:rsidP="00BA20AF">
      <w:pPr>
        <w:widowControl/>
      </w:pPr>
      <w:bookmarkStart w:id="40" w:name="sub_1031"/>
      <w:r w:rsidRPr="00CD1CA5">
        <w:t>3</w:t>
      </w:r>
      <w:r>
        <w:t>1</w:t>
      </w:r>
      <w:r w:rsidRPr="00CD1CA5">
        <w:t xml:space="preserve">. Состав комиссии по проведению отбора формируется </w:t>
      </w:r>
      <w:r>
        <w:t>а</w:t>
      </w:r>
      <w:r w:rsidRPr="00CD1CA5">
        <w:t xml:space="preserve">дминистрацией и утверждается постановлением </w:t>
      </w:r>
      <w:r>
        <w:t>а</w:t>
      </w:r>
      <w:r w:rsidRPr="00CD1CA5">
        <w:t xml:space="preserve">дминистрации. При этом половина от общего числа членов комиссии по проведению отбора должна быть назначена на основе предложений городского </w:t>
      </w:r>
      <w:r>
        <w:t xml:space="preserve">Совета муниципального образования </w:t>
      </w:r>
      <w:r w:rsidRPr="00110C2D">
        <w:rPr>
          <w:rFonts w:eastAsia="Times New Roman"/>
          <w:lang w:eastAsia="en-US"/>
        </w:rPr>
        <w:t>"</w:t>
      </w:r>
      <w:r>
        <w:t>Городской округ город Карабулак</w:t>
      </w:r>
      <w:r w:rsidRPr="00110C2D">
        <w:rPr>
          <w:rFonts w:eastAsia="Times New Roman"/>
          <w:lang w:eastAsia="en-US"/>
        </w:rPr>
        <w:t>"</w:t>
      </w:r>
      <w:r w:rsidRPr="00CD1CA5">
        <w:t>.</w:t>
      </w:r>
    </w:p>
    <w:p w:rsidR="00BA20AF" w:rsidRPr="00CD1CA5" w:rsidRDefault="00BA20AF" w:rsidP="00BA20AF">
      <w:pPr>
        <w:widowControl/>
      </w:pPr>
      <w:bookmarkStart w:id="41" w:name="sub_1032"/>
      <w:bookmarkEnd w:id="40"/>
      <w:r w:rsidRPr="00CD1CA5">
        <w:t>3</w:t>
      </w:r>
      <w:r>
        <w:t>2</w:t>
      </w:r>
      <w:r w:rsidRPr="00CD1CA5">
        <w:t>. В заседаниях комиссии по проведению отбора вправе принимать участие приглашенные лица, не являющиеся членами комиссии по проведению отбора.</w:t>
      </w:r>
    </w:p>
    <w:p w:rsidR="00BA20AF" w:rsidRPr="00CD1CA5" w:rsidRDefault="00BA20AF" w:rsidP="00BA20AF">
      <w:pPr>
        <w:widowControl/>
      </w:pPr>
      <w:bookmarkStart w:id="42" w:name="sub_1033"/>
      <w:bookmarkEnd w:id="41"/>
      <w:r w:rsidRPr="00CD1CA5">
        <w:t>3</w:t>
      </w:r>
      <w:r>
        <w:t>3</w:t>
      </w:r>
      <w:r w:rsidRPr="00CD1CA5">
        <w:t xml:space="preserve">. Инициаторы проектов и их представители могут принять участие </w:t>
      </w:r>
      <w:proofErr w:type="gramStart"/>
      <w:r w:rsidRPr="00CD1CA5">
        <w:t>в заседании комиссии по проведению отбора в качестве приглашенных лиц для изложения своей позиции по инициативным проектам</w:t>
      </w:r>
      <w:proofErr w:type="gramEnd"/>
      <w:r w:rsidRPr="00CD1CA5">
        <w:t>, рассматриваемым на заседании.</w:t>
      </w:r>
    </w:p>
    <w:p w:rsidR="00BA20AF" w:rsidRPr="00CD1CA5" w:rsidRDefault="00BA20AF" w:rsidP="00BA20AF">
      <w:pPr>
        <w:widowControl/>
      </w:pPr>
      <w:bookmarkStart w:id="43" w:name="sub_1034"/>
      <w:bookmarkEnd w:id="42"/>
      <w:r w:rsidRPr="00CD1CA5">
        <w:t>3</w:t>
      </w:r>
      <w:r>
        <w:t>4</w:t>
      </w:r>
      <w:r w:rsidRPr="00CD1CA5">
        <w:t>. Комиссия по проведению отбора осуществляет следующие функции:</w:t>
      </w:r>
    </w:p>
    <w:p w:rsidR="00BA20AF" w:rsidRPr="00CD1CA5" w:rsidRDefault="00BA20AF" w:rsidP="00BA20AF">
      <w:pPr>
        <w:widowControl/>
      </w:pPr>
      <w:bookmarkStart w:id="44" w:name="sub_103645"/>
      <w:bookmarkEnd w:id="43"/>
      <w:r w:rsidRPr="00CD1CA5">
        <w:t>1)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w:t>
      </w:r>
    </w:p>
    <w:p w:rsidR="00BA20AF" w:rsidRPr="00CD1CA5" w:rsidRDefault="00BA20AF" w:rsidP="00BA20AF">
      <w:pPr>
        <w:widowControl/>
      </w:pPr>
      <w:bookmarkStart w:id="45" w:name="sub_103646"/>
      <w:bookmarkEnd w:id="44"/>
      <w:r w:rsidRPr="00CD1CA5">
        <w:lastRenderedPageBreak/>
        <w:t>2) формирует итоговую оценку инициативных проектов;</w:t>
      </w:r>
    </w:p>
    <w:p w:rsidR="00BA20AF" w:rsidRPr="00CD1CA5" w:rsidRDefault="00BA20AF" w:rsidP="00BA20AF">
      <w:pPr>
        <w:widowControl/>
      </w:pPr>
      <w:bookmarkStart w:id="46" w:name="sub_103647"/>
      <w:bookmarkEnd w:id="45"/>
      <w:r w:rsidRPr="00CD1CA5">
        <w:t>3) принимает решение о признании инициативного проекта прошедшим или не прошедшим конкурсный отбор.</w:t>
      </w:r>
    </w:p>
    <w:p w:rsidR="00BA20AF" w:rsidRPr="00CD1CA5" w:rsidRDefault="00BA20AF" w:rsidP="00BA20AF">
      <w:pPr>
        <w:widowControl/>
      </w:pPr>
      <w:bookmarkStart w:id="47" w:name="sub_1035"/>
      <w:bookmarkEnd w:id="46"/>
      <w:r w:rsidRPr="00CD1CA5">
        <w:t>3</w:t>
      </w:r>
      <w:r>
        <w:t>5</w:t>
      </w:r>
      <w:r w:rsidRPr="00CD1CA5">
        <w:t>. Комиссия по проведению отбора состоит из председателя комиссии, заместителя председателя комиссии, секретаря комиссии, членов комиссии.</w:t>
      </w:r>
    </w:p>
    <w:p w:rsidR="00BA20AF" w:rsidRPr="00CD1CA5" w:rsidRDefault="00BA20AF" w:rsidP="00BA20AF">
      <w:pPr>
        <w:widowControl/>
      </w:pPr>
      <w:bookmarkStart w:id="48" w:name="sub_1036"/>
      <w:bookmarkEnd w:id="47"/>
      <w:r>
        <w:t>36</w:t>
      </w:r>
      <w:r w:rsidRPr="00CD1CA5">
        <w:t>. Полномочия членов комиссии по проведению отбора:</w:t>
      </w:r>
    </w:p>
    <w:p w:rsidR="00BA20AF" w:rsidRPr="00CD1CA5" w:rsidRDefault="00BA20AF" w:rsidP="00BA20AF">
      <w:pPr>
        <w:widowControl/>
      </w:pPr>
      <w:bookmarkStart w:id="49" w:name="sub_10361"/>
      <w:bookmarkEnd w:id="48"/>
      <w:r w:rsidRPr="00CD1CA5">
        <w:t>1) председатель комиссии:</w:t>
      </w:r>
    </w:p>
    <w:p w:rsidR="00BA20AF" w:rsidRPr="00CD1CA5" w:rsidRDefault="00BA20AF" w:rsidP="00BA20AF">
      <w:pPr>
        <w:widowControl/>
      </w:pPr>
      <w:bookmarkStart w:id="50" w:name="sub_103611"/>
      <w:bookmarkEnd w:id="49"/>
      <w:r w:rsidRPr="00CD1CA5">
        <w:t>а) руководит деятельностью комиссии, организует ее работу;</w:t>
      </w:r>
    </w:p>
    <w:p w:rsidR="00BA20AF" w:rsidRPr="00CD1CA5" w:rsidRDefault="00BA20AF" w:rsidP="00BA20AF">
      <w:pPr>
        <w:widowControl/>
      </w:pPr>
      <w:bookmarkStart w:id="51" w:name="sub_103612"/>
      <w:bookmarkEnd w:id="50"/>
      <w:r w:rsidRPr="00CD1CA5">
        <w:t>б) ведет заседания комиссии, подписывает протоколы указанных заседаний;</w:t>
      </w:r>
    </w:p>
    <w:p w:rsidR="00BA20AF" w:rsidRPr="00CD1CA5" w:rsidRDefault="00BA20AF" w:rsidP="00BA20AF">
      <w:pPr>
        <w:widowControl/>
      </w:pPr>
      <w:bookmarkStart w:id="52" w:name="sub_103613"/>
      <w:bookmarkEnd w:id="51"/>
      <w:r w:rsidRPr="00CD1CA5">
        <w:t>в) осуществляет общий контроль выполнения принятых комиссией решений;</w:t>
      </w:r>
    </w:p>
    <w:p w:rsidR="00BA20AF" w:rsidRPr="00CD1CA5" w:rsidRDefault="00BA20AF" w:rsidP="00BA20AF">
      <w:pPr>
        <w:widowControl/>
      </w:pPr>
      <w:bookmarkStart w:id="53" w:name="sub_103614"/>
      <w:bookmarkEnd w:id="52"/>
      <w:r w:rsidRPr="00CD1CA5">
        <w:t>г) принимает участие в работе комиссии с правами члена комиссии;</w:t>
      </w:r>
    </w:p>
    <w:p w:rsidR="00BA20AF" w:rsidRPr="00CD1CA5" w:rsidRDefault="00BA20AF" w:rsidP="00BA20AF">
      <w:pPr>
        <w:widowControl/>
      </w:pPr>
      <w:bookmarkStart w:id="54" w:name="sub_10362"/>
      <w:bookmarkEnd w:id="53"/>
      <w:r w:rsidRPr="00CD1CA5">
        <w:t>2) заместитель председателя комиссии:</w:t>
      </w:r>
    </w:p>
    <w:p w:rsidR="00BA20AF" w:rsidRPr="00CD1CA5" w:rsidRDefault="00BA20AF" w:rsidP="00BA20AF">
      <w:pPr>
        <w:widowControl/>
      </w:pPr>
      <w:bookmarkStart w:id="55" w:name="sub_103621"/>
      <w:bookmarkEnd w:id="54"/>
      <w:r w:rsidRPr="00CD1CA5">
        <w:t>а) исполняет полномочия председателя комиссии в отсутствие председателя комиссии;</w:t>
      </w:r>
    </w:p>
    <w:p w:rsidR="00BA20AF" w:rsidRPr="00CD1CA5" w:rsidRDefault="00BA20AF" w:rsidP="00BA20AF">
      <w:pPr>
        <w:widowControl/>
      </w:pPr>
      <w:bookmarkStart w:id="56" w:name="sub_103622"/>
      <w:bookmarkEnd w:id="55"/>
      <w:r w:rsidRPr="00CD1CA5">
        <w:t>б) участвует в работе комиссии в качестве члена комиссии;</w:t>
      </w:r>
    </w:p>
    <w:p w:rsidR="00BA20AF" w:rsidRPr="00CD1CA5" w:rsidRDefault="00BA20AF" w:rsidP="00BA20AF">
      <w:pPr>
        <w:widowControl/>
      </w:pPr>
      <w:bookmarkStart w:id="57" w:name="sub_10363"/>
      <w:bookmarkEnd w:id="56"/>
      <w:r w:rsidRPr="00CD1CA5">
        <w:t>3) секретарь комиссии:</w:t>
      </w:r>
    </w:p>
    <w:p w:rsidR="00BA20AF" w:rsidRPr="00CD1CA5" w:rsidRDefault="00BA20AF" w:rsidP="00BA20AF">
      <w:pPr>
        <w:widowControl/>
      </w:pPr>
      <w:bookmarkStart w:id="58" w:name="sub_103631"/>
      <w:bookmarkEnd w:id="57"/>
      <w:r w:rsidRPr="00CD1CA5">
        <w:t>а) формирует проект повестки очередного заседания комиссии;</w:t>
      </w:r>
    </w:p>
    <w:p w:rsidR="00BA20AF" w:rsidRPr="00CD1CA5" w:rsidRDefault="00BA20AF" w:rsidP="00BA20AF">
      <w:pPr>
        <w:widowControl/>
      </w:pPr>
      <w:bookmarkStart w:id="59" w:name="sub_103632"/>
      <w:bookmarkEnd w:id="58"/>
      <w:r w:rsidRPr="00CD1CA5">
        <w:t>б) обеспечивает подготовку материалов к заседанию комиссии;</w:t>
      </w:r>
    </w:p>
    <w:p w:rsidR="00BA20AF" w:rsidRPr="00CD1CA5" w:rsidRDefault="00BA20AF" w:rsidP="00BA20AF">
      <w:pPr>
        <w:widowControl/>
      </w:pPr>
      <w:bookmarkStart w:id="60" w:name="sub_103633"/>
      <w:bookmarkEnd w:id="59"/>
      <w:r w:rsidRPr="00CD1CA5">
        <w:t>в) оповещает членов комиссии об очередных ее заседаниях;</w:t>
      </w:r>
    </w:p>
    <w:p w:rsidR="00BA20AF" w:rsidRPr="00CD1CA5" w:rsidRDefault="00BA20AF" w:rsidP="00BA20AF">
      <w:pPr>
        <w:widowControl/>
      </w:pPr>
      <w:bookmarkStart w:id="61" w:name="sub_103634"/>
      <w:bookmarkEnd w:id="60"/>
      <w:r w:rsidRPr="00CD1CA5">
        <w:t>г) ведет и подписывает протоколы заседаний комиссии;</w:t>
      </w:r>
    </w:p>
    <w:p w:rsidR="00BA20AF" w:rsidRPr="00CD1CA5" w:rsidRDefault="00BA20AF" w:rsidP="00BA20AF">
      <w:pPr>
        <w:widowControl/>
      </w:pPr>
      <w:bookmarkStart w:id="62" w:name="sub_103635"/>
      <w:bookmarkEnd w:id="61"/>
      <w:r w:rsidRPr="00CD1CA5">
        <w:t>д) принимает участие в работе комиссии с правами члена комиссии;</w:t>
      </w:r>
    </w:p>
    <w:p w:rsidR="00BA20AF" w:rsidRPr="00CD1CA5" w:rsidRDefault="00BA20AF" w:rsidP="00BA20AF">
      <w:pPr>
        <w:widowControl/>
      </w:pPr>
      <w:bookmarkStart w:id="63" w:name="sub_10364"/>
      <w:bookmarkEnd w:id="62"/>
      <w:r w:rsidRPr="00CD1CA5">
        <w:t>4) члены комиссии:</w:t>
      </w:r>
    </w:p>
    <w:p w:rsidR="00BA20AF" w:rsidRPr="00CD1CA5" w:rsidRDefault="00BA20AF" w:rsidP="00BA20AF">
      <w:pPr>
        <w:widowControl/>
      </w:pPr>
      <w:bookmarkStart w:id="64" w:name="sub_103641"/>
      <w:bookmarkEnd w:id="63"/>
      <w:r w:rsidRPr="00CD1CA5">
        <w:t>а) осуществляют рассмотрение и оценку представленных инициативных проектов;</w:t>
      </w:r>
    </w:p>
    <w:p w:rsidR="00BA20AF" w:rsidRPr="00CD1CA5" w:rsidRDefault="00BA20AF" w:rsidP="00BA20AF">
      <w:pPr>
        <w:widowControl/>
      </w:pPr>
      <w:bookmarkStart w:id="65" w:name="sub_103642"/>
      <w:bookmarkEnd w:id="64"/>
      <w:r w:rsidRPr="00CD1CA5">
        <w:t>б) принимают участие в голосовании и принятии комиссией решений о признании инициативного проекта прошедшим (не прошедшим) конкурсный отбор, подписывать протоколы заседаний комиссии.</w:t>
      </w:r>
    </w:p>
    <w:p w:rsidR="00BA20AF" w:rsidRPr="00CD1CA5" w:rsidRDefault="00BA20AF" w:rsidP="00BA20AF">
      <w:pPr>
        <w:widowControl/>
      </w:pPr>
      <w:bookmarkStart w:id="66" w:name="sub_1037"/>
      <w:bookmarkEnd w:id="65"/>
      <w:r w:rsidRPr="00CD1CA5">
        <w:t>3</w:t>
      </w:r>
      <w:r>
        <w:t>7</w:t>
      </w:r>
      <w:r w:rsidRPr="00CD1CA5">
        <w:t>.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BA20AF" w:rsidRPr="00CD1CA5" w:rsidRDefault="00BA20AF" w:rsidP="00BA20AF">
      <w:pPr>
        <w:widowControl/>
      </w:pPr>
      <w:bookmarkStart w:id="67" w:name="sub_1038"/>
      <w:bookmarkEnd w:id="66"/>
      <w:r w:rsidRPr="00CD1CA5">
        <w:t>3</w:t>
      </w:r>
      <w:r>
        <w:t>8</w:t>
      </w:r>
      <w:r w:rsidRPr="00CD1CA5">
        <w:t>.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bookmarkEnd w:id="67"/>
    <w:p w:rsidR="00BA20AF" w:rsidRPr="00CD1CA5" w:rsidRDefault="00BA20AF" w:rsidP="00BA20AF">
      <w:pPr>
        <w:widowControl/>
      </w:pPr>
      <w:r w:rsidRPr="00CD1CA5">
        <w:t>В случае равенства голосов решающим является голос председательствующего на заседании комиссии по проведению отбора.</w:t>
      </w:r>
    </w:p>
    <w:p w:rsidR="00BA20AF" w:rsidRPr="00CD1CA5" w:rsidRDefault="00BA20AF" w:rsidP="00BA20AF">
      <w:pPr>
        <w:widowControl/>
      </w:pPr>
      <w:r>
        <w:t>39</w:t>
      </w:r>
      <w:r w:rsidRPr="00CD1CA5">
        <w:t>.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комиссии, секретарем комиссии и всеми членам комиссии. Протокол в течение трех рабочих дней со дня подписания направляется секретарем комиссии всем членам комиссии.</w:t>
      </w:r>
    </w:p>
    <w:p w:rsidR="00BA20AF" w:rsidRPr="00CD1CA5" w:rsidRDefault="00BA20AF" w:rsidP="00BA20AF">
      <w:pPr>
        <w:widowControl/>
      </w:pPr>
    </w:p>
    <w:p w:rsidR="00BA20AF" w:rsidRPr="007C5CD4" w:rsidRDefault="00BA20AF" w:rsidP="00BA20AF">
      <w:pPr>
        <w:widowControl/>
        <w:spacing w:before="108" w:after="108"/>
        <w:ind w:firstLine="0"/>
        <w:jc w:val="center"/>
        <w:outlineLvl w:val="0"/>
        <w:rPr>
          <w:b/>
          <w:bCs/>
          <w:color w:val="26282F"/>
        </w:rPr>
      </w:pPr>
      <w:bookmarkStart w:id="68" w:name="sub_900"/>
      <w:r w:rsidRPr="007C5CD4">
        <w:rPr>
          <w:b/>
          <w:bCs/>
          <w:color w:val="26282F"/>
        </w:rPr>
        <w:t xml:space="preserve">Раздел </w:t>
      </w:r>
      <w:r w:rsidRPr="00CD1CA5">
        <w:rPr>
          <w:b/>
          <w:bCs/>
          <w:color w:val="26282F"/>
        </w:rPr>
        <w:t>VII</w:t>
      </w:r>
      <w:r w:rsidRPr="007C5CD4">
        <w:rPr>
          <w:b/>
          <w:bCs/>
          <w:color w:val="26282F"/>
        </w:rPr>
        <w:t>. Порядок реализации инициативных проектов</w:t>
      </w:r>
    </w:p>
    <w:bookmarkEnd w:id="68"/>
    <w:p w:rsidR="00BA20AF" w:rsidRPr="007C5CD4" w:rsidRDefault="00BA20AF" w:rsidP="00BA20AF">
      <w:pPr>
        <w:widowControl/>
      </w:pPr>
    </w:p>
    <w:p w:rsidR="00BA20AF" w:rsidRPr="007C5CD4" w:rsidRDefault="00BA20AF" w:rsidP="00BA20AF">
      <w:pPr>
        <w:widowControl/>
      </w:pPr>
      <w:bookmarkStart w:id="69" w:name="sub_1040"/>
      <w:r>
        <w:t>40</w:t>
      </w:r>
      <w:r w:rsidRPr="007C5CD4">
        <w:t>. На основании протокола заседания комиссии по проведению отбора ответственн</w:t>
      </w:r>
      <w:r>
        <w:t xml:space="preserve">ое </w:t>
      </w:r>
      <w:r w:rsidRPr="007C5CD4">
        <w:t xml:space="preserve">за муниципальные программы </w:t>
      </w:r>
      <w:r>
        <w:t>структурное подразделение администрации</w:t>
      </w:r>
      <w:r w:rsidRPr="007C5CD4">
        <w:t xml:space="preserve"> </w:t>
      </w:r>
      <w:r>
        <w:t xml:space="preserve">муниципального образования </w:t>
      </w:r>
      <w:r w:rsidRPr="00CF7659">
        <w:t>"Город</w:t>
      </w:r>
      <w:r>
        <w:t>ской округ город Карабулак</w:t>
      </w:r>
      <w:r w:rsidRPr="00CF7659">
        <w:t>"</w:t>
      </w:r>
      <w:r>
        <w:t xml:space="preserve"> </w:t>
      </w:r>
      <w:r w:rsidRPr="007C5CD4">
        <w:t>обеспечивают включение мероприятий по реализации инициативных проектов в состав муниципальных программ</w:t>
      </w:r>
      <w:r>
        <w:t xml:space="preserve"> муниципального образования</w:t>
      </w:r>
      <w:r w:rsidRPr="007C5CD4">
        <w:t xml:space="preserve"> </w:t>
      </w:r>
      <w:r w:rsidRPr="00CF7659">
        <w:t>"Город</w:t>
      </w:r>
      <w:r>
        <w:t>ской округ город Карабулак</w:t>
      </w:r>
      <w:r w:rsidRPr="00CF7659">
        <w:t>"</w:t>
      </w:r>
      <w:r w:rsidRPr="007C5CD4">
        <w:t>.</w:t>
      </w:r>
    </w:p>
    <w:p w:rsidR="00BA20AF" w:rsidRPr="007C5CD4" w:rsidRDefault="00BA20AF" w:rsidP="00BA20AF">
      <w:pPr>
        <w:widowControl/>
      </w:pPr>
      <w:bookmarkStart w:id="70" w:name="sub_1041"/>
      <w:bookmarkEnd w:id="69"/>
      <w:r>
        <w:t>41</w:t>
      </w:r>
      <w:r w:rsidRPr="007C5CD4">
        <w:t xml:space="preserve">. Источником финансового обеспечения реализации инициативных проектов являются предусмотренные решением о бюджете </w:t>
      </w:r>
      <w:r>
        <w:t xml:space="preserve">муниципального образования </w:t>
      </w:r>
      <w:r w:rsidRPr="00CF7659">
        <w:t>"Город</w:t>
      </w:r>
      <w:r>
        <w:t>ской округ город Карабулак</w:t>
      </w:r>
      <w:r w:rsidRPr="00CF7659">
        <w:t>"</w:t>
      </w:r>
      <w:r>
        <w:t xml:space="preserve"> </w:t>
      </w:r>
      <w:r w:rsidRPr="007C5CD4">
        <w:t xml:space="preserve">бюджетные ассигнования на реализацию инициативных проектов, </w:t>
      </w:r>
      <w:proofErr w:type="gramStart"/>
      <w:r w:rsidRPr="007C5CD4">
        <w:t>формируемые</w:t>
      </w:r>
      <w:proofErr w:type="gramEnd"/>
      <w:r w:rsidRPr="007C5CD4">
        <w:t xml:space="preserve"> в том числе с учетом объемов инициативных </w:t>
      </w:r>
      <w:r w:rsidRPr="007C5CD4">
        <w:lastRenderedPageBreak/>
        <w:t>платежей и (или) межбюджетных трансфертов из бюджетов бюджетной системы Российской Федерации.</w:t>
      </w:r>
    </w:p>
    <w:bookmarkEnd w:id="70"/>
    <w:p w:rsidR="00BA20AF" w:rsidRPr="007C5CD4" w:rsidRDefault="00BA20AF" w:rsidP="00BA20AF">
      <w:pPr>
        <w:widowControl/>
      </w:pPr>
      <w:r w:rsidRPr="007C5CD4">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A20AF" w:rsidRPr="007C5CD4" w:rsidRDefault="00BA20AF" w:rsidP="00BA20AF">
      <w:pPr>
        <w:widowControl/>
      </w:pPr>
      <w:bookmarkStart w:id="71" w:name="sub_1042"/>
      <w:r>
        <w:t>42</w:t>
      </w:r>
      <w:r w:rsidRPr="007C5CD4">
        <w:t xml:space="preserve">. </w:t>
      </w:r>
      <w:proofErr w:type="gramStart"/>
      <w:r w:rsidRPr="007C5CD4">
        <w:t xml:space="preserve">Инициатор проекта до начала его реализации за счет средств бюджета </w:t>
      </w:r>
      <w:r>
        <w:t xml:space="preserve">муниципального образования </w:t>
      </w:r>
      <w:r w:rsidRPr="00CF7659">
        <w:t>"Город</w:t>
      </w:r>
      <w:r>
        <w:t>ской округ город Карабулак</w:t>
      </w:r>
      <w:r w:rsidRPr="00CF7659">
        <w:t>"</w:t>
      </w:r>
      <w:r w:rsidRPr="007C5CD4">
        <w:t xml:space="preserve"> обеспечивает внесение инициативных платежей в доход бюджета </w:t>
      </w:r>
      <w:r>
        <w:t xml:space="preserve">муниципального образования </w:t>
      </w:r>
      <w:r w:rsidRPr="00CF7659">
        <w:t>"Город</w:t>
      </w:r>
      <w:r>
        <w:t>ской округ город Карабулак</w:t>
      </w:r>
      <w:r w:rsidRPr="00CF7659">
        <w:t>"</w:t>
      </w:r>
      <w:r>
        <w:t xml:space="preserve"> на</w:t>
      </w:r>
      <w:r w:rsidRPr="007C5CD4">
        <w:t xml:space="preserve"> осно</w:t>
      </w:r>
      <w:r>
        <w:t>вании договора, заключенного с а</w:t>
      </w:r>
      <w:r w:rsidRPr="007C5CD4">
        <w:t xml:space="preserve">дминистрацией </w:t>
      </w:r>
      <w:r>
        <w:t xml:space="preserve">муниципального образования </w:t>
      </w:r>
      <w:r w:rsidRPr="00CF7659">
        <w:t>"Город</w:t>
      </w:r>
      <w:r>
        <w:t>ской округ город Карабулак</w:t>
      </w:r>
      <w:r w:rsidRPr="00CF7659">
        <w:t>"</w:t>
      </w:r>
      <w:r>
        <w:t>, и (или) заключает с а</w:t>
      </w:r>
      <w:r w:rsidRPr="007C5CD4">
        <w:t xml:space="preserve">дминистрацией </w:t>
      </w:r>
      <w:r>
        <w:t xml:space="preserve">муниципального образования </w:t>
      </w:r>
      <w:r w:rsidRPr="00CF7659">
        <w:t>"Город</w:t>
      </w:r>
      <w:r>
        <w:t>ской округ город Карабулак</w:t>
      </w:r>
      <w:r w:rsidRPr="00CF7659">
        <w:t>"</w:t>
      </w:r>
      <w:r>
        <w:t xml:space="preserve"> </w:t>
      </w:r>
      <w:r w:rsidRPr="007C5CD4">
        <w:t>договор добровольного пожертвования имущества и (или) договор на</w:t>
      </w:r>
      <w:proofErr w:type="gramEnd"/>
      <w:r w:rsidRPr="007C5CD4">
        <w:t xml:space="preserve"> безвозмездное оказание услуг (выполнение работ), по реализации инициативного проекта.</w:t>
      </w:r>
    </w:p>
    <w:p w:rsidR="00BA20AF" w:rsidRPr="007C5CD4" w:rsidRDefault="00BA20AF" w:rsidP="00BA20AF">
      <w:pPr>
        <w:widowControl/>
      </w:pPr>
      <w:bookmarkStart w:id="72" w:name="sub_1043"/>
      <w:bookmarkEnd w:id="71"/>
      <w:r>
        <w:t>43</w:t>
      </w:r>
      <w:r w:rsidRPr="007C5CD4">
        <w:t>. Учет инициативных платежей осуществляется отдельно по каждому инициативному проекту.</w:t>
      </w:r>
    </w:p>
    <w:p w:rsidR="00BA20AF" w:rsidRPr="007C5CD4" w:rsidRDefault="00BA20AF" w:rsidP="00BA20AF">
      <w:pPr>
        <w:widowControl/>
      </w:pPr>
      <w:bookmarkStart w:id="73" w:name="sub_1044"/>
      <w:bookmarkEnd w:id="72"/>
      <w:r>
        <w:t>44</w:t>
      </w:r>
      <w:r w:rsidRPr="007C5CD4">
        <w:t xml:space="preserve">. </w:t>
      </w:r>
      <w:proofErr w:type="gramStart"/>
      <w:r w:rsidRPr="007C5CD4">
        <w:t>Контроль за</w:t>
      </w:r>
      <w:proofErr w:type="gramEnd"/>
      <w:r w:rsidRPr="007C5CD4">
        <w:t xml:space="preserve"> целевым расходованием аккумулированных инициативных платежей осуществляется в соответствии с </w:t>
      </w:r>
      <w:hyperlink r:id="rId16" w:history="1">
        <w:r w:rsidRPr="007C5CD4">
          <w:rPr>
            <w:color w:val="106BBE"/>
          </w:rPr>
          <w:t>бюджетным законодательством</w:t>
        </w:r>
      </w:hyperlink>
      <w:r w:rsidRPr="007C5CD4">
        <w:t xml:space="preserve"> Российской Федерации.</w:t>
      </w:r>
    </w:p>
    <w:p w:rsidR="00BA20AF" w:rsidRPr="007C5CD4" w:rsidRDefault="00BA20AF" w:rsidP="00BA20AF">
      <w:pPr>
        <w:widowControl/>
      </w:pPr>
      <w:bookmarkStart w:id="74" w:name="sub_1045"/>
      <w:bookmarkEnd w:id="73"/>
      <w:r>
        <w:t>45</w:t>
      </w:r>
      <w:r w:rsidRPr="007C5CD4">
        <w:t xml:space="preserve">. </w:t>
      </w:r>
      <w:proofErr w:type="gramStart"/>
      <w:r w:rsidRPr="007C5CD4">
        <w:t>Контроль за</w:t>
      </w:r>
      <w:proofErr w:type="gramEnd"/>
      <w:r w:rsidRPr="007C5CD4">
        <w:t xml:space="preserve"> ходом реализации инициативного проекта осуществляется ответственным за муниципальную программу </w:t>
      </w:r>
      <w:r>
        <w:t xml:space="preserve">структурным подразделением администрации муниципального образования </w:t>
      </w:r>
      <w:r w:rsidRPr="00CF7659">
        <w:t>"Город</w:t>
      </w:r>
      <w:r>
        <w:t>ской округ город Карабулак</w:t>
      </w:r>
      <w:r w:rsidRPr="00CF7659">
        <w:t>"</w:t>
      </w:r>
      <w:r w:rsidRPr="007C5CD4">
        <w:t>, в рамках которой предусмотрена реализация соответствующего инициативного проекта.</w:t>
      </w:r>
    </w:p>
    <w:bookmarkEnd w:id="74"/>
    <w:p w:rsidR="00BA20AF" w:rsidRPr="007C5CD4" w:rsidRDefault="00BA20AF" w:rsidP="00BA20AF">
      <w:pPr>
        <w:widowControl/>
      </w:pPr>
      <w:r w:rsidRPr="007C5CD4">
        <w:t xml:space="preserve">Инициаторы проекта, другие граждане, проживающие на территории </w:t>
      </w:r>
      <w:r>
        <w:t xml:space="preserve">муниципального образования </w:t>
      </w:r>
      <w:r w:rsidRPr="00CF7659">
        <w:t>"Город</w:t>
      </w:r>
      <w:r>
        <w:t>ской округ город Карабулак</w:t>
      </w:r>
      <w:r w:rsidRPr="00CF7659">
        <w:t>"</w:t>
      </w:r>
      <w:r w:rsidRPr="007C5CD4">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C5CD4">
        <w:t>контроль за</w:t>
      </w:r>
      <w:proofErr w:type="gramEnd"/>
      <w:r w:rsidRPr="007C5CD4">
        <w:t xml:space="preserve"> реализацией инициативного проекта в формах, не противоречащих законодательству Российской Федерации.</w:t>
      </w:r>
    </w:p>
    <w:p w:rsidR="00BA20AF" w:rsidRPr="007C5CD4" w:rsidRDefault="00BA20AF" w:rsidP="00BA20AF">
      <w:pPr>
        <w:widowControl/>
      </w:pPr>
      <w:bookmarkStart w:id="75" w:name="sub_1046"/>
      <w:r>
        <w:t>46</w:t>
      </w:r>
      <w:r w:rsidRPr="007C5CD4">
        <w:t>. Инициаторы проекта или их представители принимают участие в приемке результатов поставки товаров (выполнения работ, оказания услуг).</w:t>
      </w:r>
    </w:p>
    <w:bookmarkEnd w:id="75"/>
    <w:p w:rsidR="00BA20AF" w:rsidRPr="007C5CD4" w:rsidRDefault="00BA20AF" w:rsidP="00BA20AF">
      <w:pPr>
        <w:widowControl/>
      </w:pPr>
      <w:r w:rsidRPr="007C5CD4">
        <w:t>Члены комиссии по проведению отбора имеют право на участие в приемке результатов поставки товаров (выполнения работ, оказания услуг).</w:t>
      </w:r>
    </w:p>
    <w:p w:rsidR="00BA20AF" w:rsidRPr="007C5CD4" w:rsidRDefault="00BA20AF" w:rsidP="00BA20AF">
      <w:pPr>
        <w:widowControl/>
      </w:pPr>
      <w:bookmarkStart w:id="76" w:name="sub_1047"/>
      <w:r>
        <w:t>47</w:t>
      </w:r>
      <w:r w:rsidRPr="007C5CD4">
        <w:t>.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BA20AF" w:rsidRPr="007C5CD4" w:rsidRDefault="00BA20AF" w:rsidP="00BA20AF">
      <w:pPr>
        <w:widowControl/>
      </w:pPr>
      <w:bookmarkStart w:id="77" w:name="sub_1048"/>
      <w:bookmarkEnd w:id="76"/>
      <w:r w:rsidRPr="007C5CD4">
        <w:t>4</w:t>
      </w:r>
      <w:r>
        <w:t>8</w:t>
      </w:r>
      <w:r w:rsidRPr="007C5CD4">
        <w:t xml:space="preserve">. </w:t>
      </w:r>
      <w:proofErr w:type="gramStart"/>
      <w:r w:rsidRPr="007C5CD4">
        <w:t>Ответственн</w:t>
      </w:r>
      <w:r>
        <w:t>ое</w:t>
      </w:r>
      <w:r w:rsidRPr="007C5CD4">
        <w:t xml:space="preserve"> за муниципальные программы</w:t>
      </w:r>
      <w:r>
        <w:t xml:space="preserve"> структурное подразделение администрации</w:t>
      </w:r>
      <w:r w:rsidRPr="007C5CD4">
        <w:t xml:space="preserve"> </w:t>
      </w:r>
      <w:r>
        <w:t xml:space="preserve">муниципального образования </w:t>
      </w:r>
      <w:r w:rsidRPr="00CF7659">
        <w:t>"Город</w:t>
      </w:r>
      <w:r>
        <w:t>ской округ город Карабулак</w:t>
      </w:r>
      <w:r w:rsidRPr="00CF7659">
        <w:t>"</w:t>
      </w:r>
      <w:r w:rsidRPr="007C5CD4">
        <w:t xml:space="preserve">, в состав которых включены мероприятия по реализации инициативного проекта, ежеквартально в срок не позднее пятого числа месяца, следующего за отчетным, направляют в Финансовое управление </w:t>
      </w:r>
      <w:r>
        <w:t xml:space="preserve">муниципального образования </w:t>
      </w:r>
      <w:r w:rsidRPr="00CF7659">
        <w:t>"Город</w:t>
      </w:r>
      <w:r>
        <w:t>ской округ город Карабулак</w:t>
      </w:r>
      <w:r w:rsidRPr="00CF7659">
        <w:t>"</w:t>
      </w:r>
      <w:r>
        <w:t xml:space="preserve"> </w:t>
      </w:r>
      <w:r w:rsidRPr="007C5CD4">
        <w:t>отчет о ходе реализации инициативного проекта.</w:t>
      </w:r>
      <w:proofErr w:type="gramEnd"/>
    </w:p>
    <w:bookmarkEnd w:id="77"/>
    <w:p w:rsidR="00BA20AF" w:rsidRPr="007C5CD4" w:rsidRDefault="00BA20AF" w:rsidP="00BA20AF">
      <w:pPr>
        <w:widowControl/>
      </w:pPr>
      <w:r>
        <w:t>49</w:t>
      </w:r>
      <w:r w:rsidRPr="007C5CD4">
        <w:t>. Информация о рассмотрении инициативног</w:t>
      </w:r>
      <w:r>
        <w:t>о проекта а</w:t>
      </w:r>
      <w:r w:rsidRPr="007C5CD4">
        <w:t>дминистрацией</w:t>
      </w:r>
      <w:r>
        <w:t xml:space="preserve"> муниципального образования </w:t>
      </w:r>
      <w:r w:rsidRPr="00CF7659">
        <w:t>"Город</w:t>
      </w:r>
      <w:r>
        <w:t>ской округ город Карабулак</w:t>
      </w:r>
      <w:r w:rsidRPr="00CF7659">
        <w:t>"</w:t>
      </w:r>
      <w:r w:rsidRPr="007C5CD4">
        <w:t>,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t xml:space="preserve"> муниципального образования </w:t>
      </w:r>
      <w:r w:rsidRPr="00CF7659">
        <w:t>"Город</w:t>
      </w:r>
      <w:r>
        <w:t>ской округ город Карабулак</w:t>
      </w:r>
      <w:r w:rsidRPr="00CF7659">
        <w:t>"</w:t>
      </w:r>
      <w:r w:rsidRPr="007C5CD4">
        <w:t>.</w:t>
      </w:r>
    </w:p>
    <w:p w:rsidR="00BA20AF" w:rsidRPr="007C5CD4" w:rsidRDefault="00BA20AF" w:rsidP="00BA20AF">
      <w:pPr>
        <w:widowControl/>
      </w:pPr>
      <w:bookmarkStart w:id="78" w:name="sub_1051"/>
      <w:r>
        <w:t>50</w:t>
      </w:r>
      <w:r w:rsidRPr="007C5CD4">
        <w:t>.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bookmarkEnd w:id="78"/>
    <w:p w:rsidR="00BA20AF" w:rsidRDefault="00BA20AF" w:rsidP="00BA20AF">
      <w:pPr>
        <w:widowControl/>
        <w:rPr>
          <w:rFonts w:eastAsia="Times New Roman"/>
          <w:lang w:eastAsia="en-US"/>
        </w:rPr>
      </w:pPr>
    </w:p>
    <w:p w:rsidR="00BA20AF" w:rsidRPr="007C5CD4" w:rsidRDefault="00BA20AF" w:rsidP="00BA20AF">
      <w:pPr>
        <w:widowControl/>
        <w:spacing w:before="108" w:after="108"/>
        <w:ind w:firstLine="0"/>
        <w:jc w:val="center"/>
        <w:outlineLvl w:val="0"/>
        <w:rPr>
          <w:b/>
          <w:bCs/>
          <w:color w:val="26282F"/>
        </w:rPr>
      </w:pPr>
      <w:bookmarkStart w:id="79" w:name="sub_1110"/>
      <w:r w:rsidRPr="007C5CD4">
        <w:rPr>
          <w:b/>
          <w:bCs/>
          <w:color w:val="26282F"/>
        </w:rPr>
        <w:t xml:space="preserve">Раздел </w:t>
      </w:r>
      <w:r w:rsidRPr="00CD1CA5">
        <w:rPr>
          <w:b/>
          <w:bCs/>
          <w:color w:val="26282F"/>
        </w:rPr>
        <w:t>VIII</w:t>
      </w:r>
      <w:r w:rsidRPr="007C5CD4">
        <w:rPr>
          <w:b/>
          <w:bCs/>
          <w:color w:val="26282F"/>
        </w:rPr>
        <w:t>. Порядок расчета и возврата сумм инициативных платежей, подлежащих возврату</w:t>
      </w:r>
    </w:p>
    <w:bookmarkEnd w:id="79"/>
    <w:p w:rsidR="00BA20AF" w:rsidRPr="007C5CD4" w:rsidRDefault="00BA20AF" w:rsidP="00BA20AF">
      <w:pPr>
        <w:widowControl/>
      </w:pPr>
    </w:p>
    <w:p w:rsidR="00BA20AF" w:rsidRPr="00FE699C" w:rsidRDefault="00BA20AF" w:rsidP="00BA20AF">
      <w:pPr>
        <w:widowControl/>
      </w:pPr>
      <w:bookmarkStart w:id="80" w:name="sub_1052"/>
      <w:r>
        <w:t>51</w:t>
      </w:r>
      <w:r w:rsidRPr="00FE699C">
        <w:t xml:space="preserve">. </w:t>
      </w:r>
      <w:proofErr w:type="gramStart"/>
      <w:r w:rsidRPr="00FE699C">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7" w:history="1">
        <w:r w:rsidRPr="00FE699C">
          <w:rPr>
            <w:color w:val="106BBE"/>
          </w:rPr>
          <w:t>Бюджетным кодексом</w:t>
        </w:r>
      </w:hyperlink>
      <w:r w:rsidRPr="00FE699C">
        <w:t xml:space="preserve"> Российской Федерации в местный бюджет муниципального образования </w:t>
      </w:r>
      <w:r w:rsidRPr="00CF7659">
        <w:t>"Город</w:t>
      </w:r>
      <w:r>
        <w:t>ской округ город Карабулак</w:t>
      </w:r>
      <w:r w:rsidRPr="00CF7659">
        <w:t>"</w:t>
      </w:r>
      <w:r w:rsidRPr="00FE699C">
        <w:t xml:space="preserve"> в целях реализации конкретных инициативных проектов по реализации мероприятий, имеющих приоритетное значение для жителей муниципального образования </w:t>
      </w:r>
      <w:r w:rsidRPr="00CF7659">
        <w:t>"Город</w:t>
      </w:r>
      <w:r>
        <w:t>ской округ город</w:t>
      </w:r>
      <w:proofErr w:type="gramEnd"/>
      <w:r>
        <w:t xml:space="preserve"> Карабулак</w:t>
      </w:r>
      <w:r w:rsidRPr="00CF7659">
        <w:t>"</w:t>
      </w:r>
      <w:r w:rsidRPr="00FE699C">
        <w:t xml:space="preserve"> или его части, по решению вопросов местного значения или иных вопросов, право </w:t>
      </w:r>
      <w:proofErr w:type="gramStart"/>
      <w:r w:rsidRPr="00FE699C">
        <w:t>решения</w:t>
      </w:r>
      <w:proofErr w:type="gramEnd"/>
      <w:r w:rsidRPr="00FE699C">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BA20AF" w:rsidRPr="007C5CD4" w:rsidRDefault="00BA20AF" w:rsidP="00BA20AF">
      <w:pPr>
        <w:widowControl/>
      </w:pPr>
      <w:r>
        <w:t>52</w:t>
      </w:r>
      <w:r w:rsidRPr="007C5CD4">
        <w:t xml:space="preserve">. </w:t>
      </w:r>
      <w:proofErr w:type="gramStart"/>
      <w:r w:rsidRPr="007C5CD4">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w:t>
      </w:r>
      <w:r>
        <w:t>муниципального образования</w:t>
      </w:r>
      <w:r w:rsidRPr="007C5CD4">
        <w:t xml:space="preserve"> </w:t>
      </w:r>
      <w:r w:rsidRPr="00CF7659">
        <w:t>"Город</w:t>
      </w:r>
      <w:r>
        <w:t>ской округ город Карабулак</w:t>
      </w:r>
      <w:r w:rsidRPr="00CF7659">
        <w:t>"</w:t>
      </w:r>
      <w:r w:rsidRPr="007C5CD4">
        <w:t xml:space="preserve"> (далее - денежные средства, подлежащие возврату).</w:t>
      </w:r>
      <w:proofErr w:type="gramEnd"/>
    </w:p>
    <w:p w:rsidR="00BA20AF" w:rsidRPr="007C5CD4" w:rsidRDefault="00BA20AF" w:rsidP="00BA20AF">
      <w:pPr>
        <w:widowControl/>
      </w:pPr>
      <w:bookmarkStart w:id="81" w:name="sub_1053"/>
      <w:bookmarkEnd w:id="80"/>
      <w:r>
        <w:t>53</w:t>
      </w:r>
      <w:r w:rsidRPr="007C5CD4">
        <w:t>.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bookmarkEnd w:id="81"/>
    <w:p w:rsidR="00BA20AF" w:rsidRDefault="00BA20AF" w:rsidP="00BA20AF">
      <w:pPr>
        <w:widowControl/>
      </w:pPr>
      <w:r w:rsidRPr="007C5CD4">
        <w:t>При остатке инициативных платежей, не использованных в целях реализации инициативного проекта, возврат денежных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w:t>
      </w:r>
    </w:p>
    <w:p w:rsidR="00BA20AF" w:rsidRDefault="00BA20AF" w:rsidP="00BA20AF">
      <w:pPr>
        <w:widowControl/>
      </w:pPr>
      <w:r>
        <w:t xml:space="preserve">54. </w:t>
      </w:r>
      <w:r w:rsidRPr="00FE699C">
        <w:t>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уполномоченным органом, определенным администрацией муниципального образования</w:t>
      </w:r>
      <w:r>
        <w:t xml:space="preserve"> </w:t>
      </w:r>
      <w:r w:rsidRPr="00CF7659">
        <w:t>"Город</w:t>
      </w:r>
      <w:r>
        <w:t>ской округ город Карабулак</w:t>
      </w:r>
      <w:r w:rsidRPr="00CF7659">
        <w:t>"</w:t>
      </w:r>
      <w:r w:rsidRPr="00FE699C">
        <w:t>.</w:t>
      </w:r>
    </w:p>
    <w:p w:rsidR="00BA20AF" w:rsidRPr="00FE699C" w:rsidRDefault="00BA20AF" w:rsidP="00BA20AF">
      <w:pPr>
        <w:widowControl/>
      </w:pPr>
      <w:r>
        <w:t>55</w:t>
      </w:r>
      <w:r w:rsidRPr="00FE699C">
        <w:t>. 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BA20AF" w:rsidRPr="00FE699C" w:rsidRDefault="00BA20AF" w:rsidP="00BA20AF">
      <w:pPr>
        <w:widowControl/>
      </w:pPr>
      <w:r w:rsidRPr="00FE699C">
        <w:t>1) реализация которых завершена в истекшем финансовом году;</w:t>
      </w:r>
    </w:p>
    <w:p w:rsidR="00BA20AF" w:rsidRPr="00FE699C" w:rsidRDefault="00BA20AF" w:rsidP="00BA20AF">
      <w:pPr>
        <w:widowControl/>
      </w:pPr>
      <w:r w:rsidRPr="00FE699C">
        <w:t xml:space="preserve">2) реализация которых не завершена в истекшем финансовом году, при этом срок </w:t>
      </w:r>
      <w:proofErr w:type="gramStart"/>
      <w:r w:rsidRPr="00FE699C">
        <w:t>реализации</w:t>
      </w:r>
      <w:proofErr w:type="gramEnd"/>
      <w:r w:rsidRPr="00FE699C">
        <w:t xml:space="preserve"> которых истек и не был продлен.</w:t>
      </w:r>
    </w:p>
    <w:p w:rsidR="00BA20AF" w:rsidRPr="00FE699C" w:rsidRDefault="00BA20AF" w:rsidP="00BA20AF">
      <w:pPr>
        <w:widowControl/>
      </w:pPr>
      <w:r>
        <w:t>56</w:t>
      </w:r>
      <w:r w:rsidRPr="00FE699C">
        <w:t xml:space="preserve">. По каждому из инициативных проектов, предусмотренных </w:t>
      </w:r>
      <w:hyperlink w:anchor="sub_96" w:history="1">
        <w:r w:rsidRPr="00FE699C">
          <w:rPr>
            <w:color w:val="106BBE"/>
          </w:rPr>
          <w:t xml:space="preserve">пунктом </w:t>
        </w:r>
        <w:r>
          <w:rPr>
            <w:color w:val="106BBE"/>
          </w:rPr>
          <w:t>55</w:t>
        </w:r>
      </w:hyperlink>
      <w:r w:rsidRPr="00FE699C">
        <w:t xml:space="preserve"> настоящего Порядка, уполномоченный орган определяет следующие обстоятельства:</w:t>
      </w:r>
    </w:p>
    <w:p w:rsidR="00BA20AF" w:rsidRPr="00FE699C" w:rsidRDefault="00BA20AF" w:rsidP="00BA20AF">
      <w:pPr>
        <w:widowControl/>
      </w:pPr>
      <w:r w:rsidRPr="00FE699C">
        <w:t>1) уплачивались ли гражданами, индивидуальными предпринимателями и (или)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BA20AF" w:rsidRPr="00FE699C" w:rsidRDefault="00BA20AF" w:rsidP="00BA20AF">
      <w:pPr>
        <w:widowControl/>
      </w:pPr>
      <w:r w:rsidRPr="00FE699C">
        <w:t>2) использовались ли суммы инициативных платежей при реализации соответствующего инициативного проекта;</w:t>
      </w:r>
    </w:p>
    <w:p w:rsidR="00BA20AF" w:rsidRPr="00FE699C" w:rsidRDefault="00BA20AF" w:rsidP="00BA20AF">
      <w:pPr>
        <w:widowControl/>
      </w:pPr>
      <w:r w:rsidRPr="00FE699C">
        <w:t>3) величину остатка инициативных платежей по соответствующему инициативному проекту (если инициативный проект был реализован);</w:t>
      </w:r>
    </w:p>
    <w:p w:rsidR="00BA20AF" w:rsidRPr="00FE699C" w:rsidRDefault="00BA20AF" w:rsidP="00BA20AF">
      <w:pPr>
        <w:widowControl/>
      </w:pPr>
      <w:r w:rsidRPr="00FE699C">
        <w:t>4) перечень граждан, индивидуальных предпринимателей 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BA20AF" w:rsidRPr="00FE699C" w:rsidRDefault="00BA20AF" w:rsidP="00BA20AF">
      <w:pPr>
        <w:widowControl/>
      </w:pPr>
      <w:r>
        <w:lastRenderedPageBreak/>
        <w:t>57</w:t>
      </w:r>
      <w:r w:rsidRPr="00FE699C">
        <w:t xml:space="preserve">.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w:t>
      </w:r>
      <w:hyperlink w:anchor="sub_97" w:history="1">
        <w:r w:rsidRPr="00FE699C">
          <w:rPr>
            <w:color w:val="106BBE"/>
          </w:rPr>
          <w:t>пунктом</w:t>
        </w:r>
        <w:r>
          <w:rPr>
            <w:color w:val="106BBE"/>
          </w:rPr>
          <w:t xml:space="preserve"> 56</w:t>
        </w:r>
      </w:hyperlink>
      <w:r w:rsidRPr="00FE699C">
        <w:t xml:space="preserve"> настоящего Порядка, не учитываются.</w:t>
      </w:r>
    </w:p>
    <w:p w:rsidR="00BA20AF" w:rsidRPr="00FE699C" w:rsidRDefault="00BA20AF" w:rsidP="00BA20AF">
      <w:pPr>
        <w:widowControl/>
      </w:pPr>
      <w:r>
        <w:t>58</w:t>
      </w:r>
      <w:r w:rsidRPr="00FE699C">
        <w:t xml:space="preserve">. Отчеты о поступлении инициативных платежей не позднее 25 апреля года, следующим за отчетным, представляются уполномоченным органом на рассмотрение </w:t>
      </w:r>
      <w:r>
        <w:t>главы</w:t>
      </w:r>
      <w:r w:rsidRPr="00FE699C">
        <w:t xml:space="preserve"> муниципального образования</w:t>
      </w:r>
      <w:r>
        <w:t xml:space="preserve"> </w:t>
      </w:r>
      <w:r w:rsidRPr="00CF7659">
        <w:t>"Город</w:t>
      </w:r>
      <w:r>
        <w:t>ской округ город Карабулак</w:t>
      </w:r>
      <w:r w:rsidRPr="00CF7659">
        <w:t>"</w:t>
      </w:r>
      <w:r w:rsidRPr="00FE699C">
        <w:t xml:space="preserve"> (далее - </w:t>
      </w:r>
      <w:r>
        <w:t>глава</w:t>
      </w:r>
      <w:r w:rsidRPr="00FE699C">
        <w:t xml:space="preserve"> города).</w:t>
      </w:r>
    </w:p>
    <w:p w:rsidR="00BA20AF" w:rsidRPr="00FE699C" w:rsidRDefault="00BA20AF" w:rsidP="00BA20AF">
      <w:pPr>
        <w:widowControl/>
      </w:pPr>
      <w:r>
        <w:t>59</w:t>
      </w:r>
      <w:r w:rsidRPr="00FE699C">
        <w:t xml:space="preserve">. </w:t>
      </w:r>
      <w:proofErr w:type="gramStart"/>
      <w:r>
        <w:t>Глава</w:t>
      </w:r>
      <w:r w:rsidRPr="00FE699C">
        <w:t xml:space="preserve"> города рассматривает отчеты о поступлении инициативных платежей и не позднее 30 апреля года, следующим за отчетным,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roofErr w:type="gramEnd"/>
    </w:p>
    <w:p w:rsidR="00BA20AF" w:rsidRPr="00FE699C" w:rsidRDefault="00BA20AF" w:rsidP="00BA20AF">
      <w:pPr>
        <w:widowControl/>
      </w:pPr>
      <w:r>
        <w:t>60</w:t>
      </w:r>
      <w:r w:rsidRPr="00FE699C">
        <w:t xml:space="preserve">. </w:t>
      </w:r>
      <w:proofErr w:type="gramStart"/>
      <w:r w:rsidRPr="00FE699C">
        <w:t xml:space="preserve">Не позднее двух рабочих дней со дня принятия </w:t>
      </w:r>
      <w:r>
        <w:t>главой</w:t>
      </w:r>
      <w:r w:rsidRPr="00FE699C">
        <w:t xml:space="preserve"> города решения о возврате инициативных платежей (остатка инициативных платежей) соответствующий отчет о поступлении инициативных платежей передается в уполномоченный орган, а также в тот же срок размещается на официальном сайте муниципального образования</w:t>
      </w:r>
      <w:r>
        <w:t xml:space="preserve"> </w:t>
      </w:r>
      <w:r w:rsidRPr="00CF7659">
        <w:t>"Город</w:t>
      </w:r>
      <w:r>
        <w:t>ской округ город Карабулак</w:t>
      </w:r>
      <w:r w:rsidRPr="00CF7659">
        <w:t>"</w:t>
      </w:r>
      <w:r w:rsidRPr="00FE699C">
        <w:t xml:space="preserve"> в информационно-телекоммуникационной сети "Интернет" с соблюдением </w:t>
      </w:r>
      <w:hyperlink r:id="rId18" w:history="1">
        <w:r w:rsidRPr="00FE699C">
          <w:rPr>
            <w:color w:val="106BBE"/>
          </w:rPr>
          <w:t>законодательства</w:t>
        </w:r>
      </w:hyperlink>
      <w:r w:rsidRPr="00FE699C">
        <w:t xml:space="preserve"> о персональных данных.</w:t>
      </w:r>
      <w:proofErr w:type="gramEnd"/>
    </w:p>
    <w:p w:rsidR="00BA20AF" w:rsidRPr="00FE699C" w:rsidRDefault="00BA20AF" w:rsidP="00BA20AF">
      <w:pPr>
        <w:widowControl/>
      </w:pPr>
      <w:r>
        <w:t>61</w:t>
      </w:r>
      <w:r w:rsidRPr="00FE699C">
        <w:t xml:space="preserve">. </w:t>
      </w:r>
      <w:proofErr w:type="gramStart"/>
      <w:r w:rsidRPr="00FE699C">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FE699C">
        <w:t xml:space="preserve"> на пересылку.</w:t>
      </w:r>
    </w:p>
    <w:p w:rsidR="00BA20AF" w:rsidRPr="00FE699C" w:rsidRDefault="00BA20AF" w:rsidP="00BA20AF">
      <w:pPr>
        <w:widowControl/>
      </w:pPr>
      <w:r>
        <w:t>62</w:t>
      </w:r>
      <w:r w:rsidRPr="00FE699C">
        <w:t>.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BA20AF" w:rsidRPr="00FE699C" w:rsidRDefault="00BA20AF" w:rsidP="00BA20AF">
      <w:pPr>
        <w:widowControl/>
      </w:pPr>
      <w:r w:rsidRPr="00FE699C">
        <w:t>1) общую сумму поступивших инициативных платежей по данному инициативному проекту;</w:t>
      </w:r>
    </w:p>
    <w:p w:rsidR="00BA20AF" w:rsidRPr="00FE699C" w:rsidRDefault="00BA20AF" w:rsidP="00BA20AF">
      <w:pPr>
        <w:widowControl/>
      </w:pPr>
      <w:r w:rsidRPr="00FE699C">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BA20AF" w:rsidRPr="00FE699C" w:rsidRDefault="00BA20AF" w:rsidP="00BA20AF">
      <w:pPr>
        <w:widowControl/>
      </w:pPr>
      <w:r w:rsidRPr="00FE699C">
        <w:t>3) остаток инициативных платежей, не использованных в целях реализации данного инициативного проекта;</w:t>
      </w:r>
    </w:p>
    <w:p w:rsidR="00BA20AF" w:rsidRPr="00FE699C" w:rsidRDefault="00BA20AF" w:rsidP="00BA20AF">
      <w:pPr>
        <w:widowControl/>
      </w:pPr>
      <w:r w:rsidRPr="00FE699C">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BA20AF" w:rsidRPr="00FE699C" w:rsidRDefault="00BA20AF" w:rsidP="00BA20AF">
      <w:pPr>
        <w:widowControl/>
      </w:pPr>
      <w:r>
        <w:t>63</w:t>
      </w:r>
      <w:r w:rsidRPr="00FE699C">
        <w:t xml:space="preserve">. </w:t>
      </w:r>
      <w:proofErr w:type="gramStart"/>
      <w:r w:rsidRPr="00FE699C">
        <w:t xml:space="preserve">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w:t>
      </w:r>
      <w:r>
        <w:t xml:space="preserve">муниципального образования </w:t>
      </w:r>
      <w:r w:rsidRPr="00CF7659">
        <w:t>"Город</w:t>
      </w:r>
      <w:r>
        <w:t>ской округ город Карабулак</w:t>
      </w:r>
      <w:r w:rsidRPr="00CF7659">
        <w:t>"</w:t>
      </w:r>
      <w:r w:rsidRPr="00FE699C">
        <w:t xml:space="preserve"> с заявлением о возврате инициативного платежа (остатка инициативного платежа).</w:t>
      </w:r>
      <w:proofErr w:type="gramEnd"/>
      <w:r w:rsidRPr="00FE699C">
        <w:t xml:space="preserve">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BA20AF" w:rsidRPr="00FE699C" w:rsidRDefault="00BA20AF" w:rsidP="00BA20AF">
      <w:pPr>
        <w:widowControl/>
      </w:pPr>
      <w:r>
        <w:t>64</w:t>
      </w:r>
      <w:r w:rsidRPr="00FE699C">
        <w:t>. Лицо, осуществившее перечисление инициативного платежа (инициативных платежей), вправе обратиться в администрацию</w:t>
      </w:r>
      <w:r>
        <w:t xml:space="preserve"> муниципального образования</w:t>
      </w:r>
      <w:r w:rsidRPr="00FE699C">
        <w:t xml:space="preserve"> </w:t>
      </w:r>
      <w:r w:rsidRPr="00CF7659">
        <w:t>"Город</w:t>
      </w:r>
      <w:r>
        <w:t>ской округ город Карабулак</w:t>
      </w:r>
      <w:r w:rsidRPr="00CF7659">
        <w:t>"</w:t>
      </w:r>
      <w:r w:rsidRPr="00FE699C">
        <w:t xml:space="preserve"> с заявлением о возврате инициативного платежа </w:t>
      </w:r>
      <w:r w:rsidRPr="00FE699C">
        <w:lastRenderedPageBreak/>
        <w:t>(остатка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BA20AF" w:rsidRPr="00FE699C" w:rsidRDefault="00BA20AF" w:rsidP="00BA20AF">
      <w:pPr>
        <w:widowControl/>
      </w:pPr>
      <w:r>
        <w:t>65</w:t>
      </w:r>
      <w:r w:rsidRPr="00FE699C">
        <w:t xml:space="preserve">. </w:t>
      </w:r>
      <w:proofErr w:type="gramStart"/>
      <w:r w:rsidRPr="00FE699C">
        <w:t xml:space="preserve">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w:t>
      </w:r>
      <w:hyperlink r:id="rId19" w:history="1">
        <w:r w:rsidRPr="00FE699C">
          <w:rPr>
            <w:color w:val="106BBE"/>
          </w:rPr>
          <w:t>гражданским законодательством</w:t>
        </w:r>
      </w:hyperlink>
      <w:r w:rsidRPr="00FE699C">
        <w:t xml:space="preserve">. Указанные лица обязаны представить в администрацию </w:t>
      </w:r>
      <w:r>
        <w:t xml:space="preserve">муниципального образования </w:t>
      </w:r>
      <w:r w:rsidRPr="00CF7659">
        <w:t>"Город</w:t>
      </w:r>
      <w:r>
        <w:t>ской округ город Карабулак</w:t>
      </w:r>
      <w:r w:rsidRPr="00CF7659">
        <w:t>"</w:t>
      </w:r>
      <w:r w:rsidRPr="00FE699C">
        <w:t xml:space="preserve"> документы, подтверждающие в соответствии</w:t>
      </w:r>
      <w:proofErr w:type="gramEnd"/>
      <w:r w:rsidRPr="00FE699C">
        <w:t xml:space="preserve"> с гражданским законодательством их право на получение соответствующих денежных средств.</w:t>
      </w:r>
    </w:p>
    <w:p w:rsidR="00BA20AF" w:rsidRPr="00FE699C" w:rsidRDefault="00BA20AF" w:rsidP="00BA20AF">
      <w:pPr>
        <w:widowControl/>
      </w:pPr>
      <w:r>
        <w:t>66</w:t>
      </w:r>
      <w:r w:rsidRPr="00FE699C">
        <w:t xml:space="preserve">. Администрация </w:t>
      </w:r>
      <w:r>
        <w:t xml:space="preserve">муниципального образования </w:t>
      </w:r>
      <w:r w:rsidRPr="00CF7659">
        <w:t>"Город</w:t>
      </w:r>
      <w:r>
        <w:t>ской округ город Карабулак</w:t>
      </w:r>
      <w:r w:rsidRPr="00CF7659">
        <w:t>"</w:t>
      </w:r>
      <w:r w:rsidRPr="00FE699C">
        <w:t xml:space="preserve">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A20AF" w:rsidRPr="00FE699C" w:rsidRDefault="00BA20AF" w:rsidP="00BA20AF">
      <w:pPr>
        <w:widowControl/>
      </w:pPr>
      <w:r w:rsidRPr="00FE699C">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A20AF" w:rsidRPr="00FE699C" w:rsidRDefault="00BA20AF" w:rsidP="00BA20AF">
      <w:pPr>
        <w:widowControl/>
      </w:pPr>
      <w:r>
        <w:t>67.</w:t>
      </w:r>
      <w:r w:rsidRPr="00FE699C">
        <w:t xml:space="preserve"> О принятии решения об отказе в возврате заявителю инициативного платежа (остатка инициативного платежа) администрация </w:t>
      </w:r>
      <w:r>
        <w:t xml:space="preserve">муниципального образования </w:t>
      </w:r>
      <w:r w:rsidRPr="00CF7659">
        <w:t>"Город</w:t>
      </w:r>
      <w:r>
        <w:t>ской округ город Карабулак</w:t>
      </w:r>
      <w:r w:rsidRPr="00CF7659">
        <w:t>"</w:t>
      </w:r>
      <w:r w:rsidRPr="00FE699C">
        <w:t xml:space="preserve"> уведомляет заявителя в течение 5 рабочих дней со дня принятия указанного решения.</w:t>
      </w:r>
    </w:p>
    <w:p w:rsidR="00BA20AF" w:rsidRPr="00FE699C" w:rsidRDefault="00BA20AF" w:rsidP="00BA20AF">
      <w:pPr>
        <w:widowControl/>
      </w:pPr>
      <w:r>
        <w:t>68</w:t>
      </w:r>
      <w:r w:rsidRPr="00FE699C">
        <w:t xml:space="preserve">. </w:t>
      </w:r>
      <w:proofErr w:type="gramStart"/>
      <w:r w:rsidRPr="00FE699C">
        <w:t xml:space="preserve">В случае принятия администрацией </w:t>
      </w:r>
      <w:r>
        <w:t xml:space="preserve">муниципального образования </w:t>
      </w:r>
      <w:r w:rsidRPr="00CF7659">
        <w:t>"Город</w:t>
      </w:r>
      <w:r>
        <w:t>ской округ город Карабулак</w:t>
      </w:r>
      <w:r w:rsidRPr="00CF7659">
        <w:t>"</w:t>
      </w:r>
      <w:r w:rsidRPr="00FE699C">
        <w:t xml:space="preserve">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w:t>
      </w:r>
      <w:r>
        <w:t xml:space="preserve">муниципального образования </w:t>
      </w:r>
      <w:r w:rsidRPr="00CF7659">
        <w:t>"Город</w:t>
      </w:r>
      <w:r>
        <w:t>ской округ город Карабулак</w:t>
      </w:r>
      <w:r w:rsidRPr="00CF7659">
        <w:t>"</w:t>
      </w:r>
      <w:r w:rsidRPr="00FE699C">
        <w:t xml:space="preserve">  указанного</w:t>
      </w:r>
      <w:proofErr w:type="gramEnd"/>
      <w:r w:rsidRPr="00FE699C">
        <w:t xml:space="preserve"> заявления.</w:t>
      </w:r>
    </w:p>
    <w:p w:rsidR="00BA20AF" w:rsidRDefault="00BA20AF" w:rsidP="00BA20AF">
      <w:pPr>
        <w:widowControl/>
      </w:pPr>
    </w:p>
    <w:p w:rsidR="00BA20AF" w:rsidRPr="00FE699C" w:rsidRDefault="00BA20AF" w:rsidP="00BA20AF">
      <w:pPr>
        <w:widowControl/>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r>
        <w:rPr>
          <w:b/>
          <w:bCs/>
          <w:color w:val="26282F"/>
          <w:sz w:val="18"/>
          <w:szCs w:val="18"/>
        </w:rPr>
        <w:t xml:space="preserve"> </w:t>
      </w: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r w:rsidRPr="00665026">
        <w:rPr>
          <w:b/>
          <w:bCs/>
          <w:color w:val="26282F"/>
          <w:sz w:val="18"/>
          <w:szCs w:val="18"/>
        </w:rPr>
        <w:t>Приложение N 1</w:t>
      </w:r>
      <w:r w:rsidRPr="00665026">
        <w:rPr>
          <w:b/>
          <w:bCs/>
          <w:color w:val="26282F"/>
          <w:sz w:val="18"/>
          <w:szCs w:val="18"/>
        </w:rPr>
        <w:br/>
        <w:t xml:space="preserve">к </w:t>
      </w:r>
      <w:hyperlink w:anchor="sub_1000" w:history="1">
        <w:r w:rsidRPr="00665026">
          <w:rPr>
            <w:color w:val="106BBE"/>
            <w:sz w:val="18"/>
            <w:szCs w:val="18"/>
          </w:rPr>
          <w:t>Порядку</w:t>
        </w:r>
      </w:hyperlink>
      <w:r w:rsidRPr="00665026">
        <w:rPr>
          <w:b/>
          <w:bCs/>
          <w:color w:val="26282F"/>
          <w:sz w:val="18"/>
          <w:szCs w:val="18"/>
        </w:rPr>
        <w:br/>
        <w:t>выдвижения, внесения,</w:t>
      </w:r>
      <w:r>
        <w:rPr>
          <w:b/>
          <w:bCs/>
          <w:color w:val="26282F"/>
          <w:sz w:val="18"/>
          <w:szCs w:val="18"/>
        </w:rPr>
        <w:t xml:space="preserve"> </w:t>
      </w:r>
      <w:r w:rsidRPr="00665026">
        <w:rPr>
          <w:b/>
          <w:bCs/>
          <w:color w:val="26282F"/>
          <w:sz w:val="18"/>
          <w:szCs w:val="18"/>
        </w:rPr>
        <w:t>обсуждения, рассмотрения</w:t>
      </w:r>
      <w:r w:rsidRPr="00665026">
        <w:rPr>
          <w:b/>
          <w:bCs/>
          <w:color w:val="26282F"/>
          <w:sz w:val="18"/>
          <w:szCs w:val="18"/>
        </w:rPr>
        <w:br/>
        <w:t>инициативных проектов, проведения</w:t>
      </w:r>
      <w:r>
        <w:rPr>
          <w:b/>
          <w:bCs/>
          <w:color w:val="26282F"/>
          <w:sz w:val="18"/>
          <w:szCs w:val="18"/>
        </w:rPr>
        <w:t xml:space="preserve"> </w:t>
      </w:r>
      <w:r w:rsidRPr="00665026">
        <w:rPr>
          <w:b/>
          <w:bCs/>
          <w:color w:val="26282F"/>
          <w:sz w:val="18"/>
          <w:szCs w:val="18"/>
        </w:rPr>
        <w:t xml:space="preserve">их конкурсного </w:t>
      </w:r>
    </w:p>
    <w:p w:rsidR="00BA20AF" w:rsidRPr="00E10546" w:rsidRDefault="00BA20AF" w:rsidP="00BA20AF">
      <w:pPr>
        <w:widowControl/>
        <w:jc w:val="right"/>
        <w:rPr>
          <w:b/>
          <w:bCs/>
          <w:color w:val="26282F"/>
          <w:sz w:val="18"/>
          <w:szCs w:val="18"/>
        </w:rPr>
      </w:pPr>
      <w:r>
        <w:rPr>
          <w:b/>
          <w:bCs/>
          <w:color w:val="26282F"/>
          <w:sz w:val="18"/>
          <w:szCs w:val="18"/>
        </w:rPr>
        <w:t>о</w:t>
      </w:r>
      <w:r w:rsidRPr="00665026">
        <w:rPr>
          <w:b/>
          <w:bCs/>
          <w:color w:val="26282F"/>
          <w:sz w:val="18"/>
          <w:szCs w:val="18"/>
        </w:rPr>
        <w:t>тбора</w:t>
      </w:r>
      <w:r>
        <w:rPr>
          <w:b/>
          <w:bCs/>
          <w:color w:val="26282F"/>
          <w:sz w:val="18"/>
          <w:szCs w:val="18"/>
        </w:rPr>
        <w:t xml:space="preserve"> </w:t>
      </w:r>
      <w:r w:rsidRPr="00665026">
        <w:rPr>
          <w:b/>
          <w:bCs/>
          <w:color w:val="26282F"/>
          <w:sz w:val="18"/>
          <w:szCs w:val="18"/>
        </w:rPr>
        <w:t>и реализации,</w:t>
      </w:r>
      <w:r>
        <w:rPr>
          <w:b/>
          <w:bCs/>
          <w:color w:val="26282F"/>
          <w:sz w:val="18"/>
          <w:szCs w:val="18"/>
        </w:rPr>
        <w:t xml:space="preserve"> </w:t>
      </w:r>
      <w:r w:rsidRPr="00665026">
        <w:rPr>
          <w:b/>
          <w:bCs/>
          <w:color w:val="26282F"/>
          <w:sz w:val="18"/>
          <w:szCs w:val="18"/>
        </w:rPr>
        <w:t xml:space="preserve">а </w:t>
      </w:r>
      <w:r w:rsidRPr="00E10546">
        <w:rPr>
          <w:b/>
          <w:bCs/>
          <w:color w:val="26282F"/>
          <w:sz w:val="18"/>
          <w:szCs w:val="18"/>
        </w:rPr>
        <w:t>также расчета и возврата</w:t>
      </w:r>
      <w:r w:rsidRPr="00E10546">
        <w:rPr>
          <w:b/>
          <w:bCs/>
          <w:color w:val="26282F"/>
          <w:sz w:val="18"/>
          <w:szCs w:val="18"/>
        </w:rPr>
        <w:br/>
        <w:t xml:space="preserve">сумм инициативных платежей, подлежащих возврату </w:t>
      </w:r>
    </w:p>
    <w:p w:rsidR="00BA20AF" w:rsidRPr="00E10546" w:rsidRDefault="00BA20AF" w:rsidP="00BA20AF">
      <w:pPr>
        <w:widowControl/>
        <w:jc w:val="right"/>
        <w:rPr>
          <w:b/>
          <w:bCs/>
          <w:color w:val="26282F"/>
          <w:sz w:val="18"/>
          <w:szCs w:val="18"/>
        </w:rPr>
      </w:pPr>
      <w:r w:rsidRPr="00E10546">
        <w:rPr>
          <w:b/>
          <w:bCs/>
          <w:color w:val="26282F"/>
          <w:sz w:val="18"/>
          <w:szCs w:val="18"/>
        </w:rPr>
        <w:t xml:space="preserve">лицам (в том числе организациям), осуществившим их </w:t>
      </w:r>
    </w:p>
    <w:p w:rsidR="00BA20AF" w:rsidRPr="00E10546" w:rsidRDefault="00BA20AF" w:rsidP="00BA20AF">
      <w:pPr>
        <w:widowControl/>
        <w:jc w:val="right"/>
        <w:rPr>
          <w:b/>
          <w:bCs/>
          <w:color w:val="26282F"/>
          <w:sz w:val="18"/>
          <w:szCs w:val="18"/>
        </w:rPr>
      </w:pPr>
      <w:r w:rsidRPr="00E10546">
        <w:rPr>
          <w:b/>
          <w:bCs/>
          <w:color w:val="26282F"/>
          <w:sz w:val="18"/>
          <w:szCs w:val="18"/>
        </w:rPr>
        <w:t>перечисление в бюджет муниципального образования</w:t>
      </w:r>
    </w:p>
    <w:p w:rsidR="00BA20AF" w:rsidRPr="00E10546" w:rsidRDefault="00BA20AF" w:rsidP="00BA20AF">
      <w:pPr>
        <w:widowControl/>
        <w:jc w:val="right"/>
        <w:rPr>
          <w:b/>
          <w:bCs/>
          <w:color w:val="26282F"/>
          <w:sz w:val="18"/>
          <w:szCs w:val="18"/>
        </w:rPr>
      </w:pPr>
      <w:r w:rsidRPr="00E10546">
        <w:rPr>
          <w:sz w:val="18"/>
          <w:szCs w:val="18"/>
        </w:rPr>
        <w:t>"</w:t>
      </w:r>
      <w:r w:rsidRPr="00E10546">
        <w:rPr>
          <w:b/>
          <w:bCs/>
          <w:color w:val="26282F"/>
          <w:sz w:val="18"/>
          <w:szCs w:val="18"/>
        </w:rPr>
        <w:t>Городской округ город Карабулак</w:t>
      </w:r>
      <w:r w:rsidRPr="00E10546">
        <w:rPr>
          <w:sz w:val="18"/>
          <w:szCs w:val="18"/>
        </w:rPr>
        <w:t>"</w:t>
      </w:r>
    </w:p>
    <w:p w:rsidR="00BA20AF" w:rsidRPr="00E10546" w:rsidRDefault="00BA20AF" w:rsidP="00BA20AF">
      <w:pPr>
        <w:widowControl/>
        <w:rPr>
          <w:rFonts w:eastAsia="Times New Roman"/>
          <w:sz w:val="18"/>
          <w:szCs w:val="18"/>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Pr="00006537" w:rsidRDefault="00BA20AF" w:rsidP="00BA20AF">
      <w:pPr>
        <w:widowControl/>
        <w:ind w:firstLine="0"/>
        <w:jc w:val="center"/>
        <w:rPr>
          <w:rFonts w:ascii="Courier New" w:hAnsi="Courier New" w:cs="Courier New"/>
          <w:sz w:val="22"/>
          <w:szCs w:val="22"/>
        </w:rPr>
      </w:pPr>
      <w:r w:rsidRPr="00006537">
        <w:rPr>
          <w:rFonts w:ascii="Courier New" w:hAnsi="Courier New" w:cs="Courier New"/>
          <w:b/>
          <w:bCs/>
          <w:color w:val="26282F"/>
          <w:sz w:val="22"/>
          <w:szCs w:val="22"/>
        </w:rPr>
        <w:t>ЗАЯВКА</w:t>
      </w:r>
    </w:p>
    <w:p w:rsidR="00BA20AF" w:rsidRDefault="00BA20AF" w:rsidP="00BA20AF">
      <w:pPr>
        <w:widowControl/>
        <w:ind w:firstLine="0"/>
        <w:jc w:val="center"/>
        <w:rPr>
          <w:rFonts w:ascii="Courier New" w:hAnsi="Courier New" w:cs="Courier New"/>
          <w:b/>
          <w:bCs/>
          <w:color w:val="26282F"/>
          <w:sz w:val="22"/>
          <w:szCs w:val="22"/>
        </w:rPr>
      </w:pPr>
      <w:r w:rsidRPr="00006537">
        <w:rPr>
          <w:rFonts w:ascii="Courier New" w:hAnsi="Courier New" w:cs="Courier New"/>
          <w:b/>
          <w:bCs/>
          <w:color w:val="26282F"/>
          <w:sz w:val="22"/>
          <w:szCs w:val="22"/>
        </w:rPr>
        <w:t>о внесении инициативного проекта</w:t>
      </w:r>
    </w:p>
    <w:p w:rsidR="00BA20AF" w:rsidRDefault="00BA20AF" w:rsidP="00BA20AF">
      <w:pPr>
        <w:widowControl/>
        <w:ind w:firstLine="0"/>
        <w:jc w:val="center"/>
        <w:rPr>
          <w:rFonts w:ascii="Courier New" w:hAnsi="Courier New" w:cs="Courier New"/>
          <w:b/>
          <w:bCs/>
          <w:color w:val="26282F"/>
          <w:sz w:val="22"/>
          <w:szCs w:val="22"/>
        </w:rPr>
      </w:pPr>
    </w:p>
    <w:p w:rsidR="00BA20AF" w:rsidRPr="00006537" w:rsidRDefault="00BA20AF" w:rsidP="00BA20AF">
      <w:pPr>
        <w:widowControl/>
        <w:ind w:firstLine="0"/>
        <w:jc w:val="center"/>
        <w:rPr>
          <w:rFonts w:ascii="Courier New" w:hAnsi="Courier New" w:cs="Courier New"/>
          <w:sz w:val="22"/>
          <w:szCs w:val="22"/>
        </w:rPr>
      </w:pPr>
      <w:r>
        <w:rPr>
          <w:rFonts w:ascii="Courier New" w:hAnsi="Courier New" w:cs="Courier New"/>
          <w:b/>
          <w:bCs/>
          <w:color w:val="26282F"/>
          <w:sz w:val="22"/>
          <w:szCs w:val="22"/>
        </w:rPr>
        <w:t>________________________________</w:t>
      </w:r>
    </w:p>
    <w:p w:rsidR="00BA20AF" w:rsidRPr="00006537" w:rsidRDefault="00BA20AF" w:rsidP="00BA20AF">
      <w:pPr>
        <w:widowControl/>
        <w:ind w:firstLine="0"/>
        <w:jc w:val="center"/>
        <w:rPr>
          <w:rFonts w:ascii="Courier New" w:hAnsi="Courier New" w:cs="Courier New"/>
          <w:sz w:val="22"/>
          <w:szCs w:val="22"/>
        </w:rPr>
      </w:pPr>
      <w:r w:rsidRPr="00006537">
        <w:rPr>
          <w:rFonts w:ascii="Courier New" w:hAnsi="Courier New" w:cs="Courier New"/>
          <w:b/>
          <w:bCs/>
          <w:color w:val="26282F"/>
          <w:sz w:val="22"/>
          <w:szCs w:val="22"/>
        </w:rPr>
        <w:t>_______</w:t>
      </w:r>
      <w:r w:rsidRPr="00006537">
        <w:rPr>
          <w:rFonts w:ascii="Courier New" w:hAnsi="Courier New" w:cs="Courier New"/>
          <w:sz w:val="22"/>
          <w:szCs w:val="22"/>
        </w:rPr>
        <w:t>______________________________________________</w:t>
      </w:r>
    </w:p>
    <w:p w:rsidR="00BA20AF" w:rsidRPr="00006537" w:rsidRDefault="00BA20AF" w:rsidP="00BA20AF">
      <w:pPr>
        <w:widowControl/>
        <w:ind w:firstLine="0"/>
        <w:jc w:val="center"/>
        <w:rPr>
          <w:rFonts w:ascii="Courier New" w:hAnsi="Courier New" w:cs="Courier New"/>
          <w:sz w:val="22"/>
          <w:szCs w:val="22"/>
        </w:rPr>
      </w:pPr>
      <w:r>
        <w:rPr>
          <w:rFonts w:ascii="Courier New" w:hAnsi="Courier New" w:cs="Courier New"/>
          <w:b/>
          <w:bCs/>
          <w:color w:val="26282F"/>
          <w:sz w:val="22"/>
          <w:szCs w:val="22"/>
        </w:rPr>
        <w:t xml:space="preserve">    ____(</w:t>
      </w:r>
      <w:r w:rsidRPr="00006537">
        <w:rPr>
          <w:rFonts w:ascii="Courier New" w:hAnsi="Courier New" w:cs="Courier New"/>
          <w:b/>
          <w:bCs/>
          <w:color w:val="26282F"/>
          <w:sz w:val="22"/>
          <w:szCs w:val="22"/>
        </w:rPr>
        <w:t>наименование инициативного проекта)</w:t>
      </w:r>
    </w:p>
    <w:p w:rsidR="00BA20AF" w:rsidRPr="00006537" w:rsidRDefault="00BA20AF" w:rsidP="00BA20AF">
      <w:pPr>
        <w:widowControl/>
      </w:pP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1. Инициатор проекта: 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(наименование инициатора проекта)</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2. </w:t>
      </w:r>
      <w:proofErr w:type="gramStart"/>
      <w:r w:rsidRPr="00006537">
        <w:rPr>
          <w:rFonts w:ascii="Courier New" w:hAnsi="Courier New" w:cs="Courier New"/>
          <w:sz w:val="22"/>
          <w:szCs w:val="22"/>
        </w:rPr>
        <w:t>Место реализации проекта (часть территории, в границах которой</w:t>
      </w:r>
      <w:proofErr w:type="gramEnd"/>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будет реализовываться инициативный проект):_____________________________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3. Сведения об уполномоченном представителе инициатора проекта:</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Ф.И.О. _____________________________________________________________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контактный телефон: 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адрес электронной почты: 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 Описание проекта:</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4.1. Вопросы местного значения или иные вопросы, право решения</w:t>
      </w:r>
      <w:r>
        <w:rPr>
          <w:rFonts w:ascii="Courier New" w:hAnsi="Courier New" w:cs="Courier New"/>
          <w:sz w:val="22"/>
          <w:szCs w:val="22"/>
        </w:rPr>
        <w:t>,</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w:t>
      </w:r>
      <w:proofErr w:type="gramStart"/>
      <w:r w:rsidRPr="00006537">
        <w:rPr>
          <w:rFonts w:ascii="Courier New" w:hAnsi="Courier New" w:cs="Courier New"/>
          <w:sz w:val="22"/>
          <w:szCs w:val="22"/>
        </w:rPr>
        <w:t>которых</w:t>
      </w:r>
      <w:proofErr w:type="gramEnd"/>
      <w:r w:rsidRPr="00006537">
        <w:rPr>
          <w:rFonts w:ascii="Courier New" w:hAnsi="Courier New" w:cs="Courier New"/>
          <w:sz w:val="22"/>
          <w:szCs w:val="22"/>
        </w:rPr>
        <w:t xml:space="preserve"> предоставлено органам местного самоуправления </w:t>
      </w:r>
      <w:r>
        <w:rPr>
          <w:rFonts w:ascii="Courier New" w:hAnsi="Courier New" w:cs="Courier New"/>
          <w:sz w:val="22"/>
          <w:szCs w:val="22"/>
        </w:rPr>
        <w:t>муниципального</w:t>
      </w:r>
    </w:p>
    <w:p w:rsidR="00BA20AF" w:rsidRDefault="00BA20AF" w:rsidP="00BA20AF">
      <w:pPr>
        <w:widowControl/>
        <w:ind w:firstLine="0"/>
        <w:jc w:val="left"/>
        <w:rPr>
          <w:rFonts w:ascii="Courier New" w:hAnsi="Courier New" w:cs="Courier New"/>
          <w:sz w:val="22"/>
          <w:szCs w:val="22"/>
        </w:rPr>
      </w:pPr>
      <w:r>
        <w:rPr>
          <w:rFonts w:ascii="Courier New" w:hAnsi="Courier New" w:cs="Courier New"/>
          <w:sz w:val="22"/>
          <w:szCs w:val="22"/>
        </w:rPr>
        <w:t xml:space="preserve">образования </w:t>
      </w:r>
      <w:r w:rsidRPr="00006537">
        <w:rPr>
          <w:rFonts w:ascii="Courier New" w:hAnsi="Courier New" w:cs="Courier New"/>
          <w:sz w:val="22"/>
          <w:szCs w:val="22"/>
        </w:rPr>
        <w:t>"</w:t>
      </w:r>
      <w:r>
        <w:rPr>
          <w:rFonts w:ascii="Courier New" w:hAnsi="Courier New" w:cs="Courier New"/>
          <w:sz w:val="22"/>
          <w:szCs w:val="22"/>
        </w:rPr>
        <w:t>Городской округ город Карабулак</w:t>
      </w:r>
      <w:r w:rsidRPr="00006537">
        <w:rPr>
          <w:rFonts w:ascii="Courier New" w:hAnsi="Courier New" w:cs="Courier New"/>
          <w:sz w:val="22"/>
          <w:szCs w:val="22"/>
        </w:rPr>
        <w:t xml:space="preserve">"  в  соответствии с </w:t>
      </w:r>
      <w:hyperlink r:id="rId20" w:history="1">
        <w:r w:rsidRPr="00006537">
          <w:rPr>
            <w:rFonts w:ascii="Courier New" w:hAnsi="Courier New" w:cs="Courier New"/>
            <w:color w:val="106BBE"/>
            <w:sz w:val="22"/>
            <w:szCs w:val="22"/>
          </w:rPr>
          <w:t>Федеральным законом</w:t>
        </w:r>
      </w:hyperlink>
      <w:r w:rsidRPr="00006537">
        <w:rPr>
          <w:rFonts w:ascii="Courier New" w:hAnsi="Courier New" w:cs="Courier New"/>
          <w:sz w:val="22"/>
          <w:szCs w:val="22"/>
        </w:rPr>
        <w:t xml:space="preserve"> от 6 октября</w:t>
      </w:r>
      <w:r>
        <w:rPr>
          <w:rFonts w:ascii="Courier New" w:hAnsi="Courier New" w:cs="Courier New"/>
          <w:sz w:val="22"/>
          <w:szCs w:val="22"/>
        </w:rPr>
        <w:t xml:space="preserve"> </w:t>
      </w:r>
      <w:r w:rsidRPr="00006537">
        <w:rPr>
          <w:rFonts w:ascii="Courier New" w:hAnsi="Courier New" w:cs="Courier New"/>
          <w:sz w:val="22"/>
          <w:szCs w:val="22"/>
        </w:rPr>
        <w:t>2003    года    N 131-ФЗ    "Об   общих  принципах  организации  местного</w:t>
      </w:r>
      <w:r>
        <w:rPr>
          <w:rFonts w:ascii="Courier New" w:hAnsi="Courier New" w:cs="Courier New"/>
          <w:sz w:val="22"/>
          <w:szCs w:val="22"/>
        </w:rPr>
        <w:t xml:space="preserve"> </w:t>
      </w:r>
      <w:r w:rsidRPr="00006537">
        <w:rPr>
          <w:rFonts w:ascii="Courier New" w:hAnsi="Courier New" w:cs="Courier New"/>
          <w:sz w:val="22"/>
          <w:szCs w:val="22"/>
        </w:rPr>
        <w:t>самоуправления  в  Российской  Федерации",  на  решение которых направлен</w:t>
      </w:r>
      <w:r>
        <w:rPr>
          <w:rFonts w:ascii="Courier New" w:hAnsi="Courier New" w:cs="Courier New"/>
          <w:sz w:val="22"/>
          <w:szCs w:val="22"/>
        </w:rPr>
        <w:t xml:space="preserve"> </w:t>
      </w:r>
      <w:r w:rsidRPr="00006537">
        <w:rPr>
          <w:rFonts w:ascii="Courier New" w:hAnsi="Courier New" w:cs="Courier New"/>
          <w:sz w:val="22"/>
          <w:szCs w:val="22"/>
        </w:rPr>
        <w:t>инициативный</w:t>
      </w:r>
      <w:r>
        <w:rPr>
          <w:rFonts w:ascii="Courier New" w:hAnsi="Courier New" w:cs="Courier New"/>
          <w:sz w:val="22"/>
          <w:szCs w:val="22"/>
        </w:rPr>
        <w:t xml:space="preserve"> проект: </w:t>
      </w:r>
      <w:r w:rsidRPr="00006537">
        <w:rPr>
          <w:rFonts w:ascii="Courier New" w:hAnsi="Courier New" w:cs="Courier New"/>
          <w:sz w:val="22"/>
          <w:szCs w:val="22"/>
        </w:rPr>
        <w:t>___________________________</w:t>
      </w:r>
    </w:p>
    <w:p w:rsidR="00BA20AF" w:rsidRPr="00006537" w:rsidRDefault="00BA20AF" w:rsidP="00BA20AF">
      <w:pPr>
        <w:widowControl/>
        <w:ind w:firstLine="0"/>
        <w:jc w:val="left"/>
        <w:rPr>
          <w:rFonts w:ascii="Courier New" w:hAnsi="Courier New" w:cs="Courier New"/>
          <w:sz w:val="22"/>
          <w:szCs w:val="22"/>
        </w:rPr>
      </w:pPr>
      <w:r>
        <w:rPr>
          <w:rFonts w:ascii="Courier New" w:hAnsi="Courier New" w:cs="Courier New"/>
          <w:sz w:val="22"/>
          <w:szCs w:val="22"/>
        </w:rPr>
        <w:t xml:space="preserve">__________________________________________________________________________ </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4.2. Цель проекта:__________________________________________________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4.3. Ориентировочный бюджет проекта:</w:t>
      </w:r>
    </w:p>
    <w:p w:rsidR="00BA20AF" w:rsidRPr="00665026" w:rsidRDefault="00BA20AF" w:rsidP="00BA20AF">
      <w:pPr>
        <w:widowControl/>
        <w:rPr>
          <w:rFonts w:ascii="Courier New" w:hAnsi="Courier New" w:cs="Courier New"/>
          <w:sz w:val="22"/>
          <w:szCs w:val="22"/>
        </w:rPr>
      </w:pPr>
    </w:p>
    <w:tbl>
      <w:tblPr>
        <w:tblW w:w="10903" w:type="dxa"/>
        <w:tblInd w:w="-6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780"/>
        <w:gridCol w:w="907"/>
        <w:gridCol w:w="773"/>
        <w:gridCol w:w="840"/>
        <w:gridCol w:w="797"/>
        <w:gridCol w:w="1023"/>
        <w:gridCol w:w="700"/>
        <w:gridCol w:w="840"/>
        <w:gridCol w:w="683"/>
      </w:tblGrid>
      <w:tr w:rsidR="00BA20AF" w:rsidRPr="00665026" w:rsidTr="00E2743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N</w:t>
            </w:r>
            <w:r w:rsidRPr="00665026">
              <w:rPr>
                <w:rFonts w:ascii="Courier New" w:hAnsi="Courier New" w:cs="Courier New"/>
                <w:sz w:val="22"/>
                <w:szCs w:val="22"/>
              </w:rPr>
              <w:br/>
            </w:r>
            <w:proofErr w:type="gramStart"/>
            <w:r w:rsidRPr="00665026">
              <w:rPr>
                <w:rFonts w:ascii="Courier New" w:hAnsi="Courier New" w:cs="Courier New"/>
                <w:sz w:val="22"/>
                <w:szCs w:val="22"/>
              </w:rPr>
              <w:t>п</w:t>
            </w:r>
            <w:proofErr w:type="gramEnd"/>
            <w:r w:rsidRPr="00665026">
              <w:rPr>
                <w:rFonts w:ascii="Courier New" w:hAnsi="Courier New" w:cs="Courier New"/>
                <w:sz w:val="22"/>
                <w:szCs w:val="22"/>
              </w:rPr>
              <w:t>/п</w:t>
            </w:r>
          </w:p>
        </w:tc>
        <w:tc>
          <w:tcPr>
            <w:tcW w:w="3780" w:type="dxa"/>
            <w:vMerge w:val="restart"/>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Наименование расходов</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Общая стоимость</w:t>
            </w:r>
          </w:p>
        </w:tc>
        <w:tc>
          <w:tcPr>
            <w:tcW w:w="4883" w:type="dxa"/>
            <w:gridSpan w:val="6"/>
            <w:tcBorders>
              <w:top w:val="single" w:sz="4" w:space="0" w:color="auto"/>
              <w:left w:val="single" w:sz="4" w:space="0" w:color="auto"/>
              <w:bottom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Финансирование за счет:</w:t>
            </w:r>
          </w:p>
        </w:tc>
      </w:tr>
      <w:tr w:rsidR="00BA20AF" w:rsidRPr="00665026" w:rsidTr="00E2743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3780" w:type="dxa"/>
            <w:vMerge/>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1680" w:type="dxa"/>
            <w:gridSpan w:val="2"/>
            <w:vMerge/>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1637" w:type="dxa"/>
            <w:gridSpan w:val="2"/>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средств населения</w:t>
            </w:r>
          </w:p>
        </w:tc>
        <w:tc>
          <w:tcPr>
            <w:tcW w:w="1723" w:type="dxa"/>
            <w:gridSpan w:val="2"/>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 xml:space="preserve">средств бюджета городского округа </w:t>
            </w:r>
          </w:p>
        </w:tc>
        <w:tc>
          <w:tcPr>
            <w:tcW w:w="1523" w:type="dxa"/>
            <w:gridSpan w:val="2"/>
            <w:tcBorders>
              <w:top w:val="single" w:sz="4" w:space="0" w:color="auto"/>
              <w:left w:val="single" w:sz="4" w:space="0" w:color="auto"/>
              <w:bottom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средств ИП или ЮЛ</w:t>
            </w:r>
          </w:p>
        </w:tc>
      </w:tr>
      <w:tr w:rsidR="00BA20AF" w:rsidRPr="00665026" w:rsidTr="00E2743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3780" w:type="dxa"/>
            <w:vMerge/>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90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руб.</w:t>
            </w:r>
          </w:p>
        </w:tc>
        <w:tc>
          <w:tcPr>
            <w:tcW w:w="77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руб.</w:t>
            </w:r>
          </w:p>
        </w:tc>
        <w:tc>
          <w:tcPr>
            <w:tcW w:w="79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w:t>
            </w:r>
          </w:p>
        </w:tc>
        <w:tc>
          <w:tcPr>
            <w:tcW w:w="102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руб.</w:t>
            </w:r>
          </w:p>
        </w:tc>
        <w:tc>
          <w:tcPr>
            <w:tcW w:w="70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w:t>
            </w: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руб.</w:t>
            </w:r>
          </w:p>
        </w:tc>
        <w:tc>
          <w:tcPr>
            <w:tcW w:w="683" w:type="dxa"/>
            <w:tcBorders>
              <w:top w:val="single" w:sz="4" w:space="0" w:color="auto"/>
              <w:left w:val="single" w:sz="4" w:space="0" w:color="auto"/>
              <w:bottom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w:t>
            </w:r>
          </w:p>
        </w:tc>
      </w:tr>
      <w:tr w:rsidR="00BA20AF" w:rsidRPr="00665026" w:rsidTr="00E27430">
        <w:tblPrEx>
          <w:tblCellMar>
            <w:top w:w="0" w:type="dxa"/>
            <w:bottom w:w="0" w:type="dxa"/>
          </w:tblCellMar>
        </w:tblPrEx>
        <w:tc>
          <w:tcPr>
            <w:tcW w:w="560" w:type="dxa"/>
            <w:tcBorders>
              <w:top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1</w:t>
            </w:r>
          </w:p>
        </w:tc>
        <w:tc>
          <w:tcPr>
            <w:tcW w:w="378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left"/>
              <w:rPr>
                <w:rFonts w:ascii="Courier New" w:hAnsi="Courier New" w:cs="Courier New"/>
                <w:sz w:val="22"/>
                <w:szCs w:val="22"/>
              </w:rPr>
            </w:pPr>
            <w:r w:rsidRPr="00665026">
              <w:rPr>
                <w:rFonts w:ascii="Courier New" w:hAnsi="Courier New" w:cs="Courier New"/>
                <w:sz w:val="22"/>
                <w:szCs w:val="22"/>
              </w:rPr>
              <w:t>Разработка технической документации</w:t>
            </w:r>
          </w:p>
        </w:tc>
        <w:tc>
          <w:tcPr>
            <w:tcW w:w="90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7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9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102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0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683" w:type="dxa"/>
            <w:tcBorders>
              <w:top w:val="single" w:sz="4" w:space="0" w:color="auto"/>
              <w:left w:val="single" w:sz="4" w:space="0" w:color="auto"/>
              <w:bottom w:val="single" w:sz="4" w:space="0" w:color="auto"/>
            </w:tcBorders>
          </w:tcPr>
          <w:p w:rsidR="00BA20AF" w:rsidRPr="00665026" w:rsidRDefault="00BA20AF" w:rsidP="00E27430">
            <w:pPr>
              <w:widowControl/>
              <w:ind w:firstLine="0"/>
              <w:rPr>
                <w:rFonts w:ascii="Courier New" w:hAnsi="Courier New" w:cs="Courier New"/>
                <w:sz w:val="22"/>
                <w:szCs w:val="22"/>
              </w:rPr>
            </w:pPr>
          </w:p>
        </w:tc>
      </w:tr>
      <w:tr w:rsidR="00BA20AF" w:rsidRPr="00665026" w:rsidTr="00E27430">
        <w:tblPrEx>
          <w:tblCellMar>
            <w:top w:w="0" w:type="dxa"/>
            <w:bottom w:w="0" w:type="dxa"/>
          </w:tblCellMar>
        </w:tblPrEx>
        <w:tc>
          <w:tcPr>
            <w:tcW w:w="560" w:type="dxa"/>
            <w:tcBorders>
              <w:top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left"/>
              <w:rPr>
                <w:rFonts w:ascii="Courier New" w:hAnsi="Courier New" w:cs="Courier New"/>
                <w:sz w:val="22"/>
                <w:szCs w:val="22"/>
              </w:rPr>
            </w:pPr>
            <w:r w:rsidRPr="00665026">
              <w:rPr>
                <w:rFonts w:ascii="Courier New" w:hAnsi="Courier New" w:cs="Courier New"/>
                <w:sz w:val="22"/>
                <w:szCs w:val="22"/>
              </w:rPr>
              <w:t>Строительные работы (работы по реконструкции)</w:t>
            </w:r>
          </w:p>
        </w:tc>
        <w:tc>
          <w:tcPr>
            <w:tcW w:w="90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7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9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102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0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683" w:type="dxa"/>
            <w:tcBorders>
              <w:top w:val="single" w:sz="4" w:space="0" w:color="auto"/>
              <w:left w:val="single" w:sz="4" w:space="0" w:color="auto"/>
              <w:bottom w:val="single" w:sz="4" w:space="0" w:color="auto"/>
            </w:tcBorders>
          </w:tcPr>
          <w:p w:rsidR="00BA20AF" w:rsidRPr="00665026" w:rsidRDefault="00BA20AF" w:rsidP="00E27430">
            <w:pPr>
              <w:widowControl/>
              <w:ind w:firstLine="0"/>
              <w:rPr>
                <w:rFonts w:ascii="Courier New" w:hAnsi="Courier New" w:cs="Courier New"/>
                <w:sz w:val="22"/>
                <w:szCs w:val="22"/>
              </w:rPr>
            </w:pPr>
          </w:p>
        </w:tc>
      </w:tr>
      <w:tr w:rsidR="00BA20AF" w:rsidRPr="00665026" w:rsidTr="00E27430">
        <w:tblPrEx>
          <w:tblCellMar>
            <w:top w:w="0" w:type="dxa"/>
            <w:bottom w:w="0" w:type="dxa"/>
          </w:tblCellMar>
        </w:tblPrEx>
        <w:tc>
          <w:tcPr>
            <w:tcW w:w="560" w:type="dxa"/>
            <w:tcBorders>
              <w:top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left"/>
              <w:rPr>
                <w:rFonts w:ascii="Courier New" w:hAnsi="Courier New" w:cs="Courier New"/>
                <w:sz w:val="22"/>
                <w:szCs w:val="22"/>
              </w:rPr>
            </w:pPr>
            <w:r w:rsidRPr="00665026">
              <w:rPr>
                <w:rFonts w:ascii="Courier New" w:hAnsi="Courier New" w:cs="Courier New"/>
                <w:sz w:val="22"/>
                <w:szCs w:val="22"/>
              </w:rPr>
              <w:t>Приобретение материалов</w:t>
            </w:r>
          </w:p>
        </w:tc>
        <w:tc>
          <w:tcPr>
            <w:tcW w:w="90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7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9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102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0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683" w:type="dxa"/>
            <w:tcBorders>
              <w:top w:val="single" w:sz="4" w:space="0" w:color="auto"/>
              <w:left w:val="single" w:sz="4" w:space="0" w:color="auto"/>
              <w:bottom w:val="single" w:sz="4" w:space="0" w:color="auto"/>
            </w:tcBorders>
          </w:tcPr>
          <w:p w:rsidR="00BA20AF" w:rsidRPr="00665026" w:rsidRDefault="00BA20AF" w:rsidP="00E27430">
            <w:pPr>
              <w:widowControl/>
              <w:ind w:firstLine="0"/>
              <w:rPr>
                <w:rFonts w:ascii="Courier New" w:hAnsi="Courier New" w:cs="Courier New"/>
                <w:sz w:val="22"/>
                <w:szCs w:val="22"/>
              </w:rPr>
            </w:pPr>
          </w:p>
        </w:tc>
      </w:tr>
      <w:tr w:rsidR="00BA20AF" w:rsidRPr="00665026" w:rsidTr="00E27430">
        <w:tblPrEx>
          <w:tblCellMar>
            <w:top w:w="0" w:type="dxa"/>
            <w:bottom w:w="0" w:type="dxa"/>
          </w:tblCellMar>
        </w:tblPrEx>
        <w:tc>
          <w:tcPr>
            <w:tcW w:w="560" w:type="dxa"/>
            <w:tcBorders>
              <w:top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4</w:t>
            </w:r>
          </w:p>
        </w:tc>
        <w:tc>
          <w:tcPr>
            <w:tcW w:w="378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left"/>
              <w:rPr>
                <w:rFonts w:ascii="Courier New" w:hAnsi="Courier New" w:cs="Courier New"/>
                <w:sz w:val="22"/>
                <w:szCs w:val="22"/>
              </w:rPr>
            </w:pPr>
            <w:r w:rsidRPr="00665026">
              <w:rPr>
                <w:rFonts w:ascii="Courier New" w:hAnsi="Courier New" w:cs="Courier New"/>
                <w:sz w:val="22"/>
                <w:szCs w:val="22"/>
              </w:rPr>
              <w:t>Приобретение оборудования</w:t>
            </w:r>
          </w:p>
        </w:tc>
        <w:tc>
          <w:tcPr>
            <w:tcW w:w="90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7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9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102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0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683" w:type="dxa"/>
            <w:tcBorders>
              <w:top w:val="single" w:sz="4" w:space="0" w:color="auto"/>
              <w:left w:val="single" w:sz="4" w:space="0" w:color="auto"/>
              <w:bottom w:val="single" w:sz="4" w:space="0" w:color="auto"/>
            </w:tcBorders>
          </w:tcPr>
          <w:p w:rsidR="00BA20AF" w:rsidRPr="00665026" w:rsidRDefault="00BA20AF" w:rsidP="00E27430">
            <w:pPr>
              <w:widowControl/>
              <w:ind w:firstLine="0"/>
              <w:rPr>
                <w:rFonts w:ascii="Courier New" w:hAnsi="Courier New" w:cs="Courier New"/>
                <w:sz w:val="22"/>
                <w:szCs w:val="22"/>
              </w:rPr>
            </w:pPr>
          </w:p>
        </w:tc>
      </w:tr>
      <w:tr w:rsidR="00BA20AF" w:rsidRPr="00665026" w:rsidTr="00E27430">
        <w:tblPrEx>
          <w:tblCellMar>
            <w:top w:w="0" w:type="dxa"/>
            <w:bottom w:w="0" w:type="dxa"/>
          </w:tblCellMar>
        </w:tblPrEx>
        <w:tc>
          <w:tcPr>
            <w:tcW w:w="560" w:type="dxa"/>
            <w:tcBorders>
              <w:top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5</w:t>
            </w:r>
          </w:p>
        </w:tc>
        <w:tc>
          <w:tcPr>
            <w:tcW w:w="378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left"/>
              <w:rPr>
                <w:rFonts w:ascii="Courier New" w:hAnsi="Courier New" w:cs="Courier New"/>
                <w:sz w:val="22"/>
                <w:szCs w:val="22"/>
              </w:rPr>
            </w:pPr>
            <w:r w:rsidRPr="00665026">
              <w:rPr>
                <w:rFonts w:ascii="Courier New" w:hAnsi="Courier New" w:cs="Courier New"/>
                <w:sz w:val="22"/>
                <w:szCs w:val="22"/>
              </w:rPr>
              <w:t>Технический надзор</w:t>
            </w:r>
          </w:p>
        </w:tc>
        <w:tc>
          <w:tcPr>
            <w:tcW w:w="90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7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9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102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0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683" w:type="dxa"/>
            <w:tcBorders>
              <w:top w:val="single" w:sz="4" w:space="0" w:color="auto"/>
              <w:left w:val="single" w:sz="4" w:space="0" w:color="auto"/>
              <w:bottom w:val="single" w:sz="4" w:space="0" w:color="auto"/>
            </w:tcBorders>
          </w:tcPr>
          <w:p w:rsidR="00BA20AF" w:rsidRPr="00665026" w:rsidRDefault="00BA20AF" w:rsidP="00E27430">
            <w:pPr>
              <w:widowControl/>
              <w:ind w:firstLine="0"/>
              <w:rPr>
                <w:rFonts w:ascii="Courier New" w:hAnsi="Courier New" w:cs="Courier New"/>
                <w:sz w:val="22"/>
                <w:szCs w:val="22"/>
              </w:rPr>
            </w:pPr>
          </w:p>
        </w:tc>
      </w:tr>
      <w:tr w:rsidR="00BA20AF" w:rsidRPr="00665026" w:rsidTr="00E27430">
        <w:tblPrEx>
          <w:tblCellMar>
            <w:top w:w="0" w:type="dxa"/>
            <w:bottom w:w="0" w:type="dxa"/>
          </w:tblCellMar>
        </w:tblPrEx>
        <w:tc>
          <w:tcPr>
            <w:tcW w:w="560" w:type="dxa"/>
            <w:tcBorders>
              <w:top w:val="single" w:sz="4" w:space="0" w:color="auto"/>
              <w:bottom w:val="single" w:sz="4" w:space="0" w:color="auto"/>
              <w:right w:val="single" w:sz="4" w:space="0" w:color="auto"/>
            </w:tcBorders>
          </w:tcPr>
          <w:p w:rsidR="00BA20AF" w:rsidRPr="00665026" w:rsidRDefault="00BA20AF" w:rsidP="00E27430">
            <w:pPr>
              <w:widowControl/>
              <w:ind w:firstLine="0"/>
              <w:jc w:val="center"/>
              <w:rPr>
                <w:rFonts w:ascii="Courier New" w:hAnsi="Courier New" w:cs="Courier New"/>
                <w:sz w:val="22"/>
                <w:szCs w:val="22"/>
              </w:rPr>
            </w:pPr>
            <w:r w:rsidRPr="00665026">
              <w:rPr>
                <w:rFonts w:ascii="Courier New" w:hAnsi="Courier New" w:cs="Courier New"/>
                <w:sz w:val="22"/>
                <w:szCs w:val="22"/>
              </w:rPr>
              <w:t>6</w:t>
            </w:r>
          </w:p>
        </w:tc>
        <w:tc>
          <w:tcPr>
            <w:tcW w:w="378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jc w:val="left"/>
              <w:rPr>
                <w:rFonts w:ascii="Courier New" w:hAnsi="Courier New" w:cs="Courier New"/>
                <w:sz w:val="22"/>
                <w:szCs w:val="22"/>
              </w:rPr>
            </w:pPr>
            <w:r w:rsidRPr="00665026">
              <w:rPr>
                <w:rFonts w:ascii="Courier New" w:hAnsi="Courier New" w:cs="Courier New"/>
                <w:sz w:val="22"/>
                <w:szCs w:val="22"/>
              </w:rPr>
              <w:t>Прочие расходы (описание)</w:t>
            </w:r>
          </w:p>
        </w:tc>
        <w:tc>
          <w:tcPr>
            <w:tcW w:w="90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7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9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102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0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683" w:type="dxa"/>
            <w:tcBorders>
              <w:top w:val="single" w:sz="4" w:space="0" w:color="auto"/>
              <w:left w:val="single" w:sz="4" w:space="0" w:color="auto"/>
              <w:bottom w:val="single" w:sz="4" w:space="0" w:color="auto"/>
            </w:tcBorders>
          </w:tcPr>
          <w:p w:rsidR="00BA20AF" w:rsidRPr="00665026" w:rsidRDefault="00BA20AF" w:rsidP="00E27430">
            <w:pPr>
              <w:widowControl/>
              <w:ind w:firstLine="0"/>
              <w:rPr>
                <w:rFonts w:ascii="Courier New" w:hAnsi="Courier New" w:cs="Courier New"/>
                <w:sz w:val="22"/>
                <w:szCs w:val="22"/>
              </w:rPr>
            </w:pPr>
          </w:p>
        </w:tc>
      </w:tr>
      <w:tr w:rsidR="00BA20AF" w:rsidRPr="00665026" w:rsidTr="00E27430">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BA20AF" w:rsidRPr="00665026" w:rsidRDefault="00BA20AF" w:rsidP="00E27430">
            <w:pPr>
              <w:widowControl/>
              <w:ind w:firstLine="0"/>
              <w:jc w:val="left"/>
              <w:rPr>
                <w:rFonts w:ascii="Courier New" w:hAnsi="Courier New" w:cs="Courier New"/>
                <w:sz w:val="22"/>
                <w:szCs w:val="22"/>
              </w:rPr>
            </w:pPr>
            <w:r w:rsidRPr="00665026">
              <w:rPr>
                <w:rFonts w:ascii="Courier New" w:hAnsi="Courier New" w:cs="Courier New"/>
                <w:sz w:val="22"/>
                <w:szCs w:val="22"/>
              </w:rPr>
              <w:t>Итого:</w:t>
            </w:r>
          </w:p>
        </w:tc>
        <w:tc>
          <w:tcPr>
            <w:tcW w:w="90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7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97"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1023"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70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840" w:type="dxa"/>
            <w:tcBorders>
              <w:top w:val="single" w:sz="4" w:space="0" w:color="auto"/>
              <w:left w:val="single" w:sz="4" w:space="0" w:color="auto"/>
              <w:bottom w:val="single" w:sz="4" w:space="0" w:color="auto"/>
              <w:right w:val="single" w:sz="4" w:space="0" w:color="auto"/>
            </w:tcBorders>
          </w:tcPr>
          <w:p w:rsidR="00BA20AF" w:rsidRPr="00665026" w:rsidRDefault="00BA20AF" w:rsidP="00E27430">
            <w:pPr>
              <w:widowControl/>
              <w:ind w:firstLine="0"/>
              <w:rPr>
                <w:rFonts w:ascii="Courier New" w:hAnsi="Courier New" w:cs="Courier New"/>
                <w:sz w:val="22"/>
                <w:szCs w:val="22"/>
              </w:rPr>
            </w:pPr>
          </w:p>
        </w:tc>
        <w:tc>
          <w:tcPr>
            <w:tcW w:w="683" w:type="dxa"/>
            <w:tcBorders>
              <w:top w:val="single" w:sz="4" w:space="0" w:color="auto"/>
              <w:left w:val="single" w:sz="4" w:space="0" w:color="auto"/>
              <w:bottom w:val="single" w:sz="4" w:space="0" w:color="auto"/>
            </w:tcBorders>
          </w:tcPr>
          <w:p w:rsidR="00BA20AF" w:rsidRPr="00665026" w:rsidRDefault="00BA20AF" w:rsidP="00E27430">
            <w:pPr>
              <w:widowControl/>
              <w:ind w:firstLine="0"/>
              <w:rPr>
                <w:rFonts w:ascii="Courier New" w:hAnsi="Courier New" w:cs="Courier New"/>
                <w:sz w:val="22"/>
                <w:szCs w:val="22"/>
              </w:rPr>
            </w:pPr>
          </w:p>
        </w:tc>
      </w:tr>
    </w:tbl>
    <w:p w:rsidR="00BA20AF" w:rsidRPr="00006537" w:rsidRDefault="00BA20AF" w:rsidP="00BA20AF">
      <w:pPr>
        <w:widowControl/>
      </w:pP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4.4. Актуальность проблемы, на решение которой направлен проект:</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lastRenderedPageBreak/>
        <w:t>_________________________________________________________________________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4.5. Социальная эффективность от реализации проекта:</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_________________________________________________________________________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4.6. Планируемые результаты от реализации проекта для населения:</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_________________________________________________________________________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4.7. Сведения о </w:t>
      </w:r>
      <w:proofErr w:type="spellStart"/>
      <w:r w:rsidRPr="00006537">
        <w:rPr>
          <w:rFonts w:ascii="Courier New" w:hAnsi="Courier New" w:cs="Courier New"/>
          <w:sz w:val="22"/>
          <w:szCs w:val="22"/>
        </w:rPr>
        <w:t>благополучателях</w:t>
      </w:r>
      <w:proofErr w:type="spellEnd"/>
      <w:r w:rsidRPr="00006537">
        <w:rPr>
          <w:rFonts w:ascii="Courier New" w:hAnsi="Courier New" w:cs="Courier New"/>
          <w:sz w:val="22"/>
          <w:szCs w:val="22"/>
        </w:rPr>
        <w:t xml:space="preserve">: количество </w:t>
      </w:r>
      <w:proofErr w:type="gramStart"/>
      <w:r w:rsidRPr="00006537">
        <w:rPr>
          <w:rFonts w:ascii="Courier New" w:hAnsi="Courier New" w:cs="Courier New"/>
          <w:sz w:val="22"/>
          <w:szCs w:val="22"/>
        </w:rPr>
        <w:t>прямых</w:t>
      </w:r>
      <w:proofErr w:type="gramEnd"/>
    </w:p>
    <w:p w:rsidR="00BA20AF" w:rsidRPr="00006537" w:rsidRDefault="00BA20AF" w:rsidP="00BA20AF">
      <w:pPr>
        <w:widowControl/>
        <w:ind w:firstLine="0"/>
        <w:jc w:val="left"/>
        <w:rPr>
          <w:rFonts w:ascii="Courier New" w:hAnsi="Courier New" w:cs="Courier New"/>
          <w:sz w:val="22"/>
          <w:szCs w:val="22"/>
        </w:rPr>
      </w:pPr>
      <w:proofErr w:type="spellStart"/>
      <w:r w:rsidRPr="00006537">
        <w:rPr>
          <w:rFonts w:ascii="Courier New" w:hAnsi="Courier New" w:cs="Courier New"/>
          <w:sz w:val="22"/>
          <w:szCs w:val="22"/>
        </w:rPr>
        <w:t>благополучателей</w:t>
      </w:r>
      <w:proofErr w:type="spellEnd"/>
      <w:r w:rsidRPr="00006537">
        <w:rPr>
          <w:rFonts w:ascii="Courier New" w:hAnsi="Courier New" w:cs="Courier New"/>
          <w:sz w:val="22"/>
          <w:szCs w:val="22"/>
        </w:rPr>
        <w:t>: ____ человек, в том числе детей _____ человек.</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4.8. Создание благоприятных экологических и (или)  природных условий</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на территории </w:t>
      </w:r>
      <w:r>
        <w:rPr>
          <w:rFonts w:ascii="Courier New" w:hAnsi="Courier New" w:cs="Courier New"/>
          <w:sz w:val="22"/>
          <w:szCs w:val="22"/>
        </w:rPr>
        <w:t xml:space="preserve">муниципального образования </w:t>
      </w:r>
      <w:r w:rsidRPr="00006537">
        <w:rPr>
          <w:rFonts w:ascii="Courier New" w:hAnsi="Courier New" w:cs="Courier New"/>
          <w:sz w:val="22"/>
          <w:szCs w:val="22"/>
        </w:rPr>
        <w:t>"</w:t>
      </w:r>
      <w:r>
        <w:rPr>
          <w:rFonts w:ascii="Courier New" w:hAnsi="Courier New" w:cs="Courier New"/>
          <w:sz w:val="22"/>
          <w:szCs w:val="22"/>
        </w:rPr>
        <w:t>Городской округ город Карабулак</w:t>
      </w:r>
      <w:r w:rsidRPr="00006537">
        <w:rPr>
          <w:rFonts w:ascii="Courier New" w:hAnsi="Courier New" w:cs="Courier New"/>
          <w:sz w:val="22"/>
          <w:szCs w:val="22"/>
        </w:rPr>
        <w:t>":</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1)</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2)</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4.9. Применение    при    реализации   проекта   </w:t>
      </w:r>
      <w:proofErr w:type="gramStart"/>
      <w:r w:rsidRPr="00006537">
        <w:rPr>
          <w:rFonts w:ascii="Courier New" w:hAnsi="Courier New" w:cs="Courier New"/>
          <w:sz w:val="22"/>
          <w:szCs w:val="22"/>
        </w:rPr>
        <w:t>новых</w:t>
      </w:r>
      <w:proofErr w:type="gramEnd"/>
      <w:r w:rsidRPr="00006537">
        <w:rPr>
          <w:rFonts w:ascii="Courier New" w:hAnsi="Courier New" w:cs="Courier New"/>
          <w:sz w:val="22"/>
          <w:szCs w:val="22"/>
        </w:rPr>
        <w:t xml:space="preserve">   эффективных</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технических решений, технологий, материалов, конструкций и оборудования:</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не применяются;</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применяются (указать, какие именно) 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5. Информация об объекте:</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5.1. Общая характеристика объекта:</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_________________________________________________________________________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5.2. </w:t>
      </w:r>
      <w:proofErr w:type="gramStart"/>
      <w:r w:rsidRPr="00006537">
        <w:rPr>
          <w:rFonts w:ascii="Courier New" w:hAnsi="Courier New" w:cs="Courier New"/>
          <w:sz w:val="22"/>
          <w:szCs w:val="22"/>
        </w:rPr>
        <w:t>Дата   постройки,   текущее   состояние   объекта  (только  для</w:t>
      </w:r>
      <w:proofErr w:type="gramEnd"/>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существующих объектов):</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_________________________________________________________________________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5.3. Информация о собственнике объекта:</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_________________________________________________________________________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w:t>
      </w:r>
      <w:proofErr w:type="gramStart"/>
      <w:r w:rsidRPr="00006537">
        <w:rPr>
          <w:rFonts w:ascii="Courier New" w:hAnsi="Courier New" w:cs="Courier New"/>
          <w:sz w:val="22"/>
          <w:szCs w:val="22"/>
        </w:rPr>
        <w:t>(к заявке рекомендуется приложить документ, подтверждающий право</w:t>
      </w:r>
      <w:proofErr w:type="gramEnd"/>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собственности на объект)</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6. Наличие технической документации: 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не требуется</w:t>
      </w:r>
    </w:p>
    <w:p w:rsidR="00BA20AF" w:rsidRPr="00006537" w:rsidRDefault="00BA20AF" w:rsidP="00BA20AF">
      <w:pPr>
        <w:widowControl/>
        <w:ind w:firstLine="0"/>
        <w:jc w:val="left"/>
        <w:rPr>
          <w:rFonts w:ascii="Courier New" w:hAnsi="Courier New" w:cs="Courier New"/>
          <w:sz w:val="22"/>
          <w:szCs w:val="22"/>
        </w:rPr>
      </w:pPr>
      <w:proofErr w:type="gramStart"/>
      <w:r w:rsidRPr="00006537">
        <w:rPr>
          <w:rFonts w:ascii="Courier New" w:hAnsi="Courier New" w:cs="Courier New"/>
          <w:sz w:val="22"/>
          <w:szCs w:val="22"/>
        </w:rPr>
        <w:t>требуется   (указать   существующую    или   подготовленную   техническую</w:t>
      </w:r>
      <w:proofErr w:type="gramEnd"/>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документацию, приложить копии документации к данной заявке).</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7. Ожидаемый срок реализации проекта:_______________________________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(месяцев, дней)</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8. Эксплуатация и содержание объекта:_______________________________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_________________________________________________________________________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9. Характеристика   проекта   в  соответствии  с  критериями  оценки</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инициативного проекта:</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_________________________________________________________________________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10. Дополнительная информация и комментарии:</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_________________________________________________________________________</w:t>
      </w:r>
    </w:p>
    <w:p w:rsidR="00BA20AF" w:rsidRPr="00006537" w:rsidRDefault="00BA20AF" w:rsidP="00BA20AF">
      <w:pPr>
        <w:widowControl/>
      </w:pP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Председатель собрания: _______________________________________________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(подпись, Ф.И.О.)</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 ___________ 20__ г.</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Представитель инициативной группы:____________________________________</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 xml:space="preserve">                                           (подпись, Ф.И.О.)</w:t>
      </w:r>
    </w:p>
    <w:p w:rsidR="00BA20AF" w:rsidRPr="00006537" w:rsidRDefault="00BA20AF" w:rsidP="00BA20AF">
      <w:pPr>
        <w:widowControl/>
        <w:ind w:firstLine="0"/>
        <w:jc w:val="left"/>
        <w:rPr>
          <w:rFonts w:ascii="Courier New" w:hAnsi="Courier New" w:cs="Courier New"/>
          <w:sz w:val="22"/>
          <w:szCs w:val="22"/>
        </w:rPr>
      </w:pPr>
      <w:r w:rsidRPr="00006537">
        <w:rPr>
          <w:rFonts w:ascii="Courier New" w:hAnsi="Courier New" w:cs="Courier New"/>
          <w:sz w:val="22"/>
          <w:szCs w:val="22"/>
        </w:rPr>
        <w:t>"__" ___________ 20__ г.</w:t>
      </w:r>
    </w:p>
    <w:p w:rsidR="00BA20AF" w:rsidRPr="00006537" w:rsidRDefault="00BA20AF" w:rsidP="00BA20AF">
      <w:pPr>
        <w:widowControl/>
      </w:pPr>
    </w:p>
    <w:p w:rsidR="00BA20AF" w:rsidRPr="00006537" w:rsidRDefault="00BA20AF" w:rsidP="00BA20AF">
      <w:pPr>
        <w:widowControl/>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Pr="00ED48D8" w:rsidRDefault="00BA20AF" w:rsidP="00BA20AF">
      <w:pPr>
        <w:widowControl/>
        <w:jc w:val="right"/>
        <w:rPr>
          <w:b/>
          <w:bCs/>
          <w:color w:val="26282F"/>
          <w:sz w:val="18"/>
          <w:szCs w:val="18"/>
        </w:rPr>
      </w:pPr>
      <w:r w:rsidRPr="00ED48D8">
        <w:rPr>
          <w:b/>
          <w:bCs/>
          <w:color w:val="26282F"/>
          <w:sz w:val="18"/>
          <w:szCs w:val="18"/>
        </w:rPr>
        <w:t>Приложение № 2</w:t>
      </w:r>
    </w:p>
    <w:p w:rsidR="00BA20AF" w:rsidRPr="00ED48D8" w:rsidRDefault="00BA20AF" w:rsidP="00BA20AF">
      <w:pPr>
        <w:widowControl/>
        <w:jc w:val="right"/>
        <w:rPr>
          <w:b/>
          <w:bCs/>
          <w:color w:val="26282F"/>
          <w:sz w:val="18"/>
          <w:szCs w:val="18"/>
        </w:rPr>
      </w:pPr>
      <w:r w:rsidRPr="00ED48D8">
        <w:rPr>
          <w:b/>
          <w:bCs/>
          <w:color w:val="26282F"/>
          <w:sz w:val="18"/>
          <w:szCs w:val="18"/>
        </w:rPr>
        <w:t xml:space="preserve">к </w:t>
      </w:r>
      <w:hyperlink w:anchor="sub_1000" w:history="1">
        <w:r w:rsidRPr="00ED48D8">
          <w:rPr>
            <w:color w:val="106BBE"/>
            <w:sz w:val="18"/>
            <w:szCs w:val="18"/>
          </w:rPr>
          <w:t>Порядку</w:t>
        </w:r>
      </w:hyperlink>
      <w:r w:rsidRPr="00ED48D8">
        <w:rPr>
          <w:b/>
          <w:bCs/>
          <w:color w:val="26282F"/>
          <w:sz w:val="18"/>
          <w:szCs w:val="18"/>
        </w:rPr>
        <w:br/>
        <w:t>выдвижения, внесения, обсуждения, рассмотрения</w:t>
      </w:r>
      <w:r w:rsidRPr="00ED48D8">
        <w:rPr>
          <w:b/>
          <w:bCs/>
          <w:color w:val="26282F"/>
          <w:sz w:val="18"/>
          <w:szCs w:val="18"/>
        </w:rPr>
        <w:br/>
        <w:t xml:space="preserve">инициативных проектов, проведения их конкурсного </w:t>
      </w:r>
    </w:p>
    <w:p w:rsidR="00BA20AF" w:rsidRPr="00ED48D8" w:rsidRDefault="00BA20AF" w:rsidP="00BA20AF">
      <w:pPr>
        <w:widowControl/>
        <w:jc w:val="right"/>
        <w:rPr>
          <w:b/>
          <w:bCs/>
          <w:color w:val="26282F"/>
          <w:sz w:val="18"/>
          <w:szCs w:val="18"/>
        </w:rPr>
      </w:pPr>
      <w:r w:rsidRPr="00ED48D8">
        <w:rPr>
          <w:b/>
          <w:bCs/>
          <w:color w:val="26282F"/>
          <w:sz w:val="18"/>
          <w:szCs w:val="18"/>
        </w:rPr>
        <w:t>отбора и реализации, а также расчета и возврата</w:t>
      </w:r>
      <w:r w:rsidRPr="00ED48D8">
        <w:rPr>
          <w:b/>
          <w:bCs/>
          <w:color w:val="26282F"/>
          <w:sz w:val="18"/>
          <w:szCs w:val="18"/>
        </w:rPr>
        <w:br/>
        <w:t xml:space="preserve">сумм инициативных платежей, подлежащих возврату </w:t>
      </w:r>
    </w:p>
    <w:p w:rsidR="00BA20AF" w:rsidRPr="00ED48D8" w:rsidRDefault="00BA20AF" w:rsidP="00BA20AF">
      <w:pPr>
        <w:widowControl/>
        <w:jc w:val="right"/>
        <w:rPr>
          <w:b/>
          <w:bCs/>
          <w:color w:val="26282F"/>
          <w:sz w:val="18"/>
          <w:szCs w:val="18"/>
        </w:rPr>
      </w:pPr>
      <w:r w:rsidRPr="00ED48D8">
        <w:rPr>
          <w:b/>
          <w:bCs/>
          <w:color w:val="26282F"/>
          <w:sz w:val="18"/>
          <w:szCs w:val="18"/>
        </w:rPr>
        <w:t xml:space="preserve">лицам (в том числе организациям), осуществившим их </w:t>
      </w:r>
    </w:p>
    <w:p w:rsidR="00BA20AF" w:rsidRPr="00ED48D8" w:rsidRDefault="00BA20AF" w:rsidP="00BA20AF">
      <w:pPr>
        <w:widowControl/>
        <w:jc w:val="right"/>
        <w:rPr>
          <w:b/>
          <w:bCs/>
          <w:color w:val="26282F"/>
          <w:sz w:val="18"/>
          <w:szCs w:val="18"/>
        </w:rPr>
      </w:pPr>
      <w:r w:rsidRPr="00ED48D8">
        <w:rPr>
          <w:b/>
          <w:bCs/>
          <w:color w:val="26282F"/>
          <w:sz w:val="18"/>
          <w:szCs w:val="18"/>
        </w:rPr>
        <w:t>перечисление в бюджет муниципального образования</w:t>
      </w:r>
    </w:p>
    <w:p w:rsidR="00BA20AF" w:rsidRPr="00ED48D8" w:rsidRDefault="00BA20AF" w:rsidP="00BA20AF">
      <w:pPr>
        <w:widowControl/>
        <w:jc w:val="right"/>
        <w:rPr>
          <w:b/>
          <w:bCs/>
          <w:color w:val="26282F"/>
          <w:sz w:val="18"/>
          <w:szCs w:val="18"/>
        </w:rPr>
      </w:pPr>
      <w:r w:rsidRPr="00ED48D8">
        <w:rPr>
          <w:sz w:val="18"/>
          <w:szCs w:val="18"/>
        </w:rPr>
        <w:t>"</w:t>
      </w:r>
      <w:r w:rsidRPr="00ED48D8">
        <w:rPr>
          <w:b/>
          <w:bCs/>
          <w:color w:val="26282F"/>
          <w:sz w:val="18"/>
          <w:szCs w:val="18"/>
        </w:rPr>
        <w:t>Городской округ город Карабулак</w:t>
      </w:r>
      <w:r w:rsidRPr="00ED48D8">
        <w:rPr>
          <w:sz w:val="18"/>
          <w:szCs w:val="18"/>
        </w:rPr>
        <w:t>"</w:t>
      </w:r>
    </w:p>
    <w:p w:rsidR="00BA20AF" w:rsidRPr="00ED48D8" w:rsidRDefault="00BA20AF" w:rsidP="00BA20AF">
      <w:pPr>
        <w:widowControl/>
        <w:jc w:val="right"/>
        <w:rPr>
          <w:b/>
          <w:bCs/>
          <w:color w:val="26282F"/>
          <w:sz w:val="18"/>
          <w:szCs w:val="18"/>
        </w:rPr>
      </w:pPr>
      <w:r w:rsidRPr="00ED48D8">
        <w:rPr>
          <w:b/>
          <w:bCs/>
          <w:color w:val="26282F"/>
          <w:sz w:val="18"/>
          <w:szCs w:val="18"/>
        </w:rPr>
        <w:br/>
      </w:r>
    </w:p>
    <w:p w:rsidR="00BA20AF" w:rsidRPr="00D34F3C" w:rsidRDefault="00BA20AF" w:rsidP="00BA20AF">
      <w:pPr>
        <w:widowControl/>
        <w:ind w:firstLine="0"/>
        <w:jc w:val="left"/>
        <w:rPr>
          <w:rFonts w:ascii="Courier New" w:hAnsi="Courier New" w:cs="Courier New"/>
          <w:sz w:val="22"/>
          <w:szCs w:val="22"/>
        </w:rPr>
      </w:pPr>
      <w:r w:rsidRPr="00D34F3C">
        <w:rPr>
          <w:rFonts w:ascii="Courier New" w:hAnsi="Courier New" w:cs="Courier New"/>
          <w:sz w:val="22"/>
          <w:szCs w:val="22"/>
        </w:rPr>
        <w:t xml:space="preserve">                                                      (Форма)</w:t>
      </w:r>
    </w:p>
    <w:p w:rsidR="00BA20AF" w:rsidRPr="00D34F3C" w:rsidRDefault="00BA20AF" w:rsidP="00BA20AF">
      <w:pPr>
        <w:widowControl/>
      </w:pPr>
    </w:p>
    <w:p w:rsidR="00BA20AF" w:rsidRPr="00D34F3C" w:rsidRDefault="00BA20AF" w:rsidP="00BA20AF">
      <w:pPr>
        <w:widowControl/>
        <w:ind w:firstLine="0"/>
        <w:jc w:val="left"/>
        <w:rPr>
          <w:rFonts w:ascii="Courier New" w:hAnsi="Courier New" w:cs="Courier New"/>
          <w:sz w:val="22"/>
          <w:szCs w:val="22"/>
        </w:rPr>
      </w:pPr>
      <w:r w:rsidRPr="00D34F3C">
        <w:rPr>
          <w:rFonts w:ascii="Courier New" w:hAnsi="Courier New" w:cs="Courier New"/>
          <w:sz w:val="22"/>
          <w:szCs w:val="22"/>
        </w:rPr>
        <w:t xml:space="preserve">                           </w:t>
      </w:r>
      <w:r w:rsidRPr="00D34F3C">
        <w:rPr>
          <w:rFonts w:ascii="Courier New" w:hAnsi="Courier New" w:cs="Courier New"/>
          <w:b/>
          <w:bCs/>
          <w:color w:val="26282F"/>
          <w:sz w:val="22"/>
          <w:szCs w:val="22"/>
        </w:rPr>
        <w:t>Подписной лист</w:t>
      </w:r>
    </w:p>
    <w:p w:rsidR="00BA20AF" w:rsidRPr="00D34F3C" w:rsidRDefault="00BA20AF" w:rsidP="00BA20AF">
      <w:pPr>
        <w:widowControl/>
      </w:pPr>
    </w:p>
    <w:p w:rsidR="00BA20AF" w:rsidRPr="00D34F3C" w:rsidRDefault="00BA20AF" w:rsidP="00BA20AF">
      <w:pPr>
        <w:widowControl/>
        <w:ind w:firstLine="0"/>
        <w:jc w:val="left"/>
        <w:rPr>
          <w:rFonts w:ascii="Courier New" w:hAnsi="Courier New" w:cs="Courier New"/>
          <w:sz w:val="22"/>
          <w:szCs w:val="22"/>
        </w:rPr>
      </w:pPr>
      <w:r w:rsidRPr="00D34F3C">
        <w:rPr>
          <w:rFonts w:ascii="Courier New" w:hAnsi="Courier New" w:cs="Courier New"/>
          <w:sz w:val="22"/>
          <w:szCs w:val="22"/>
        </w:rPr>
        <w:t xml:space="preserve">     Мы, нижеподписавшиеся жители </w:t>
      </w:r>
      <w:r>
        <w:rPr>
          <w:rFonts w:ascii="Courier New" w:hAnsi="Courier New" w:cs="Courier New"/>
          <w:sz w:val="22"/>
          <w:szCs w:val="22"/>
        </w:rPr>
        <w:t xml:space="preserve">муниципального образования </w:t>
      </w:r>
      <w:r w:rsidRPr="00006537">
        <w:rPr>
          <w:rFonts w:ascii="Courier New" w:hAnsi="Courier New" w:cs="Courier New"/>
          <w:sz w:val="22"/>
          <w:szCs w:val="22"/>
        </w:rPr>
        <w:t>"</w:t>
      </w:r>
      <w:r>
        <w:rPr>
          <w:rFonts w:ascii="Courier New" w:hAnsi="Courier New" w:cs="Courier New"/>
          <w:sz w:val="22"/>
          <w:szCs w:val="22"/>
        </w:rPr>
        <w:t>Городской округ город Карабулак</w:t>
      </w:r>
      <w:r w:rsidRPr="00006537">
        <w:rPr>
          <w:rFonts w:ascii="Courier New" w:hAnsi="Courier New" w:cs="Courier New"/>
          <w:sz w:val="22"/>
          <w:szCs w:val="22"/>
        </w:rPr>
        <w:t>"</w:t>
      </w:r>
      <w:r w:rsidRPr="00D34F3C">
        <w:rPr>
          <w:rFonts w:ascii="Courier New" w:hAnsi="Courier New" w:cs="Courier New"/>
          <w:sz w:val="22"/>
          <w:szCs w:val="22"/>
        </w:rPr>
        <w:t>,</w:t>
      </w:r>
      <w:r>
        <w:rPr>
          <w:rFonts w:ascii="Courier New" w:hAnsi="Courier New" w:cs="Courier New"/>
          <w:sz w:val="22"/>
          <w:szCs w:val="22"/>
        </w:rPr>
        <w:t xml:space="preserve"> </w:t>
      </w:r>
      <w:r w:rsidRPr="00D34F3C">
        <w:rPr>
          <w:rFonts w:ascii="Courier New" w:hAnsi="Courier New" w:cs="Courier New"/>
          <w:sz w:val="22"/>
          <w:szCs w:val="22"/>
        </w:rPr>
        <w:t>поддерживаем инициативный проект</w:t>
      </w:r>
    </w:p>
    <w:p w:rsidR="00BA20AF" w:rsidRPr="00D34F3C" w:rsidRDefault="00BA20AF" w:rsidP="00BA20AF">
      <w:pPr>
        <w:widowControl/>
        <w:ind w:firstLine="0"/>
        <w:jc w:val="left"/>
        <w:rPr>
          <w:rFonts w:ascii="Courier New" w:hAnsi="Courier New" w:cs="Courier New"/>
          <w:sz w:val="22"/>
          <w:szCs w:val="22"/>
        </w:rPr>
      </w:pPr>
      <w:r w:rsidRPr="00D34F3C">
        <w:rPr>
          <w:rFonts w:ascii="Courier New" w:hAnsi="Courier New" w:cs="Courier New"/>
          <w:sz w:val="22"/>
          <w:szCs w:val="22"/>
        </w:rPr>
        <w:t>_________________________________________________________________________</w:t>
      </w:r>
    </w:p>
    <w:p w:rsidR="00BA20AF" w:rsidRPr="00D34F3C" w:rsidRDefault="00BA20AF" w:rsidP="00BA20AF">
      <w:pPr>
        <w:widowControl/>
        <w:ind w:firstLine="0"/>
        <w:jc w:val="left"/>
        <w:rPr>
          <w:rFonts w:ascii="Courier New" w:hAnsi="Courier New" w:cs="Courier New"/>
          <w:sz w:val="22"/>
          <w:szCs w:val="22"/>
        </w:rPr>
      </w:pPr>
      <w:r w:rsidRPr="00D34F3C">
        <w:rPr>
          <w:rFonts w:ascii="Courier New" w:hAnsi="Courier New" w:cs="Courier New"/>
          <w:sz w:val="22"/>
          <w:szCs w:val="22"/>
        </w:rPr>
        <w:t xml:space="preserve">                (наименование инициативного проекта)</w:t>
      </w:r>
    </w:p>
    <w:p w:rsidR="00BA20AF" w:rsidRPr="00D34F3C" w:rsidRDefault="00BA20AF" w:rsidP="00BA20AF">
      <w:pPr>
        <w:widowControl/>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1455"/>
        <w:gridCol w:w="2185"/>
        <w:gridCol w:w="1400"/>
        <w:gridCol w:w="2240"/>
      </w:tblGrid>
      <w:tr w:rsidR="00BA20AF" w:rsidRPr="00ED48D8"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N</w:t>
            </w:r>
            <w:r w:rsidRPr="00ED48D8">
              <w:rPr>
                <w:rFonts w:ascii="Courier New" w:hAnsi="Courier New" w:cs="Courier New"/>
              </w:rPr>
              <w:br/>
            </w:r>
            <w:proofErr w:type="gramStart"/>
            <w:r w:rsidRPr="00ED48D8">
              <w:rPr>
                <w:rFonts w:ascii="Courier New" w:hAnsi="Courier New" w:cs="Courier New"/>
              </w:rPr>
              <w:t>п</w:t>
            </w:r>
            <w:proofErr w:type="gramEnd"/>
            <w:r w:rsidRPr="00ED48D8">
              <w:rPr>
                <w:rFonts w:ascii="Courier New" w:hAnsi="Courier New" w:cs="Courier New"/>
              </w:rPr>
              <w:t>/п</w:t>
            </w:r>
          </w:p>
        </w:tc>
        <w:tc>
          <w:tcPr>
            <w:tcW w:w="224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Фамилия, имя, отчество</w:t>
            </w:r>
          </w:p>
        </w:tc>
        <w:tc>
          <w:tcPr>
            <w:tcW w:w="145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Дата рождения</w:t>
            </w:r>
          </w:p>
        </w:tc>
        <w:tc>
          <w:tcPr>
            <w:tcW w:w="218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Адрес места жительства</w:t>
            </w:r>
          </w:p>
        </w:tc>
        <w:tc>
          <w:tcPr>
            <w:tcW w:w="140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Подпись</w:t>
            </w:r>
          </w:p>
        </w:tc>
        <w:tc>
          <w:tcPr>
            <w:tcW w:w="2240" w:type="dxa"/>
            <w:tcBorders>
              <w:top w:val="single" w:sz="4" w:space="0" w:color="auto"/>
              <w:left w:val="single" w:sz="4" w:space="0" w:color="auto"/>
              <w:bottom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Дата подписания листа</w:t>
            </w:r>
          </w:p>
        </w:tc>
      </w:tr>
      <w:tr w:rsidR="00BA20AF" w:rsidRPr="00ED48D8"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1.</w:t>
            </w:r>
          </w:p>
        </w:tc>
        <w:tc>
          <w:tcPr>
            <w:tcW w:w="224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145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218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2240" w:type="dxa"/>
            <w:tcBorders>
              <w:top w:val="single" w:sz="4" w:space="0" w:color="auto"/>
              <w:left w:val="single" w:sz="4" w:space="0" w:color="auto"/>
              <w:bottom w:val="single" w:sz="4" w:space="0" w:color="auto"/>
            </w:tcBorders>
          </w:tcPr>
          <w:p w:rsidR="00BA20AF" w:rsidRPr="00ED48D8" w:rsidRDefault="00BA20AF" w:rsidP="00E27430">
            <w:pPr>
              <w:widowControl/>
              <w:ind w:firstLine="0"/>
              <w:rPr>
                <w:rFonts w:ascii="Courier New" w:hAnsi="Courier New" w:cs="Courier New"/>
              </w:rPr>
            </w:pPr>
          </w:p>
        </w:tc>
      </w:tr>
      <w:tr w:rsidR="00BA20AF" w:rsidRPr="00ED48D8"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2.</w:t>
            </w:r>
          </w:p>
        </w:tc>
        <w:tc>
          <w:tcPr>
            <w:tcW w:w="224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145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218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2240" w:type="dxa"/>
            <w:tcBorders>
              <w:top w:val="single" w:sz="4" w:space="0" w:color="auto"/>
              <w:left w:val="single" w:sz="4" w:space="0" w:color="auto"/>
              <w:bottom w:val="single" w:sz="4" w:space="0" w:color="auto"/>
            </w:tcBorders>
          </w:tcPr>
          <w:p w:rsidR="00BA20AF" w:rsidRPr="00ED48D8" w:rsidRDefault="00BA20AF" w:rsidP="00E27430">
            <w:pPr>
              <w:widowControl/>
              <w:ind w:firstLine="0"/>
              <w:rPr>
                <w:rFonts w:ascii="Courier New" w:hAnsi="Courier New" w:cs="Courier New"/>
              </w:rPr>
            </w:pPr>
          </w:p>
        </w:tc>
      </w:tr>
      <w:tr w:rsidR="00BA20AF" w:rsidRPr="00ED48D8"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3.</w:t>
            </w:r>
          </w:p>
        </w:tc>
        <w:tc>
          <w:tcPr>
            <w:tcW w:w="224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145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218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2240" w:type="dxa"/>
            <w:tcBorders>
              <w:top w:val="single" w:sz="4" w:space="0" w:color="auto"/>
              <w:left w:val="single" w:sz="4" w:space="0" w:color="auto"/>
              <w:bottom w:val="single" w:sz="4" w:space="0" w:color="auto"/>
            </w:tcBorders>
          </w:tcPr>
          <w:p w:rsidR="00BA20AF" w:rsidRPr="00ED48D8" w:rsidRDefault="00BA20AF" w:rsidP="00E27430">
            <w:pPr>
              <w:widowControl/>
              <w:ind w:firstLine="0"/>
              <w:rPr>
                <w:rFonts w:ascii="Courier New" w:hAnsi="Courier New" w:cs="Courier New"/>
              </w:rPr>
            </w:pPr>
          </w:p>
        </w:tc>
      </w:tr>
      <w:tr w:rsidR="00BA20AF" w:rsidRPr="00ED48D8"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ED48D8" w:rsidRDefault="00BA20AF" w:rsidP="00E27430">
            <w:pPr>
              <w:widowControl/>
              <w:ind w:firstLine="0"/>
              <w:jc w:val="center"/>
              <w:rPr>
                <w:rFonts w:ascii="Courier New" w:hAnsi="Courier New" w:cs="Courier New"/>
              </w:rPr>
            </w:pPr>
            <w:r w:rsidRPr="00ED48D8">
              <w:rPr>
                <w:rFonts w:ascii="Courier New" w:hAnsi="Courier New" w:cs="Courier New"/>
              </w:rPr>
              <w:t>...</w:t>
            </w:r>
          </w:p>
        </w:tc>
        <w:tc>
          <w:tcPr>
            <w:tcW w:w="224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145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2185"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1400" w:type="dxa"/>
            <w:tcBorders>
              <w:top w:val="single" w:sz="4" w:space="0" w:color="auto"/>
              <w:left w:val="single" w:sz="4" w:space="0" w:color="auto"/>
              <w:bottom w:val="single" w:sz="4" w:space="0" w:color="auto"/>
              <w:right w:val="single" w:sz="4" w:space="0" w:color="auto"/>
            </w:tcBorders>
          </w:tcPr>
          <w:p w:rsidR="00BA20AF" w:rsidRPr="00ED48D8" w:rsidRDefault="00BA20AF" w:rsidP="00E27430">
            <w:pPr>
              <w:widowControl/>
              <w:ind w:firstLine="0"/>
              <w:rPr>
                <w:rFonts w:ascii="Courier New" w:hAnsi="Courier New" w:cs="Courier New"/>
              </w:rPr>
            </w:pPr>
          </w:p>
        </w:tc>
        <w:tc>
          <w:tcPr>
            <w:tcW w:w="2240" w:type="dxa"/>
            <w:tcBorders>
              <w:top w:val="single" w:sz="4" w:space="0" w:color="auto"/>
              <w:left w:val="single" w:sz="4" w:space="0" w:color="auto"/>
              <w:bottom w:val="single" w:sz="4" w:space="0" w:color="auto"/>
            </w:tcBorders>
          </w:tcPr>
          <w:p w:rsidR="00BA20AF" w:rsidRPr="00ED48D8" w:rsidRDefault="00BA20AF" w:rsidP="00E27430">
            <w:pPr>
              <w:widowControl/>
              <w:ind w:firstLine="0"/>
              <w:rPr>
                <w:rFonts w:ascii="Courier New" w:hAnsi="Courier New" w:cs="Courier New"/>
              </w:rPr>
            </w:pPr>
          </w:p>
        </w:tc>
      </w:tr>
    </w:tbl>
    <w:p w:rsidR="00BA20AF" w:rsidRPr="00ED48D8" w:rsidRDefault="00BA20AF" w:rsidP="00BA20AF">
      <w:pPr>
        <w:widowControl/>
        <w:rPr>
          <w:rFonts w:ascii="Courier New" w:hAnsi="Courier New" w:cs="Courier New"/>
        </w:rPr>
      </w:pPr>
    </w:p>
    <w:p w:rsidR="00BA20AF" w:rsidRPr="00ED48D8" w:rsidRDefault="00BA20AF" w:rsidP="00BA20AF">
      <w:pPr>
        <w:widowControl/>
        <w:ind w:firstLine="0"/>
        <w:jc w:val="left"/>
        <w:rPr>
          <w:rFonts w:ascii="Courier New" w:hAnsi="Courier New" w:cs="Courier New"/>
          <w:sz w:val="22"/>
          <w:szCs w:val="22"/>
        </w:rPr>
      </w:pPr>
      <w:r w:rsidRPr="00ED48D8">
        <w:rPr>
          <w:rFonts w:ascii="Courier New" w:hAnsi="Courier New" w:cs="Courier New"/>
          <w:sz w:val="22"/>
          <w:szCs w:val="22"/>
        </w:rPr>
        <w:t>Подписи заверяю__________________________________________________________</w:t>
      </w:r>
    </w:p>
    <w:p w:rsidR="00BA20AF" w:rsidRPr="00D34F3C" w:rsidRDefault="00BA20AF" w:rsidP="00BA20AF">
      <w:pPr>
        <w:widowControl/>
        <w:ind w:firstLine="0"/>
        <w:jc w:val="left"/>
        <w:rPr>
          <w:rFonts w:ascii="Courier New" w:hAnsi="Courier New" w:cs="Courier New"/>
          <w:sz w:val="22"/>
          <w:szCs w:val="22"/>
        </w:rPr>
      </w:pPr>
      <w:r w:rsidRPr="00D34F3C">
        <w:rPr>
          <w:rFonts w:ascii="Courier New" w:hAnsi="Courier New" w:cs="Courier New"/>
          <w:sz w:val="22"/>
          <w:szCs w:val="22"/>
        </w:rPr>
        <w:t xml:space="preserve">                 </w:t>
      </w:r>
      <w:proofErr w:type="gramStart"/>
      <w:r w:rsidRPr="00D34F3C">
        <w:rPr>
          <w:rFonts w:ascii="Courier New" w:hAnsi="Courier New" w:cs="Courier New"/>
          <w:sz w:val="22"/>
          <w:szCs w:val="22"/>
        </w:rPr>
        <w:t>Ф.И.О. (члена инициативной группы граждан - инициатора</w:t>
      </w:r>
      <w:proofErr w:type="gramEnd"/>
    </w:p>
    <w:p w:rsidR="00BA20AF" w:rsidRPr="00D34F3C" w:rsidRDefault="00BA20AF" w:rsidP="00BA20AF">
      <w:pPr>
        <w:widowControl/>
        <w:ind w:firstLine="0"/>
        <w:jc w:val="left"/>
        <w:rPr>
          <w:rFonts w:ascii="Courier New" w:hAnsi="Courier New" w:cs="Courier New"/>
          <w:sz w:val="22"/>
          <w:szCs w:val="22"/>
        </w:rPr>
      </w:pPr>
      <w:r w:rsidRPr="00D34F3C">
        <w:rPr>
          <w:rFonts w:ascii="Courier New" w:hAnsi="Courier New" w:cs="Courier New"/>
          <w:sz w:val="22"/>
          <w:szCs w:val="22"/>
        </w:rPr>
        <w:t xml:space="preserve">                         проекта, осуществляющего сбор подписей)</w:t>
      </w:r>
    </w:p>
    <w:p w:rsidR="00BA20AF" w:rsidRPr="00D34F3C" w:rsidRDefault="00BA20AF" w:rsidP="00BA20AF">
      <w:pPr>
        <w:widowControl/>
      </w:pPr>
    </w:p>
    <w:p w:rsidR="00BA20AF" w:rsidRPr="00D34F3C" w:rsidRDefault="00BA20AF" w:rsidP="00BA20AF">
      <w:pPr>
        <w:widowControl/>
        <w:ind w:firstLine="0"/>
        <w:jc w:val="left"/>
        <w:rPr>
          <w:rFonts w:ascii="Courier New" w:hAnsi="Courier New" w:cs="Courier New"/>
          <w:sz w:val="22"/>
          <w:szCs w:val="22"/>
        </w:rPr>
      </w:pPr>
      <w:r w:rsidRPr="00D34F3C">
        <w:rPr>
          <w:rFonts w:ascii="Courier New" w:hAnsi="Courier New" w:cs="Courier New"/>
          <w:sz w:val="22"/>
          <w:szCs w:val="22"/>
        </w:rPr>
        <w:t xml:space="preserve">           _____________20___ г.          ____________________</w:t>
      </w:r>
    </w:p>
    <w:p w:rsidR="00BA20AF" w:rsidRPr="00D34F3C" w:rsidRDefault="00BA20AF" w:rsidP="00BA20AF">
      <w:pPr>
        <w:widowControl/>
        <w:ind w:firstLine="0"/>
        <w:jc w:val="left"/>
        <w:rPr>
          <w:rFonts w:ascii="Courier New" w:hAnsi="Courier New" w:cs="Courier New"/>
          <w:sz w:val="22"/>
          <w:szCs w:val="22"/>
        </w:rPr>
      </w:pPr>
      <w:r w:rsidRPr="00D34F3C">
        <w:rPr>
          <w:rFonts w:ascii="Courier New" w:hAnsi="Courier New" w:cs="Courier New"/>
          <w:sz w:val="22"/>
          <w:szCs w:val="22"/>
        </w:rPr>
        <w:t xml:space="preserve">                                               (подпись)</w:t>
      </w:r>
    </w:p>
    <w:p w:rsidR="00BA20AF" w:rsidRPr="00D34F3C" w:rsidRDefault="00BA20AF" w:rsidP="00BA20AF">
      <w:pPr>
        <w:widowControl/>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Pr="00DA54C4" w:rsidRDefault="00BA20AF" w:rsidP="00BA20AF">
      <w:pPr>
        <w:widowControl/>
        <w:jc w:val="right"/>
        <w:rPr>
          <w:b/>
          <w:bCs/>
          <w:color w:val="26282F"/>
          <w:sz w:val="18"/>
          <w:szCs w:val="18"/>
        </w:rPr>
      </w:pPr>
      <w:r w:rsidRPr="00006537">
        <w:rPr>
          <w:b/>
          <w:bCs/>
          <w:color w:val="26282F"/>
          <w:sz w:val="18"/>
          <w:szCs w:val="18"/>
        </w:rPr>
        <w:t>Приложение N </w:t>
      </w:r>
      <w:r>
        <w:rPr>
          <w:b/>
          <w:bCs/>
          <w:color w:val="26282F"/>
          <w:sz w:val="18"/>
          <w:szCs w:val="18"/>
        </w:rPr>
        <w:t>3</w:t>
      </w:r>
      <w:r w:rsidRPr="00006537">
        <w:rPr>
          <w:b/>
          <w:bCs/>
          <w:color w:val="26282F"/>
          <w:sz w:val="18"/>
          <w:szCs w:val="18"/>
        </w:rPr>
        <w:br/>
      </w:r>
      <w:r w:rsidRPr="00DA54C4">
        <w:rPr>
          <w:b/>
          <w:bCs/>
          <w:color w:val="26282F"/>
          <w:sz w:val="18"/>
          <w:szCs w:val="18"/>
        </w:rPr>
        <w:t xml:space="preserve">к </w:t>
      </w:r>
      <w:hyperlink w:anchor="sub_1000" w:history="1">
        <w:r w:rsidRPr="00DA54C4">
          <w:rPr>
            <w:color w:val="106BBE"/>
            <w:sz w:val="18"/>
            <w:szCs w:val="18"/>
          </w:rPr>
          <w:t>Порядку</w:t>
        </w:r>
      </w:hyperlink>
      <w:r w:rsidRPr="00DA54C4">
        <w:rPr>
          <w:b/>
          <w:bCs/>
          <w:color w:val="26282F"/>
          <w:sz w:val="18"/>
          <w:szCs w:val="18"/>
        </w:rPr>
        <w:br/>
        <w:t>выдвижения, внесения, обсуждения, рассмотрения</w:t>
      </w:r>
      <w:r w:rsidRPr="00DA54C4">
        <w:rPr>
          <w:b/>
          <w:bCs/>
          <w:color w:val="26282F"/>
          <w:sz w:val="18"/>
          <w:szCs w:val="18"/>
        </w:rPr>
        <w:br/>
        <w:t xml:space="preserve">инициативных проектов, проведения их конкурсного </w:t>
      </w:r>
    </w:p>
    <w:p w:rsidR="00BA20AF" w:rsidRPr="00DA54C4" w:rsidRDefault="00BA20AF" w:rsidP="00BA20AF">
      <w:pPr>
        <w:widowControl/>
        <w:jc w:val="right"/>
        <w:rPr>
          <w:b/>
          <w:bCs/>
          <w:color w:val="26282F"/>
          <w:sz w:val="18"/>
          <w:szCs w:val="18"/>
        </w:rPr>
      </w:pPr>
      <w:r w:rsidRPr="00DA54C4">
        <w:rPr>
          <w:b/>
          <w:bCs/>
          <w:color w:val="26282F"/>
          <w:sz w:val="18"/>
          <w:szCs w:val="18"/>
        </w:rPr>
        <w:t>отбора и реализации, а также расчета и возврата</w:t>
      </w:r>
      <w:r w:rsidRPr="00DA54C4">
        <w:rPr>
          <w:b/>
          <w:bCs/>
          <w:color w:val="26282F"/>
          <w:sz w:val="18"/>
          <w:szCs w:val="18"/>
        </w:rPr>
        <w:br/>
        <w:t xml:space="preserve">сумм инициативных платежей, подлежащих возврату </w:t>
      </w:r>
    </w:p>
    <w:p w:rsidR="00BA20AF" w:rsidRPr="00DA54C4" w:rsidRDefault="00BA20AF" w:rsidP="00BA20AF">
      <w:pPr>
        <w:widowControl/>
        <w:jc w:val="right"/>
        <w:rPr>
          <w:b/>
          <w:bCs/>
          <w:color w:val="26282F"/>
          <w:sz w:val="18"/>
          <w:szCs w:val="18"/>
        </w:rPr>
      </w:pPr>
      <w:r w:rsidRPr="00DA54C4">
        <w:rPr>
          <w:b/>
          <w:bCs/>
          <w:color w:val="26282F"/>
          <w:sz w:val="18"/>
          <w:szCs w:val="18"/>
        </w:rPr>
        <w:t xml:space="preserve">лицам (в том числе организациям), осуществившим их </w:t>
      </w:r>
    </w:p>
    <w:p w:rsidR="00BA20AF" w:rsidRPr="00DA54C4" w:rsidRDefault="00BA20AF" w:rsidP="00BA20AF">
      <w:pPr>
        <w:widowControl/>
        <w:jc w:val="right"/>
        <w:rPr>
          <w:b/>
          <w:bCs/>
          <w:color w:val="26282F"/>
          <w:sz w:val="18"/>
          <w:szCs w:val="18"/>
        </w:rPr>
      </w:pPr>
      <w:r w:rsidRPr="00DA54C4">
        <w:rPr>
          <w:b/>
          <w:bCs/>
          <w:color w:val="26282F"/>
          <w:sz w:val="18"/>
          <w:szCs w:val="18"/>
        </w:rPr>
        <w:t>перечисление в бюджет муниципального образования</w:t>
      </w:r>
    </w:p>
    <w:p w:rsidR="00BA20AF" w:rsidRPr="00DA54C4" w:rsidRDefault="00BA20AF" w:rsidP="00BA20AF">
      <w:pPr>
        <w:widowControl/>
        <w:jc w:val="right"/>
        <w:rPr>
          <w:b/>
          <w:bCs/>
          <w:color w:val="26282F"/>
          <w:sz w:val="18"/>
          <w:szCs w:val="18"/>
        </w:rPr>
      </w:pPr>
      <w:r w:rsidRPr="00006537">
        <w:rPr>
          <w:b/>
          <w:bCs/>
          <w:color w:val="26282F"/>
          <w:sz w:val="18"/>
          <w:szCs w:val="18"/>
        </w:rPr>
        <w:t>"</w:t>
      </w:r>
      <w:r w:rsidRPr="00DA54C4">
        <w:rPr>
          <w:b/>
          <w:bCs/>
          <w:color w:val="26282F"/>
          <w:sz w:val="18"/>
          <w:szCs w:val="18"/>
        </w:rPr>
        <w:t>Городской округ город Карабулак</w:t>
      </w:r>
      <w:r w:rsidRPr="00006537">
        <w:rPr>
          <w:b/>
          <w:bCs/>
          <w:color w:val="26282F"/>
          <w:sz w:val="18"/>
          <w:szCs w:val="18"/>
        </w:rPr>
        <w:t>"</w:t>
      </w:r>
    </w:p>
    <w:p w:rsidR="00BA20AF" w:rsidRPr="00665026" w:rsidRDefault="00BA20AF" w:rsidP="00BA20AF">
      <w:pPr>
        <w:widowControl/>
      </w:pP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b/>
          <w:bCs/>
          <w:color w:val="26282F"/>
          <w:sz w:val="22"/>
          <w:szCs w:val="22"/>
        </w:rPr>
        <w:t xml:space="preserve">                              Согласие</w:t>
      </w: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b/>
          <w:bCs/>
          <w:color w:val="26282F"/>
          <w:sz w:val="22"/>
          <w:szCs w:val="22"/>
        </w:rPr>
        <w:t xml:space="preserve">                  на обработку персональных данных</w:t>
      </w:r>
    </w:p>
    <w:p w:rsidR="00BA20AF" w:rsidRPr="00665026" w:rsidRDefault="00BA20AF" w:rsidP="00BA20AF">
      <w:pPr>
        <w:widowControl/>
      </w:pP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sz w:val="22"/>
          <w:szCs w:val="22"/>
        </w:rPr>
        <w:t>г. </w:t>
      </w:r>
      <w:r>
        <w:rPr>
          <w:rFonts w:ascii="Courier New" w:hAnsi="Courier New" w:cs="Courier New"/>
          <w:sz w:val="22"/>
          <w:szCs w:val="22"/>
        </w:rPr>
        <w:t xml:space="preserve">Карабулак   </w:t>
      </w:r>
      <w:r w:rsidRPr="00665026">
        <w:rPr>
          <w:rFonts w:ascii="Courier New" w:hAnsi="Courier New" w:cs="Courier New"/>
          <w:sz w:val="22"/>
          <w:szCs w:val="22"/>
        </w:rPr>
        <w:t xml:space="preserve">                                     "__" ________ 20__ г.</w:t>
      </w:r>
    </w:p>
    <w:p w:rsidR="00BA20AF" w:rsidRPr="00665026" w:rsidRDefault="00BA20AF" w:rsidP="00BA20AF">
      <w:pPr>
        <w:widowControl/>
      </w:pP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sz w:val="22"/>
          <w:szCs w:val="22"/>
        </w:rPr>
        <w:t xml:space="preserve">     Я, ________________________________________________________________,</w:t>
      </w: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sz w:val="22"/>
          <w:szCs w:val="22"/>
        </w:rPr>
        <w:t xml:space="preserve">                           (фамилия, имя, отчество)</w:t>
      </w:r>
    </w:p>
    <w:p w:rsidR="00BA20AF" w:rsidRPr="00665026" w:rsidRDefault="00BA20AF" w:rsidP="00BA20AF">
      <w:pPr>
        <w:widowControl/>
        <w:ind w:firstLine="0"/>
        <w:jc w:val="left"/>
        <w:rPr>
          <w:rFonts w:ascii="Courier New" w:hAnsi="Courier New" w:cs="Courier New"/>
          <w:sz w:val="22"/>
          <w:szCs w:val="22"/>
        </w:rPr>
      </w:pPr>
      <w:proofErr w:type="gramStart"/>
      <w:r w:rsidRPr="00665026">
        <w:rPr>
          <w:rFonts w:ascii="Courier New" w:hAnsi="Courier New" w:cs="Courier New"/>
          <w:sz w:val="22"/>
          <w:szCs w:val="22"/>
        </w:rPr>
        <w:t>зарегистрированный</w:t>
      </w:r>
      <w:proofErr w:type="gramEnd"/>
      <w:r w:rsidRPr="00665026">
        <w:rPr>
          <w:rFonts w:ascii="Courier New" w:hAnsi="Courier New" w:cs="Courier New"/>
          <w:sz w:val="22"/>
          <w:szCs w:val="22"/>
        </w:rPr>
        <w:t xml:space="preserve"> (</w:t>
      </w:r>
      <w:proofErr w:type="spellStart"/>
      <w:r w:rsidRPr="00665026">
        <w:rPr>
          <w:rFonts w:ascii="Courier New" w:hAnsi="Courier New" w:cs="Courier New"/>
          <w:sz w:val="22"/>
          <w:szCs w:val="22"/>
        </w:rPr>
        <w:t>ая</w:t>
      </w:r>
      <w:proofErr w:type="spellEnd"/>
      <w:r w:rsidRPr="00665026">
        <w:rPr>
          <w:rFonts w:ascii="Courier New" w:hAnsi="Courier New" w:cs="Courier New"/>
          <w:sz w:val="22"/>
          <w:szCs w:val="22"/>
        </w:rPr>
        <w:t>) по адресу: ______________________________________</w:t>
      </w: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sz w:val="22"/>
          <w:szCs w:val="22"/>
        </w:rPr>
        <w:t>_________________________________________________________________________</w:t>
      </w: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sz w:val="22"/>
          <w:szCs w:val="22"/>
        </w:rPr>
        <w:t xml:space="preserve">     Документ, удостоверяющий личность: __________ серия _____ N_________</w:t>
      </w: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sz w:val="22"/>
          <w:szCs w:val="22"/>
        </w:rPr>
        <w:t>выдан____________________________________________________________________</w:t>
      </w: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sz w:val="22"/>
          <w:szCs w:val="22"/>
        </w:rPr>
        <w:t xml:space="preserve">               (каким органом выдан документ и дата выдачи)</w:t>
      </w:r>
    </w:p>
    <w:p w:rsidR="00BA20AF" w:rsidRPr="00665026" w:rsidRDefault="00BA20AF" w:rsidP="00BA20AF">
      <w:pPr>
        <w:widowControl/>
        <w:ind w:firstLine="0"/>
        <w:rPr>
          <w:rFonts w:ascii="Courier New" w:hAnsi="Courier New" w:cs="Courier New"/>
          <w:sz w:val="22"/>
          <w:szCs w:val="22"/>
        </w:rPr>
      </w:pPr>
      <w:r w:rsidRPr="00665026">
        <w:rPr>
          <w:rFonts w:ascii="Courier New" w:hAnsi="Courier New" w:cs="Courier New"/>
          <w:sz w:val="22"/>
          <w:szCs w:val="22"/>
        </w:rPr>
        <w:t xml:space="preserve">     в соответствии со </w:t>
      </w:r>
      <w:hyperlink r:id="rId21" w:history="1">
        <w:r w:rsidRPr="00665026">
          <w:rPr>
            <w:rFonts w:ascii="Courier New" w:hAnsi="Courier New" w:cs="Courier New"/>
            <w:color w:val="106BBE"/>
            <w:sz w:val="22"/>
            <w:szCs w:val="22"/>
          </w:rPr>
          <w:t>статьей 9</w:t>
        </w:r>
      </w:hyperlink>
      <w:r w:rsidRPr="00665026">
        <w:rPr>
          <w:rFonts w:ascii="Courier New" w:hAnsi="Courier New" w:cs="Courier New"/>
          <w:sz w:val="22"/>
          <w:szCs w:val="22"/>
        </w:rPr>
        <w:t xml:space="preserve"> Федерального закона от 27 июля 2006 года</w:t>
      </w:r>
      <w:r>
        <w:rPr>
          <w:rFonts w:ascii="Courier New" w:hAnsi="Courier New" w:cs="Courier New"/>
          <w:sz w:val="22"/>
          <w:szCs w:val="22"/>
        </w:rPr>
        <w:t xml:space="preserve"> </w:t>
      </w:r>
      <w:r w:rsidRPr="00665026">
        <w:rPr>
          <w:rFonts w:ascii="Courier New" w:hAnsi="Courier New" w:cs="Courier New"/>
          <w:sz w:val="22"/>
          <w:szCs w:val="22"/>
        </w:rPr>
        <w:t>N 152-ФЗ   "О  персональных   данных"   настоящим   даю   свое   согласие</w:t>
      </w:r>
      <w:r>
        <w:rPr>
          <w:rFonts w:ascii="Courier New" w:hAnsi="Courier New" w:cs="Courier New"/>
          <w:sz w:val="22"/>
          <w:szCs w:val="22"/>
        </w:rPr>
        <w:t xml:space="preserve"> </w:t>
      </w:r>
      <w:r w:rsidRPr="00665026">
        <w:rPr>
          <w:rFonts w:ascii="Courier New" w:hAnsi="Courier New" w:cs="Courier New"/>
          <w:sz w:val="22"/>
          <w:szCs w:val="22"/>
        </w:rPr>
        <w:t>на  обработку  оп</w:t>
      </w:r>
      <w:r>
        <w:rPr>
          <w:rFonts w:ascii="Courier New" w:hAnsi="Courier New" w:cs="Courier New"/>
          <w:sz w:val="22"/>
          <w:szCs w:val="22"/>
        </w:rPr>
        <w:t>ераторам персональных данных – а</w:t>
      </w:r>
      <w:r w:rsidRPr="00665026">
        <w:rPr>
          <w:rFonts w:ascii="Courier New" w:hAnsi="Courier New" w:cs="Courier New"/>
          <w:sz w:val="22"/>
          <w:szCs w:val="22"/>
        </w:rPr>
        <w:t>дминистрацией</w:t>
      </w:r>
      <w:r>
        <w:rPr>
          <w:rFonts w:ascii="Courier New" w:hAnsi="Courier New" w:cs="Courier New"/>
          <w:sz w:val="22"/>
          <w:szCs w:val="22"/>
        </w:rPr>
        <w:t xml:space="preserve"> муниципального образования </w:t>
      </w:r>
      <w:r w:rsidRPr="00665026">
        <w:rPr>
          <w:rFonts w:ascii="Courier New" w:hAnsi="Courier New" w:cs="Courier New"/>
          <w:sz w:val="22"/>
          <w:szCs w:val="22"/>
        </w:rPr>
        <w:t>"</w:t>
      </w:r>
      <w:r>
        <w:rPr>
          <w:rFonts w:ascii="Courier New" w:hAnsi="Courier New" w:cs="Courier New"/>
          <w:sz w:val="22"/>
          <w:szCs w:val="22"/>
        </w:rPr>
        <w:t>Городской</w:t>
      </w:r>
      <w:r>
        <w:rPr>
          <w:rFonts w:ascii="Courier New" w:hAnsi="Courier New" w:cs="Courier New"/>
          <w:sz w:val="22"/>
          <w:szCs w:val="22"/>
        </w:rPr>
        <w:tab/>
        <w:t xml:space="preserve"> округ город Карабулак</w:t>
      </w:r>
      <w:r w:rsidRPr="00665026">
        <w:rPr>
          <w:rFonts w:ascii="Courier New" w:hAnsi="Courier New" w:cs="Courier New"/>
          <w:sz w:val="22"/>
          <w:szCs w:val="22"/>
        </w:rPr>
        <w:t>"</w:t>
      </w:r>
      <w:r>
        <w:rPr>
          <w:rFonts w:ascii="Courier New" w:hAnsi="Courier New" w:cs="Courier New"/>
          <w:sz w:val="22"/>
          <w:szCs w:val="22"/>
        </w:rPr>
        <w:t xml:space="preserve"> </w:t>
      </w:r>
      <w:r w:rsidRPr="00665026">
        <w:rPr>
          <w:rFonts w:ascii="Courier New" w:hAnsi="Courier New" w:cs="Courier New"/>
          <w:sz w:val="22"/>
          <w:szCs w:val="22"/>
        </w:rPr>
        <w:t xml:space="preserve"> находится</w:t>
      </w:r>
      <w:r>
        <w:rPr>
          <w:rFonts w:ascii="Courier New" w:hAnsi="Courier New" w:cs="Courier New"/>
          <w:sz w:val="22"/>
          <w:szCs w:val="22"/>
        </w:rPr>
        <w:t xml:space="preserve"> </w:t>
      </w:r>
      <w:r w:rsidRPr="00665026">
        <w:rPr>
          <w:rFonts w:ascii="Courier New" w:hAnsi="Courier New" w:cs="Courier New"/>
          <w:sz w:val="22"/>
          <w:szCs w:val="22"/>
        </w:rPr>
        <w:t>по  адресу:  Российская  Федерация</w:t>
      </w:r>
      <w:r>
        <w:rPr>
          <w:rFonts w:ascii="Courier New" w:hAnsi="Courier New" w:cs="Courier New"/>
          <w:sz w:val="22"/>
          <w:szCs w:val="22"/>
        </w:rPr>
        <w:t>, Республика Ингушетия, г. Карабулак</w:t>
      </w:r>
      <w:r w:rsidRPr="00665026">
        <w:rPr>
          <w:rFonts w:ascii="Courier New" w:hAnsi="Courier New" w:cs="Courier New"/>
          <w:sz w:val="22"/>
          <w:szCs w:val="22"/>
        </w:rPr>
        <w:t xml:space="preserve"> ул. </w:t>
      </w:r>
      <w:r>
        <w:rPr>
          <w:rFonts w:ascii="Courier New" w:hAnsi="Courier New" w:cs="Courier New"/>
          <w:sz w:val="22"/>
          <w:szCs w:val="22"/>
        </w:rPr>
        <w:t>Промысловая 2/2</w:t>
      </w:r>
      <w:r w:rsidRPr="00665026">
        <w:rPr>
          <w:rFonts w:ascii="Courier New" w:hAnsi="Courier New" w:cs="Courier New"/>
          <w:sz w:val="22"/>
          <w:szCs w:val="22"/>
        </w:rPr>
        <w:t>) моих следующих</w:t>
      </w:r>
      <w:r>
        <w:rPr>
          <w:rFonts w:ascii="Courier New" w:hAnsi="Courier New" w:cs="Courier New"/>
          <w:sz w:val="22"/>
          <w:szCs w:val="22"/>
        </w:rPr>
        <w:t xml:space="preserve"> </w:t>
      </w:r>
      <w:r w:rsidRPr="00665026">
        <w:rPr>
          <w:rFonts w:ascii="Courier New" w:hAnsi="Courier New" w:cs="Courier New"/>
          <w:sz w:val="22"/>
          <w:szCs w:val="22"/>
        </w:rPr>
        <w:t>персональных данных:</w:t>
      </w:r>
    </w:p>
    <w:p w:rsidR="00BA20AF" w:rsidRPr="00665026" w:rsidRDefault="00BA20AF" w:rsidP="00BA20AF">
      <w:pPr>
        <w:widowControl/>
        <w:ind w:firstLine="0"/>
        <w:rPr>
          <w:rFonts w:ascii="Courier New" w:hAnsi="Courier New" w:cs="Courier New"/>
          <w:sz w:val="22"/>
          <w:szCs w:val="22"/>
        </w:rPr>
      </w:pPr>
      <w:r w:rsidRPr="00665026">
        <w:rPr>
          <w:rFonts w:ascii="Courier New" w:hAnsi="Courier New" w:cs="Courier New"/>
          <w:sz w:val="22"/>
          <w:szCs w:val="22"/>
        </w:rPr>
        <w:t xml:space="preserve">     фамилия, имя, отчество, документ, подтверждающий полномочия</w:t>
      </w:r>
      <w:r>
        <w:rPr>
          <w:rFonts w:ascii="Courier New" w:hAnsi="Courier New" w:cs="Courier New"/>
          <w:sz w:val="22"/>
          <w:szCs w:val="22"/>
        </w:rPr>
        <w:t xml:space="preserve"> </w:t>
      </w:r>
      <w:r w:rsidRPr="00665026">
        <w:rPr>
          <w:rFonts w:ascii="Courier New" w:hAnsi="Courier New" w:cs="Courier New"/>
          <w:sz w:val="22"/>
          <w:szCs w:val="22"/>
        </w:rPr>
        <w:t>инициатора проекта, номер контактного телефона, адрес электронной почты.</w:t>
      </w:r>
    </w:p>
    <w:p w:rsidR="00BA20AF" w:rsidRPr="00665026" w:rsidRDefault="00BA20AF" w:rsidP="00BA20AF">
      <w:pPr>
        <w:widowControl/>
        <w:ind w:firstLine="0"/>
        <w:rPr>
          <w:rFonts w:ascii="Courier New" w:hAnsi="Courier New" w:cs="Courier New"/>
          <w:sz w:val="22"/>
          <w:szCs w:val="22"/>
        </w:rPr>
      </w:pPr>
      <w:r w:rsidRPr="00665026">
        <w:rPr>
          <w:rFonts w:ascii="Courier New" w:hAnsi="Courier New" w:cs="Courier New"/>
          <w:sz w:val="22"/>
          <w:szCs w:val="22"/>
        </w:rPr>
        <w:t xml:space="preserve">     Обработка     персональных    данных    осуществляется    оператором</w:t>
      </w:r>
      <w:r>
        <w:rPr>
          <w:rFonts w:ascii="Courier New" w:hAnsi="Courier New" w:cs="Courier New"/>
          <w:sz w:val="22"/>
          <w:szCs w:val="22"/>
        </w:rPr>
        <w:t xml:space="preserve"> </w:t>
      </w:r>
      <w:r w:rsidRPr="00665026">
        <w:rPr>
          <w:rFonts w:ascii="Courier New" w:hAnsi="Courier New" w:cs="Courier New"/>
          <w:sz w:val="22"/>
          <w:szCs w:val="22"/>
        </w:rPr>
        <w:t xml:space="preserve">персональных    </w:t>
      </w:r>
      <w:proofErr w:type="gramStart"/>
      <w:r w:rsidRPr="00665026">
        <w:rPr>
          <w:rFonts w:ascii="Courier New" w:hAnsi="Courier New" w:cs="Courier New"/>
          <w:sz w:val="22"/>
          <w:szCs w:val="22"/>
        </w:rPr>
        <w:t>данных</w:t>
      </w:r>
      <w:proofErr w:type="gramEnd"/>
      <w:r w:rsidRPr="00665026">
        <w:rPr>
          <w:rFonts w:ascii="Courier New" w:hAnsi="Courier New" w:cs="Courier New"/>
          <w:sz w:val="22"/>
          <w:szCs w:val="22"/>
        </w:rPr>
        <w:t xml:space="preserve">    в    целях  рассмотрения  представленного  мною</w:t>
      </w:r>
      <w:r>
        <w:rPr>
          <w:rFonts w:ascii="Courier New" w:hAnsi="Courier New" w:cs="Courier New"/>
          <w:sz w:val="22"/>
          <w:szCs w:val="22"/>
        </w:rPr>
        <w:t xml:space="preserve"> </w:t>
      </w:r>
      <w:r w:rsidRPr="00665026">
        <w:rPr>
          <w:rFonts w:ascii="Courier New" w:hAnsi="Courier New" w:cs="Courier New"/>
          <w:sz w:val="22"/>
          <w:szCs w:val="22"/>
        </w:rPr>
        <w:t>инициативного    проекта    на   соответствие  установленных  требований,</w:t>
      </w:r>
      <w:r>
        <w:rPr>
          <w:rFonts w:ascii="Courier New" w:hAnsi="Courier New" w:cs="Courier New"/>
          <w:sz w:val="22"/>
          <w:szCs w:val="22"/>
        </w:rPr>
        <w:t xml:space="preserve"> </w:t>
      </w:r>
      <w:r w:rsidRPr="00665026">
        <w:rPr>
          <w:rFonts w:ascii="Courier New" w:hAnsi="Courier New" w:cs="Courier New"/>
          <w:sz w:val="22"/>
          <w:szCs w:val="22"/>
        </w:rPr>
        <w:t>подготовки  заключения  о  правомерности,  возможности,  целесообразности</w:t>
      </w:r>
      <w:r>
        <w:rPr>
          <w:rFonts w:ascii="Courier New" w:hAnsi="Courier New" w:cs="Courier New"/>
          <w:sz w:val="22"/>
          <w:szCs w:val="22"/>
        </w:rPr>
        <w:t xml:space="preserve"> </w:t>
      </w:r>
      <w:r w:rsidRPr="00665026">
        <w:rPr>
          <w:rFonts w:ascii="Courier New" w:hAnsi="Courier New" w:cs="Courier New"/>
          <w:sz w:val="22"/>
          <w:szCs w:val="22"/>
        </w:rPr>
        <w:t>реализации    представленного   мною  инициативного  проекта,  реализации</w:t>
      </w:r>
      <w:r>
        <w:rPr>
          <w:rFonts w:ascii="Courier New" w:hAnsi="Courier New" w:cs="Courier New"/>
          <w:sz w:val="22"/>
          <w:szCs w:val="22"/>
        </w:rPr>
        <w:t xml:space="preserve"> </w:t>
      </w:r>
      <w:r w:rsidRPr="00665026">
        <w:rPr>
          <w:rFonts w:ascii="Courier New" w:hAnsi="Courier New" w:cs="Courier New"/>
          <w:sz w:val="22"/>
          <w:szCs w:val="22"/>
        </w:rPr>
        <w:t>проекта,  в  случае  прохождения  его  в  конкурсном  отборе,  а также на</w:t>
      </w:r>
      <w:r>
        <w:rPr>
          <w:rFonts w:ascii="Courier New" w:hAnsi="Courier New" w:cs="Courier New"/>
          <w:sz w:val="22"/>
          <w:szCs w:val="22"/>
        </w:rPr>
        <w:t xml:space="preserve"> </w:t>
      </w:r>
      <w:r w:rsidRPr="00665026">
        <w:rPr>
          <w:rFonts w:ascii="Courier New" w:hAnsi="Courier New" w:cs="Courier New"/>
          <w:sz w:val="22"/>
          <w:szCs w:val="22"/>
        </w:rPr>
        <w:t>хранение данных о реализации инициативного проекта на электронных</w:t>
      </w:r>
      <w:r>
        <w:rPr>
          <w:rFonts w:ascii="Courier New" w:hAnsi="Courier New" w:cs="Courier New"/>
          <w:sz w:val="22"/>
          <w:szCs w:val="22"/>
        </w:rPr>
        <w:t xml:space="preserve"> </w:t>
      </w:r>
      <w:r w:rsidRPr="00665026">
        <w:rPr>
          <w:rFonts w:ascii="Courier New" w:hAnsi="Courier New" w:cs="Courier New"/>
          <w:sz w:val="22"/>
          <w:szCs w:val="22"/>
        </w:rPr>
        <w:t xml:space="preserve">     носителях.</w:t>
      </w:r>
    </w:p>
    <w:p w:rsidR="00BA20AF" w:rsidRPr="00665026" w:rsidRDefault="00BA20AF" w:rsidP="00BA20AF">
      <w:pPr>
        <w:widowControl/>
        <w:ind w:firstLine="0"/>
        <w:rPr>
          <w:rFonts w:ascii="Courier New" w:hAnsi="Courier New" w:cs="Courier New"/>
          <w:sz w:val="22"/>
          <w:szCs w:val="22"/>
        </w:rPr>
      </w:pPr>
      <w:r w:rsidRPr="00665026">
        <w:rPr>
          <w:rFonts w:ascii="Courier New" w:hAnsi="Courier New" w:cs="Courier New"/>
          <w:sz w:val="22"/>
          <w:szCs w:val="22"/>
        </w:rPr>
        <w:t xml:space="preserve">     </w:t>
      </w:r>
      <w:proofErr w:type="gramStart"/>
      <w:r w:rsidRPr="00665026">
        <w:rPr>
          <w:rFonts w:ascii="Courier New" w:hAnsi="Courier New" w:cs="Courier New"/>
          <w:sz w:val="22"/>
          <w:szCs w:val="22"/>
        </w:rPr>
        <w:t>Настоящее  согласие предоставляется мной на осуществление действий в</w:t>
      </w:r>
      <w:r>
        <w:rPr>
          <w:rFonts w:ascii="Courier New" w:hAnsi="Courier New" w:cs="Courier New"/>
          <w:sz w:val="22"/>
          <w:szCs w:val="22"/>
        </w:rPr>
        <w:t xml:space="preserve"> </w:t>
      </w:r>
      <w:r w:rsidRPr="00665026">
        <w:rPr>
          <w:rFonts w:ascii="Courier New" w:hAnsi="Courier New" w:cs="Courier New"/>
          <w:sz w:val="22"/>
          <w:szCs w:val="22"/>
        </w:rPr>
        <w:t>отношении  моих  персональных  данных,  которые необходимы для достижения</w:t>
      </w:r>
      <w:r>
        <w:rPr>
          <w:rFonts w:ascii="Courier New" w:hAnsi="Courier New" w:cs="Courier New"/>
          <w:sz w:val="22"/>
          <w:szCs w:val="22"/>
        </w:rPr>
        <w:t xml:space="preserve"> </w:t>
      </w:r>
      <w:r w:rsidRPr="00665026">
        <w:rPr>
          <w:rFonts w:ascii="Courier New" w:hAnsi="Courier New" w:cs="Courier New"/>
          <w:sz w:val="22"/>
          <w:szCs w:val="22"/>
        </w:rPr>
        <w:t>указанных  выше  целей,  включая  (без ограничения) сбор, систематизацию,</w:t>
      </w:r>
      <w:r>
        <w:rPr>
          <w:rFonts w:ascii="Courier New" w:hAnsi="Courier New" w:cs="Courier New"/>
          <w:sz w:val="22"/>
          <w:szCs w:val="22"/>
        </w:rPr>
        <w:t xml:space="preserve"> </w:t>
      </w:r>
      <w:r w:rsidRPr="00665026">
        <w:rPr>
          <w:rFonts w:ascii="Courier New" w:hAnsi="Courier New" w:cs="Courier New"/>
          <w:sz w:val="22"/>
          <w:szCs w:val="22"/>
        </w:rPr>
        <w:t>накопление,  хранение,  уточнение (обновление, изменение), использование,</w:t>
      </w:r>
      <w:r>
        <w:rPr>
          <w:rFonts w:ascii="Courier New" w:hAnsi="Courier New" w:cs="Courier New"/>
          <w:sz w:val="22"/>
          <w:szCs w:val="22"/>
        </w:rPr>
        <w:t xml:space="preserve"> </w:t>
      </w:r>
      <w:r w:rsidRPr="00665026">
        <w:rPr>
          <w:rFonts w:ascii="Courier New" w:hAnsi="Courier New" w:cs="Courier New"/>
          <w:sz w:val="22"/>
          <w:szCs w:val="22"/>
        </w:rPr>
        <w:t>передачу  третьим лицам для осуществления действий по обмену информацией,</w:t>
      </w:r>
      <w:r>
        <w:rPr>
          <w:rFonts w:ascii="Courier New" w:hAnsi="Courier New" w:cs="Courier New"/>
          <w:sz w:val="22"/>
          <w:szCs w:val="22"/>
        </w:rPr>
        <w:t xml:space="preserve"> </w:t>
      </w:r>
      <w:r w:rsidRPr="00665026">
        <w:rPr>
          <w:rFonts w:ascii="Courier New" w:hAnsi="Courier New" w:cs="Courier New"/>
          <w:sz w:val="22"/>
          <w:szCs w:val="22"/>
        </w:rPr>
        <w:t>обезличивание,  блокирование  персональных  данных, а также осуществление</w:t>
      </w:r>
      <w:r>
        <w:rPr>
          <w:rFonts w:ascii="Courier New" w:hAnsi="Courier New" w:cs="Courier New"/>
          <w:sz w:val="22"/>
          <w:szCs w:val="22"/>
        </w:rPr>
        <w:t xml:space="preserve"> </w:t>
      </w:r>
      <w:r w:rsidRPr="00665026">
        <w:rPr>
          <w:rFonts w:ascii="Courier New" w:hAnsi="Courier New" w:cs="Courier New"/>
          <w:sz w:val="22"/>
          <w:szCs w:val="22"/>
        </w:rPr>
        <w:t>любых    иных  действий,  предусмотренных  действующим  законодательством</w:t>
      </w:r>
      <w:r>
        <w:rPr>
          <w:rFonts w:ascii="Courier New" w:hAnsi="Courier New" w:cs="Courier New"/>
          <w:sz w:val="22"/>
          <w:szCs w:val="22"/>
        </w:rPr>
        <w:t xml:space="preserve"> </w:t>
      </w:r>
      <w:r w:rsidRPr="00665026">
        <w:rPr>
          <w:rFonts w:ascii="Courier New" w:hAnsi="Courier New" w:cs="Courier New"/>
          <w:sz w:val="22"/>
          <w:szCs w:val="22"/>
        </w:rPr>
        <w:t>Российской Федерации.</w:t>
      </w:r>
      <w:proofErr w:type="gramEnd"/>
    </w:p>
    <w:p w:rsidR="00BA20AF" w:rsidRPr="00665026" w:rsidRDefault="00BA20AF" w:rsidP="00BA20AF">
      <w:pPr>
        <w:widowControl/>
        <w:ind w:firstLine="0"/>
        <w:rPr>
          <w:rFonts w:ascii="Courier New" w:hAnsi="Courier New" w:cs="Courier New"/>
          <w:sz w:val="22"/>
          <w:szCs w:val="22"/>
        </w:rPr>
      </w:pPr>
      <w:r w:rsidRPr="00665026">
        <w:rPr>
          <w:rFonts w:ascii="Courier New" w:hAnsi="Courier New" w:cs="Courier New"/>
          <w:sz w:val="22"/>
          <w:szCs w:val="22"/>
        </w:rPr>
        <w:t xml:space="preserve">     Доступ    к   моим персональным данным могут получать работники</w:t>
      </w:r>
      <w:r>
        <w:rPr>
          <w:rFonts w:ascii="Courier New" w:hAnsi="Courier New" w:cs="Courier New"/>
          <w:sz w:val="22"/>
          <w:szCs w:val="22"/>
        </w:rPr>
        <w:t xml:space="preserve"> </w:t>
      </w:r>
      <w:r w:rsidRPr="00665026">
        <w:rPr>
          <w:rFonts w:ascii="Courier New" w:hAnsi="Courier New" w:cs="Courier New"/>
          <w:sz w:val="22"/>
          <w:szCs w:val="22"/>
        </w:rPr>
        <w:t>оператора персональных данных в случае служебной необходимости в объеме,</w:t>
      </w:r>
      <w:r>
        <w:rPr>
          <w:rFonts w:ascii="Courier New" w:hAnsi="Courier New" w:cs="Courier New"/>
          <w:sz w:val="22"/>
          <w:szCs w:val="22"/>
        </w:rPr>
        <w:t xml:space="preserve"> </w:t>
      </w:r>
      <w:r w:rsidRPr="00665026">
        <w:rPr>
          <w:rFonts w:ascii="Courier New" w:hAnsi="Courier New" w:cs="Courier New"/>
          <w:sz w:val="22"/>
          <w:szCs w:val="22"/>
        </w:rPr>
        <w:t>требуемом для исполнения ими своих обязанностей.</w:t>
      </w:r>
    </w:p>
    <w:p w:rsidR="00BA20AF" w:rsidRPr="00665026" w:rsidRDefault="00BA20AF" w:rsidP="00BA20AF">
      <w:pPr>
        <w:widowControl/>
        <w:ind w:firstLine="0"/>
        <w:rPr>
          <w:rFonts w:ascii="Courier New" w:hAnsi="Courier New" w:cs="Courier New"/>
          <w:sz w:val="22"/>
          <w:szCs w:val="22"/>
        </w:rPr>
      </w:pPr>
      <w:r w:rsidRPr="00665026">
        <w:rPr>
          <w:rFonts w:ascii="Courier New" w:hAnsi="Courier New" w:cs="Courier New"/>
          <w:sz w:val="22"/>
          <w:szCs w:val="22"/>
        </w:rPr>
        <w:t xml:space="preserve">     Оператор персональных данных не раскрывает мои персональные данные</w:t>
      </w:r>
      <w:r>
        <w:rPr>
          <w:rFonts w:ascii="Courier New" w:hAnsi="Courier New" w:cs="Courier New"/>
          <w:sz w:val="22"/>
          <w:szCs w:val="22"/>
        </w:rPr>
        <w:t xml:space="preserve"> </w:t>
      </w:r>
      <w:r w:rsidRPr="00665026">
        <w:rPr>
          <w:rFonts w:ascii="Courier New" w:hAnsi="Courier New" w:cs="Courier New"/>
          <w:sz w:val="22"/>
          <w:szCs w:val="22"/>
        </w:rPr>
        <w:t>третьим лицам, за исключением случаев, прямо предусмотренных действующим</w:t>
      </w:r>
      <w:r>
        <w:rPr>
          <w:rFonts w:ascii="Courier New" w:hAnsi="Courier New" w:cs="Courier New"/>
          <w:sz w:val="22"/>
          <w:szCs w:val="22"/>
        </w:rPr>
        <w:t xml:space="preserve"> </w:t>
      </w:r>
      <w:r w:rsidRPr="00665026">
        <w:rPr>
          <w:rFonts w:ascii="Courier New" w:hAnsi="Courier New" w:cs="Courier New"/>
          <w:sz w:val="22"/>
          <w:szCs w:val="22"/>
        </w:rPr>
        <w:t>законодательством.</w:t>
      </w:r>
    </w:p>
    <w:p w:rsidR="00BA20AF" w:rsidRPr="00665026" w:rsidRDefault="00BA20AF" w:rsidP="00BA20AF">
      <w:pPr>
        <w:widowControl/>
        <w:ind w:firstLine="0"/>
        <w:rPr>
          <w:rFonts w:ascii="Courier New" w:hAnsi="Courier New" w:cs="Courier New"/>
          <w:sz w:val="22"/>
          <w:szCs w:val="22"/>
        </w:rPr>
      </w:pPr>
      <w:r w:rsidRPr="00665026">
        <w:rPr>
          <w:rFonts w:ascii="Courier New" w:hAnsi="Courier New" w:cs="Courier New"/>
          <w:sz w:val="22"/>
          <w:szCs w:val="22"/>
        </w:rPr>
        <w:t xml:space="preserve">     Настоящее согласие дается сроком до достижения целей обработки или</w:t>
      </w:r>
      <w:r>
        <w:rPr>
          <w:rFonts w:ascii="Courier New" w:hAnsi="Courier New" w:cs="Courier New"/>
          <w:sz w:val="22"/>
          <w:szCs w:val="22"/>
        </w:rPr>
        <w:t xml:space="preserve"> </w:t>
      </w:r>
      <w:r w:rsidRPr="00665026">
        <w:rPr>
          <w:rFonts w:ascii="Courier New" w:hAnsi="Courier New" w:cs="Courier New"/>
          <w:sz w:val="22"/>
          <w:szCs w:val="22"/>
        </w:rPr>
        <w:t>в случае утраты необходимости в достижении этих целей, если иное не</w:t>
      </w:r>
      <w:r>
        <w:rPr>
          <w:rFonts w:ascii="Courier New" w:hAnsi="Courier New" w:cs="Courier New"/>
          <w:sz w:val="22"/>
          <w:szCs w:val="22"/>
        </w:rPr>
        <w:t xml:space="preserve"> </w:t>
      </w:r>
      <w:r w:rsidRPr="00665026">
        <w:rPr>
          <w:rFonts w:ascii="Courier New" w:hAnsi="Courier New" w:cs="Courier New"/>
          <w:sz w:val="22"/>
          <w:szCs w:val="22"/>
        </w:rPr>
        <w:t>предусмотрено федеральным законом.</w:t>
      </w:r>
    </w:p>
    <w:p w:rsidR="00BA20AF" w:rsidRPr="00665026" w:rsidRDefault="00BA20AF" w:rsidP="00BA20AF">
      <w:pPr>
        <w:widowControl/>
        <w:ind w:firstLine="0"/>
        <w:rPr>
          <w:rFonts w:ascii="Courier New" w:hAnsi="Courier New" w:cs="Courier New"/>
          <w:sz w:val="22"/>
          <w:szCs w:val="22"/>
        </w:rPr>
      </w:pPr>
      <w:r w:rsidRPr="00665026">
        <w:rPr>
          <w:rFonts w:ascii="Courier New" w:hAnsi="Courier New" w:cs="Courier New"/>
          <w:sz w:val="22"/>
          <w:szCs w:val="22"/>
        </w:rPr>
        <w:t xml:space="preserve">     Согласие на обработку персональных данных может быть отозвано.</w:t>
      </w:r>
    </w:p>
    <w:p w:rsidR="00BA20AF" w:rsidRPr="00665026" w:rsidRDefault="00BA20AF" w:rsidP="00BA20AF">
      <w:pPr>
        <w:widowControl/>
      </w:pP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sz w:val="22"/>
          <w:szCs w:val="22"/>
        </w:rPr>
        <w:t xml:space="preserve">                    _________/________________________/</w:t>
      </w:r>
    </w:p>
    <w:p w:rsidR="00BA20AF" w:rsidRPr="00665026" w:rsidRDefault="00BA20AF" w:rsidP="00BA20AF">
      <w:pPr>
        <w:widowControl/>
        <w:ind w:firstLine="0"/>
        <w:jc w:val="left"/>
        <w:rPr>
          <w:rFonts w:ascii="Courier New" w:hAnsi="Courier New" w:cs="Courier New"/>
          <w:sz w:val="22"/>
          <w:szCs w:val="22"/>
        </w:rPr>
      </w:pPr>
      <w:r w:rsidRPr="00665026">
        <w:rPr>
          <w:rFonts w:ascii="Courier New" w:hAnsi="Courier New" w:cs="Courier New"/>
          <w:sz w:val="22"/>
          <w:szCs w:val="22"/>
        </w:rPr>
        <w:t xml:space="preserve">                    (подпись) (фамилия, имя, отчество)</w:t>
      </w: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Pr="00DA54C4" w:rsidRDefault="00BA20AF" w:rsidP="00BA20AF">
      <w:pPr>
        <w:widowControl/>
        <w:jc w:val="right"/>
        <w:rPr>
          <w:b/>
          <w:bCs/>
          <w:color w:val="26282F"/>
          <w:sz w:val="18"/>
          <w:szCs w:val="18"/>
        </w:rPr>
      </w:pPr>
      <w:r w:rsidRPr="00DA54C4">
        <w:rPr>
          <w:b/>
          <w:bCs/>
          <w:color w:val="26282F"/>
          <w:sz w:val="18"/>
          <w:szCs w:val="18"/>
        </w:rPr>
        <w:t xml:space="preserve">Приложение № </w:t>
      </w:r>
      <w:r>
        <w:rPr>
          <w:b/>
          <w:bCs/>
          <w:color w:val="26282F"/>
          <w:sz w:val="18"/>
          <w:szCs w:val="18"/>
        </w:rPr>
        <w:t>4</w:t>
      </w:r>
    </w:p>
    <w:p w:rsidR="00BA20AF" w:rsidRPr="00DA54C4" w:rsidRDefault="00BA20AF" w:rsidP="00BA20AF">
      <w:pPr>
        <w:widowControl/>
        <w:jc w:val="right"/>
        <w:rPr>
          <w:b/>
          <w:bCs/>
          <w:color w:val="26282F"/>
          <w:sz w:val="18"/>
          <w:szCs w:val="18"/>
        </w:rPr>
      </w:pPr>
      <w:r w:rsidRPr="00DA54C4">
        <w:rPr>
          <w:b/>
          <w:bCs/>
          <w:color w:val="26282F"/>
          <w:sz w:val="18"/>
          <w:szCs w:val="18"/>
        </w:rPr>
        <w:t xml:space="preserve">к </w:t>
      </w:r>
      <w:hyperlink w:anchor="sub_1000" w:history="1">
        <w:r w:rsidRPr="00DA54C4">
          <w:rPr>
            <w:color w:val="106BBE"/>
            <w:sz w:val="18"/>
            <w:szCs w:val="18"/>
          </w:rPr>
          <w:t>Порядку</w:t>
        </w:r>
      </w:hyperlink>
      <w:r w:rsidRPr="00DA54C4">
        <w:rPr>
          <w:b/>
          <w:bCs/>
          <w:color w:val="26282F"/>
          <w:sz w:val="18"/>
          <w:szCs w:val="18"/>
        </w:rPr>
        <w:br/>
        <w:t>выдвижения, внесения, обсуждения, рассмотрения</w:t>
      </w:r>
      <w:r w:rsidRPr="00DA54C4">
        <w:rPr>
          <w:b/>
          <w:bCs/>
          <w:color w:val="26282F"/>
          <w:sz w:val="18"/>
          <w:szCs w:val="18"/>
        </w:rPr>
        <w:br/>
        <w:t xml:space="preserve">инициативных проектов, проведения их конкурсного </w:t>
      </w:r>
    </w:p>
    <w:p w:rsidR="00BA20AF" w:rsidRPr="00DA54C4" w:rsidRDefault="00BA20AF" w:rsidP="00BA20AF">
      <w:pPr>
        <w:widowControl/>
        <w:jc w:val="right"/>
        <w:rPr>
          <w:b/>
          <w:bCs/>
          <w:color w:val="26282F"/>
          <w:sz w:val="18"/>
          <w:szCs w:val="18"/>
        </w:rPr>
      </w:pPr>
      <w:r w:rsidRPr="00DA54C4">
        <w:rPr>
          <w:b/>
          <w:bCs/>
          <w:color w:val="26282F"/>
          <w:sz w:val="18"/>
          <w:szCs w:val="18"/>
        </w:rPr>
        <w:t>отбора и реализации, а также расчета и возврата</w:t>
      </w:r>
      <w:r w:rsidRPr="00DA54C4">
        <w:rPr>
          <w:b/>
          <w:bCs/>
          <w:color w:val="26282F"/>
          <w:sz w:val="18"/>
          <w:szCs w:val="18"/>
        </w:rPr>
        <w:br/>
        <w:t xml:space="preserve">сумм инициативных платежей, подлежащих возврату </w:t>
      </w:r>
    </w:p>
    <w:p w:rsidR="00BA20AF" w:rsidRPr="00DA54C4" w:rsidRDefault="00BA20AF" w:rsidP="00BA20AF">
      <w:pPr>
        <w:widowControl/>
        <w:jc w:val="right"/>
        <w:rPr>
          <w:b/>
          <w:bCs/>
          <w:color w:val="26282F"/>
          <w:sz w:val="18"/>
          <w:szCs w:val="18"/>
        </w:rPr>
      </w:pPr>
      <w:r w:rsidRPr="00DA54C4">
        <w:rPr>
          <w:b/>
          <w:bCs/>
          <w:color w:val="26282F"/>
          <w:sz w:val="18"/>
          <w:szCs w:val="18"/>
        </w:rPr>
        <w:t xml:space="preserve">лицам (в том числе организациям), осуществившим их </w:t>
      </w:r>
    </w:p>
    <w:p w:rsidR="00BA20AF" w:rsidRPr="00DA54C4" w:rsidRDefault="00BA20AF" w:rsidP="00BA20AF">
      <w:pPr>
        <w:widowControl/>
        <w:jc w:val="right"/>
        <w:rPr>
          <w:b/>
          <w:bCs/>
          <w:color w:val="26282F"/>
          <w:sz w:val="18"/>
          <w:szCs w:val="18"/>
        </w:rPr>
      </w:pPr>
      <w:r w:rsidRPr="00DA54C4">
        <w:rPr>
          <w:b/>
          <w:bCs/>
          <w:color w:val="26282F"/>
          <w:sz w:val="18"/>
          <w:szCs w:val="18"/>
        </w:rPr>
        <w:t>перечисление в бюджет муниципального образования</w:t>
      </w:r>
    </w:p>
    <w:p w:rsidR="00BA20AF" w:rsidRPr="00DA54C4" w:rsidRDefault="00BA20AF" w:rsidP="00BA20AF">
      <w:pPr>
        <w:widowControl/>
        <w:jc w:val="right"/>
        <w:rPr>
          <w:b/>
          <w:bCs/>
          <w:color w:val="26282F"/>
          <w:sz w:val="18"/>
          <w:szCs w:val="18"/>
        </w:rPr>
      </w:pPr>
      <w:r w:rsidRPr="00006537">
        <w:rPr>
          <w:b/>
          <w:bCs/>
          <w:color w:val="26282F"/>
          <w:sz w:val="18"/>
          <w:szCs w:val="18"/>
        </w:rPr>
        <w:t>"</w:t>
      </w:r>
      <w:r w:rsidRPr="00DA54C4">
        <w:rPr>
          <w:b/>
          <w:bCs/>
          <w:color w:val="26282F"/>
          <w:sz w:val="18"/>
          <w:szCs w:val="18"/>
        </w:rPr>
        <w:t>Городской округ город Карабулак</w:t>
      </w:r>
      <w:r w:rsidRPr="00006537">
        <w:rPr>
          <w:b/>
          <w:bCs/>
          <w:color w:val="26282F"/>
          <w:sz w:val="18"/>
          <w:szCs w:val="18"/>
        </w:rPr>
        <w:t>"</w:t>
      </w:r>
    </w:p>
    <w:p w:rsidR="00BA20AF" w:rsidRPr="0020276C" w:rsidRDefault="00BA20AF" w:rsidP="00BA20AF">
      <w:pPr>
        <w:widowControl/>
        <w:jc w:val="right"/>
        <w:rPr>
          <w:b/>
          <w:bCs/>
          <w:color w:val="26282F"/>
        </w:rPr>
      </w:pPr>
    </w:p>
    <w:p w:rsidR="00BA20AF" w:rsidRDefault="00BA20AF" w:rsidP="00BA20AF">
      <w:pPr>
        <w:widowControl/>
        <w:jc w:val="right"/>
        <w:rPr>
          <w:b/>
          <w:bCs/>
          <w:color w:val="26282F"/>
        </w:rPr>
      </w:pPr>
    </w:p>
    <w:p w:rsidR="00BA20AF" w:rsidRDefault="00BA20AF" w:rsidP="00BA20AF">
      <w:pPr>
        <w:widowControl/>
        <w:jc w:val="right"/>
        <w:rPr>
          <w:b/>
          <w:bCs/>
          <w:color w:val="26282F"/>
        </w:rPr>
      </w:pPr>
    </w:p>
    <w:p w:rsidR="00BA20AF" w:rsidRPr="0020276C" w:rsidRDefault="00BA20AF" w:rsidP="00BA20AF">
      <w:pPr>
        <w:widowControl/>
        <w:jc w:val="right"/>
        <w:rPr>
          <w:b/>
          <w:bCs/>
          <w:color w:val="26282F"/>
        </w:rPr>
      </w:pP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(Форма)</w:t>
      </w:r>
    </w:p>
    <w:p w:rsidR="00BA20AF" w:rsidRPr="0020276C" w:rsidRDefault="00BA20AF" w:rsidP="00BA20AF">
      <w:pPr>
        <w:widowControl/>
      </w:pP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w:t>
      </w:r>
      <w:r w:rsidRPr="0020276C">
        <w:rPr>
          <w:rFonts w:ascii="Courier New" w:hAnsi="Courier New" w:cs="Courier New"/>
          <w:b/>
          <w:bCs/>
          <w:color w:val="26282F"/>
          <w:sz w:val="22"/>
          <w:szCs w:val="22"/>
        </w:rPr>
        <w:t>Протокол</w:t>
      </w: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w:t>
      </w:r>
      <w:r w:rsidRPr="0020276C">
        <w:rPr>
          <w:rFonts w:ascii="Courier New" w:hAnsi="Courier New" w:cs="Courier New"/>
          <w:b/>
          <w:bCs/>
          <w:color w:val="26282F"/>
          <w:sz w:val="22"/>
          <w:szCs w:val="22"/>
        </w:rPr>
        <w:t>об итогах сбора подписей граждан в поддержку инициативного проекта</w:t>
      </w:r>
    </w:p>
    <w:p w:rsidR="00BA20AF" w:rsidRPr="0020276C" w:rsidRDefault="00BA20AF" w:rsidP="00BA20AF">
      <w:pPr>
        <w:widowControl/>
      </w:pP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_________________________________________________________________________</w:t>
      </w: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(наименование инициативного проекта)</w:t>
      </w:r>
    </w:p>
    <w:p w:rsidR="00BA20AF" w:rsidRPr="0020276C" w:rsidRDefault="00BA20AF" w:rsidP="00BA20AF">
      <w:pPr>
        <w:widowControl/>
      </w:pP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Территория, на которой осуществлялся сбор подписей:</w:t>
      </w: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_________________________________________________________________________</w:t>
      </w:r>
    </w:p>
    <w:p w:rsidR="00BA20AF" w:rsidRPr="00A624D4" w:rsidRDefault="00BA20AF" w:rsidP="00BA20AF">
      <w:pPr>
        <w:widowControl/>
        <w:ind w:firstLine="0"/>
        <w:rPr>
          <w:rFonts w:ascii="Courier New" w:hAnsi="Courier New" w:cs="Courier New"/>
          <w:bCs/>
          <w:sz w:val="22"/>
          <w:szCs w:val="22"/>
        </w:rPr>
      </w:pPr>
      <w:proofErr w:type="gramStart"/>
      <w:r w:rsidRPr="0020276C">
        <w:rPr>
          <w:rFonts w:ascii="Courier New" w:hAnsi="Courier New" w:cs="Courier New"/>
          <w:sz w:val="22"/>
          <w:szCs w:val="22"/>
        </w:rPr>
        <w:t xml:space="preserve">(часть территории </w:t>
      </w:r>
      <w:r>
        <w:rPr>
          <w:rFonts w:ascii="Courier New" w:hAnsi="Courier New" w:cs="Courier New"/>
          <w:sz w:val="22"/>
          <w:szCs w:val="22"/>
        </w:rPr>
        <w:t xml:space="preserve">муниципального образования </w:t>
      </w:r>
      <w:r w:rsidRPr="00A624D4">
        <w:rPr>
          <w:rFonts w:ascii="Courier New" w:hAnsi="Courier New" w:cs="Courier New"/>
          <w:bCs/>
          <w:sz w:val="22"/>
          <w:szCs w:val="22"/>
        </w:rPr>
        <w:t>"</w:t>
      </w:r>
      <w:r>
        <w:rPr>
          <w:rFonts w:ascii="Courier New" w:hAnsi="Courier New" w:cs="Courier New"/>
          <w:sz w:val="22"/>
          <w:szCs w:val="22"/>
        </w:rPr>
        <w:t>Городской округ горд Карабулак</w:t>
      </w:r>
      <w:r w:rsidRPr="00A624D4">
        <w:rPr>
          <w:rFonts w:ascii="Courier New" w:hAnsi="Courier New" w:cs="Courier New"/>
          <w:bCs/>
          <w:sz w:val="22"/>
          <w:szCs w:val="22"/>
        </w:rPr>
        <w:t>"</w:t>
      </w:r>
      <w:r w:rsidRPr="0020276C">
        <w:rPr>
          <w:rFonts w:ascii="Courier New" w:hAnsi="Courier New" w:cs="Courier New"/>
          <w:sz w:val="22"/>
          <w:szCs w:val="22"/>
        </w:rPr>
        <w:t xml:space="preserve">, </w:t>
      </w:r>
      <w:r w:rsidRPr="00A624D4">
        <w:rPr>
          <w:rFonts w:ascii="Courier New" w:hAnsi="Courier New" w:cs="Courier New"/>
          <w:sz w:val="22"/>
          <w:szCs w:val="22"/>
        </w:rPr>
        <w:t xml:space="preserve">определенная правовым актом администрации муниципального образования </w:t>
      </w:r>
      <w:r w:rsidRPr="00A624D4">
        <w:rPr>
          <w:rFonts w:ascii="Courier New" w:hAnsi="Courier New" w:cs="Courier New"/>
          <w:bCs/>
          <w:sz w:val="22"/>
          <w:szCs w:val="22"/>
        </w:rPr>
        <w:t>"</w:t>
      </w:r>
      <w:r w:rsidRPr="00A624D4">
        <w:rPr>
          <w:rFonts w:ascii="Courier New" w:hAnsi="Courier New" w:cs="Courier New"/>
          <w:sz w:val="22"/>
          <w:szCs w:val="22"/>
        </w:rPr>
        <w:t>Городской округ город Карабулак</w:t>
      </w:r>
      <w:r w:rsidRPr="00A624D4">
        <w:rPr>
          <w:rFonts w:ascii="Courier New" w:hAnsi="Courier New" w:cs="Courier New"/>
          <w:bCs/>
          <w:sz w:val="22"/>
          <w:szCs w:val="22"/>
        </w:rPr>
        <w:t>"</w:t>
      </w:r>
      <w:r>
        <w:rPr>
          <w:rFonts w:ascii="Courier New" w:hAnsi="Courier New" w:cs="Courier New"/>
          <w:bCs/>
          <w:sz w:val="22"/>
          <w:szCs w:val="22"/>
        </w:rPr>
        <w:t>.</w:t>
      </w:r>
      <w:r w:rsidRPr="00A624D4">
        <w:rPr>
          <w:rFonts w:ascii="Courier New" w:hAnsi="Courier New" w:cs="Courier New"/>
          <w:sz w:val="22"/>
          <w:szCs w:val="22"/>
        </w:rPr>
        <w:t xml:space="preserve"> </w:t>
      </w:r>
      <w:proofErr w:type="gramEnd"/>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Общее количество жителей, проживающих на указанной территории:</w:t>
      </w: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________________________________________________________________ человек.</w:t>
      </w: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Количество подписных листов: ______________________________________.</w:t>
      </w: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Количество подписей в подписных листах в   поддержку   </w:t>
      </w:r>
      <w:proofErr w:type="gramStart"/>
      <w:r w:rsidRPr="0020276C">
        <w:rPr>
          <w:rFonts w:ascii="Courier New" w:hAnsi="Courier New" w:cs="Courier New"/>
          <w:sz w:val="22"/>
          <w:szCs w:val="22"/>
        </w:rPr>
        <w:t>инициативного</w:t>
      </w:r>
      <w:proofErr w:type="gramEnd"/>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Проекта:________________________________________________________________.</w:t>
      </w: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Инициатор (ы) проекта</w:t>
      </w:r>
      <w:hyperlink w:anchor="sub_15111" w:history="1">
        <w:r w:rsidRPr="0020276C">
          <w:rPr>
            <w:rFonts w:ascii="Courier New" w:hAnsi="Courier New" w:cs="Courier New"/>
            <w:color w:val="106BBE"/>
            <w:sz w:val="22"/>
            <w:szCs w:val="22"/>
          </w:rPr>
          <w:t>*(1)</w:t>
        </w:r>
      </w:hyperlink>
      <w:r w:rsidRPr="0020276C">
        <w:rPr>
          <w:rFonts w:ascii="Courier New" w:hAnsi="Courier New" w:cs="Courier New"/>
          <w:sz w:val="22"/>
          <w:szCs w:val="22"/>
        </w:rPr>
        <w:t xml:space="preserve"> _________________________________________.</w:t>
      </w: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 xml:space="preserve">                                               (подпись)</w:t>
      </w:r>
    </w:p>
    <w:p w:rsidR="00BA20AF" w:rsidRPr="0020276C" w:rsidRDefault="00BA20AF" w:rsidP="00BA20AF">
      <w:pPr>
        <w:widowControl/>
      </w:pPr>
    </w:p>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w:t>
      </w:r>
    </w:p>
    <w:p w:rsidR="00BA20AF" w:rsidRPr="0020276C" w:rsidRDefault="00BA20AF" w:rsidP="00BA20AF">
      <w:pPr>
        <w:widowControl/>
        <w:ind w:firstLine="0"/>
        <w:jc w:val="left"/>
        <w:rPr>
          <w:rFonts w:ascii="Courier New" w:hAnsi="Courier New" w:cs="Courier New"/>
          <w:sz w:val="22"/>
          <w:szCs w:val="22"/>
        </w:rPr>
      </w:pPr>
      <w:bookmarkStart w:id="82" w:name="sub_15111"/>
      <w:r w:rsidRPr="0020276C">
        <w:rPr>
          <w:rFonts w:ascii="Courier New" w:hAnsi="Courier New" w:cs="Courier New"/>
          <w:sz w:val="22"/>
          <w:szCs w:val="22"/>
        </w:rPr>
        <w:t>*(1)  Проставляются  подписи всех членов инициативной   группы    граждан</w:t>
      </w:r>
    </w:p>
    <w:bookmarkEnd w:id="82"/>
    <w:p w:rsidR="00BA20AF" w:rsidRPr="0020276C" w:rsidRDefault="00BA20AF" w:rsidP="00BA20AF">
      <w:pPr>
        <w:widowControl/>
        <w:ind w:firstLine="0"/>
        <w:jc w:val="left"/>
        <w:rPr>
          <w:rFonts w:ascii="Courier New" w:hAnsi="Courier New" w:cs="Courier New"/>
          <w:sz w:val="22"/>
          <w:szCs w:val="22"/>
        </w:rPr>
      </w:pPr>
      <w:r w:rsidRPr="0020276C">
        <w:rPr>
          <w:rFonts w:ascii="Courier New" w:hAnsi="Courier New" w:cs="Courier New"/>
          <w:sz w:val="22"/>
          <w:szCs w:val="22"/>
        </w:rPr>
        <w:t>или руководителя органа территориального общественного самоуправления.</w:t>
      </w:r>
    </w:p>
    <w:p w:rsidR="00BA20AF" w:rsidRPr="0020276C" w:rsidRDefault="00BA20AF" w:rsidP="00BA20AF">
      <w:pPr>
        <w:widowControl/>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rPr>
          <w:rFonts w:eastAsia="Times New Roman"/>
          <w:lang w:eastAsia="en-US"/>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p>
    <w:p w:rsidR="00BA20AF" w:rsidRDefault="00BA20AF" w:rsidP="00BA20AF">
      <w:pPr>
        <w:widowControl/>
        <w:jc w:val="right"/>
        <w:rPr>
          <w:b/>
          <w:bCs/>
          <w:color w:val="26282F"/>
          <w:sz w:val="18"/>
          <w:szCs w:val="18"/>
        </w:rPr>
      </w:pPr>
      <w:r w:rsidRPr="00FE699C">
        <w:rPr>
          <w:b/>
          <w:bCs/>
          <w:color w:val="26282F"/>
          <w:sz w:val="18"/>
          <w:szCs w:val="18"/>
        </w:rPr>
        <w:t>Приложение N </w:t>
      </w:r>
      <w:r>
        <w:rPr>
          <w:b/>
          <w:bCs/>
          <w:color w:val="26282F"/>
          <w:sz w:val="18"/>
          <w:szCs w:val="18"/>
        </w:rPr>
        <w:t>5</w:t>
      </w:r>
    </w:p>
    <w:p w:rsidR="00BA20AF" w:rsidRPr="00DA54C4" w:rsidRDefault="00BA20AF" w:rsidP="00BA20AF">
      <w:pPr>
        <w:widowControl/>
        <w:jc w:val="right"/>
        <w:rPr>
          <w:b/>
          <w:bCs/>
          <w:color w:val="26282F"/>
          <w:sz w:val="18"/>
          <w:szCs w:val="18"/>
        </w:rPr>
      </w:pPr>
      <w:r w:rsidRPr="00DA54C4">
        <w:rPr>
          <w:b/>
          <w:bCs/>
          <w:color w:val="26282F"/>
          <w:sz w:val="18"/>
          <w:szCs w:val="18"/>
        </w:rPr>
        <w:t xml:space="preserve">к </w:t>
      </w:r>
      <w:hyperlink w:anchor="sub_1000" w:history="1">
        <w:r w:rsidRPr="00DA54C4">
          <w:rPr>
            <w:color w:val="106BBE"/>
            <w:sz w:val="18"/>
            <w:szCs w:val="18"/>
          </w:rPr>
          <w:t>Порядку</w:t>
        </w:r>
      </w:hyperlink>
      <w:r w:rsidRPr="00DA54C4">
        <w:rPr>
          <w:b/>
          <w:bCs/>
          <w:color w:val="26282F"/>
          <w:sz w:val="18"/>
          <w:szCs w:val="18"/>
        </w:rPr>
        <w:br/>
        <w:t>выдвижения, внесения, обсуждения, рассмотрения</w:t>
      </w:r>
      <w:r w:rsidRPr="00DA54C4">
        <w:rPr>
          <w:b/>
          <w:bCs/>
          <w:color w:val="26282F"/>
          <w:sz w:val="18"/>
          <w:szCs w:val="18"/>
        </w:rPr>
        <w:br/>
        <w:t xml:space="preserve">инициативных проектов, проведения их конкурсного </w:t>
      </w:r>
    </w:p>
    <w:p w:rsidR="00BA20AF" w:rsidRPr="00DA54C4" w:rsidRDefault="00BA20AF" w:rsidP="00BA20AF">
      <w:pPr>
        <w:widowControl/>
        <w:jc w:val="right"/>
        <w:rPr>
          <w:b/>
          <w:bCs/>
          <w:color w:val="26282F"/>
          <w:sz w:val="18"/>
          <w:szCs w:val="18"/>
        </w:rPr>
      </w:pPr>
      <w:r w:rsidRPr="00DA54C4">
        <w:rPr>
          <w:b/>
          <w:bCs/>
          <w:color w:val="26282F"/>
          <w:sz w:val="18"/>
          <w:szCs w:val="18"/>
        </w:rPr>
        <w:t>отбора и реализации, а также расчета и возврата</w:t>
      </w:r>
      <w:r w:rsidRPr="00DA54C4">
        <w:rPr>
          <w:b/>
          <w:bCs/>
          <w:color w:val="26282F"/>
          <w:sz w:val="18"/>
          <w:szCs w:val="18"/>
        </w:rPr>
        <w:br/>
        <w:t xml:space="preserve">сумм инициативных платежей, подлежащих возврату </w:t>
      </w:r>
    </w:p>
    <w:p w:rsidR="00BA20AF" w:rsidRPr="00DA54C4" w:rsidRDefault="00BA20AF" w:rsidP="00BA20AF">
      <w:pPr>
        <w:widowControl/>
        <w:jc w:val="right"/>
        <w:rPr>
          <w:b/>
          <w:bCs/>
          <w:color w:val="26282F"/>
          <w:sz w:val="18"/>
          <w:szCs w:val="18"/>
        </w:rPr>
      </w:pPr>
      <w:r w:rsidRPr="00DA54C4">
        <w:rPr>
          <w:b/>
          <w:bCs/>
          <w:color w:val="26282F"/>
          <w:sz w:val="18"/>
          <w:szCs w:val="18"/>
        </w:rPr>
        <w:t xml:space="preserve">лицам (в том числе организациям), осуществившим их </w:t>
      </w:r>
    </w:p>
    <w:p w:rsidR="00BA20AF" w:rsidRPr="00DA54C4" w:rsidRDefault="00BA20AF" w:rsidP="00BA20AF">
      <w:pPr>
        <w:widowControl/>
        <w:jc w:val="right"/>
        <w:rPr>
          <w:b/>
          <w:bCs/>
          <w:color w:val="26282F"/>
          <w:sz w:val="18"/>
          <w:szCs w:val="18"/>
        </w:rPr>
      </w:pPr>
      <w:r w:rsidRPr="00DA54C4">
        <w:rPr>
          <w:b/>
          <w:bCs/>
          <w:color w:val="26282F"/>
          <w:sz w:val="18"/>
          <w:szCs w:val="18"/>
        </w:rPr>
        <w:t>перечисление в бюджет муниципального образования</w:t>
      </w:r>
    </w:p>
    <w:p w:rsidR="00BA20AF" w:rsidRPr="00DA54C4" w:rsidRDefault="00BA20AF" w:rsidP="00BA20AF">
      <w:pPr>
        <w:widowControl/>
        <w:jc w:val="right"/>
        <w:rPr>
          <w:b/>
          <w:bCs/>
          <w:color w:val="26282F"/>
          <w:sz w:val="18"/>
          <w:szCs w:val="18"/>
        </w:rPr>
      </w:pPr>
      <w:r w:rsidRPr="00006537">
        <w:rPr>
          <w:b/>
          <w:bCs/>
          <w:color w:val="26282F"/>
          <w:sz w:val="18"/>
          <w:szCs w:val="18"/>
        </w:rPr>
        <w:t>"</w:t>
      </w:r>
      <w:r w:rsidRPr="00DA54C4">
        <w:rPr>
          <w:b/>
          <w:bCs/>
          <w:color w:val="26282F"/>
          <w:sz w:val="18"/>
          <w:szCs w:val="18"/>
        </w:rPr>
        <w:t>Городской округ город Карабулак</w:t>
      </w:r>
      <w:r w:rsidRPr="00006537">
        <w:rPr>
          <w:b/>
          <w:bCs/>
          <w:color w:val="26282F"/>
          <w:sz w:val="18"/>
          <w:szCs w:val="18"/>
        </w:rPr>
        <w:t>"</w:t>
      </w:r>
    </w:p>
    <w:p w:rsidR="00BA20AF" w:rsidRDefault="00BA20AF" w:rsidP="00BA20AF">
      <w:pPr>
        <w:widowControl/>
        <w:jc w:val="right"/>
        <w:rPr>
          <w:b/>
          <w:bCs/>
          <w:color w:val="26282F"/>
          <w:sz w:val="18"/>
          <w:szCs w:val="18"/>
        </w:rPr>
      </w:pPr>
      <w:r w:rsidRPr="00FE699C">
        <w:rPr>
          <w:b/>
          <w:bCs/>
          <w:color w:val="26282F"/>
          <w:sz w:val="18"/>
          <w:szCs w:val="18"/>
        </w:rPr>
        <w:br/>
      </w:r>
    </w:p>
    <w:p w:rsidR="00BA20AF" w:rsidRPr="00FE699C" w:rsidRDefault="00BA20AF" w:rsidP="00BA20AF">
      <w:pPr>
        <w:widowControl/>
        <w:jc w:val="right"/>
        <w:rPr>
          <w:b/>
          <w:bCs/>
          <w:color w:val="26282F"/>
          <w:sz w:val="18"/>
          <w:szCs w:val="18"/>
        </w:rPr>
      </w:pP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b/>
          <w:bCs/>
          <w:color w:val="26282F"/>
          <w:sz w:val="22"/>
          <w:szCs w:val="22"/>
        </w:rPr>
        <w:t xml:space="preserve">                              Протокол</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b/>
          <w:bCs/>
          <w:color w:val="26282F"/>
          <w:sz w:val="22"/>
          <w:szCs w:val="22"/>
        </w:rPr>
        <w:t xml:space="preserve">               собрания (схода, конференции) населения</w:t>
      </w:r>
    </w:p>
    <w:p w:rsidR="00BA20AF" w:rsidRPr="00FE699C" w:rsidRDefault="00BA20AF" w:rsidP="00BA20AF">
      <w:pPr>
        <w:widowControl/>
      </w:pP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Дата проведения собрания (схода, конференции): "___"____________ 20____г.</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Адрес проведения собрания (схода, конференции):__________________________</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Время начала проведения собрания (схода, конференции): ___ час</w:t>
      </w:r>
      <w:proofErr w:type="gramStart"/>
      <w:r w:rsidRPr="00FE699C">
        <w:rPr>
          <w:rFonts w:ascii="Courier New" w:hAnsi="Courier New" w:cs="Courier New"/>
          <w:sz w:val="22"/>
          <w:szCs w:val="22"/>
        </w:rPr>
        <w:t>.</w:t>
      </w:r>
      <w:proofErr w:type="gramEnd"/>
      <w:r w:rsidRPr="00FE699C">
        <w:rPr>
          <w:rFonts w:ascii="Courier New" w:hAnsi="Courier New" w:cs="Courier New"/>
          <w:sz w:val="22"/>
          <w:szCs w:val="22"/>
        </w:rPr>
        <w:t xml:space="preserve"> _____ </w:t>
      </w:r>
      <w:proofErr w:type="gramStart"/>
      <w:r w:rsidRPr="00FE699C">
        <w:rPr>
          <w:rFonts w:ascii="Courier New" w:hAnsi="Courier New" w:cs="Courier New"/>
          <w:sz w:val="22"/>
          <w:szCs w:val="22"/>
        </w:rPr>
        <w:t>м</w:t>
      </w:r>
      <w:proofErr w:type="gramEnd"/>
      <w:r w:rsidRPr="00FE699C">
        <w:rPr>
          <w:rFonts w:ascii="Courier New" w:hAnsi="Courier New" w:cs="Courier New"/>
          <w:sz w:val="22"/>
          <w:szCs w:val="22"/>
        </w:rPr>
        <w:t>ин</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Время окончания собрания (схода, конференции):</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_______ час __________ мин.</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Повестка собрания (схода, конференции):</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_________________________________________________________________________</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Ход собрания (схода, конференции):</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_________________________________________________________________________</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 xml:space="preserve">   </w:t>
      </w:r>
      <w:proofErr w:type="gramStart"/>
      <w:r w:rsidRPr="00FE699C">
        <w:rPr>
          <w:rFonts w:ascii="Courier New" w:hAnsi="Courier New" w:cs="Courier New"/>
          <w:sz w:val="22"/>
          <w:szCs w:val="22"/>
        </w:rPr>
        <w:t>(описать ход проведения собрания (схода, конференции) с указанием:</w:t>
      </w:r>
      <w:proofErr w:type="gramEnd"/>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 xml:space="preserve"> вопросов рассмотрения, выступающих лиц и сути их выступления по каждому</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 xml:space="preserve"> вопросу, принятых решений по каждому вопросу, количества проголосовавших</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 xml:space="preserve">                 за, против, воздержавшихся)</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Итоги (схода, собрания, конференции) и принятые решения:</w:t>
      </w:r>
    </w:p>
    <w:p w:rsidR="00BA20AF" w:rsidRPr="00FE699C" w:rsidRDefault="00BA20AF" w:rsidP="00BA20AF">
      <w:pPr>
        <w:widowControl/>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440"/>
        <w:gridCol w:w="3201"/>
      </w:tblGrid>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N</w:t>
            </w:r>
            <w:r w:rsidRPr="003B22FD">
              <w:rPr>
                <w:rFonts w:ascii="Courier New" w:hAnsi="Courier New" w:cs="Courier New"/>
                <w:sz w:val="22"/>
                <w:szCs w:val="22"/>
              </w:rPr>
              <w:br/>
            </w:r>
            <w:proofErr w:type="gramStart"/>
            <w:r w:rsidRPr="003B22FD">
              <w:rPr>
                <w:rFonts w:ascii="Courier New" w:hAnsi="Courier New" w:cs="Courier New"/>
                <w:sz w:val="22"/>
                <w:szCs w:val="22"/>
              </w:rPr>
              <w:t>п</w:t>
            </w:r>
            <w:proofErr w:type="gramEnd"/>
            <w:r w:rsidRPr="003B22FD">
              <w:rPr>
                <w:rFonts w:ascii="Courier New" w:hAnsi="Courier New" w:cs="Courier New"/>
                <w:sz w:val="22"/>
                <w:szCs w:val="22"/>
              </w:rPr>
              <w:t>/п</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Наименование</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Итоги и принятые решения</w:t>
            </w: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1</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proofErr w:type="gramStart"/>
            <w:r w:rsidRPr="003B22FD">
              <w:rPr>
                <w:rFonts w:ascii="Courier New" w:hAnsi="Courier New" w:cs="Courier New"/>
                <w:sz w:val="22"/>
                <w:szCs w:val="22"/>
              </w:rPr>
              <w:t>Количество жителей, присутствовавших на (сходе, собрании, конференции) (чел.) (подписные листы прилагаются)</w:t>
            </w:r>
            <w:proofErr w:type="gramEnd"/>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2</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Наименования проектов, которые обсуждались</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3</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Наименование проекта, выбранного для реализации в рамках инициативного бюджетирования</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4</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Тип проекта (сфера реализации проекта)</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5</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Предполагаемая общая стоимость реализации выбранного проекта (руб.)</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6</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Сумма вклада населения на реализацию выбранного проекта (руб.)</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7</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Сумма вклада юридических лиц, индивидуальных предпринимателей, (руб.)</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8</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 xml:space="preserve">Объем </w:t>
            </w:r>
            <w:proofErr w:type="spellStart"/>
            <w:r w:rsidRPr="003B22FD">
              <w:rPr>
                <w:rFonts w:ascii="Courier New" w:hAnsi="Courier New" w:cs="Courier New"/>
                <w:sz w:val="22"/>
                <w:szCs w:val="22"/>
              </w:rPr>
              <w:t>неденежного</w:t>
            </w:r>
            <w:proofErr w:type="spellEnd"/>
            <w:r w:rsidRPr="003B22FD">
              <w:rPr>
                <w:rFonts w:ascii="Courier New" w:hAnsi="Courier New" w:cs="Courier New"/>
                <w:sz w:val="22"/>
                <w:szCs w:val="22"/>
              </w:rPr>
              <w:t xml:space="preserve"> вклада на реализацию выбранного проекта (руб.)</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9</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Количество жителей, принявших обязательства по финансовому обеспечению проекта</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10</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Состав инициативной группы (ФИО, N телефона)</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r w:rsidR="00BA20AF" w:rsidRPr="003B22FD" w:rsidTr="00E27430">
        <w:tblPrEx>
          <w:tblCellMar>
            <w:top w:w="0" w:type="dxa"/>
            <w:bottom w:w="0" w:type="dxa"/>
          </w:tblCellMar>
        </w:tblPrEx>
        <w:tc>
          <w:tcPr>
            <w:tcW w:w="700" w:type="dxa"/>
            <w:tcBorders>
              <w:top w:val="single" w:sz="4" w:space="0" w:color="auto"/>
              <w:bottom w:val="single" w:sz="4" w:space="0" w:color="auto"/>
              <w:right w:val="single" w:sz="4" w:space="0" w:color="auto"/>
            </w:tcBorders>
          </w:tcPr>
          <w:p w:rsidR="00BA20AF" w:rsidRPr="003B22FD" w:rsidRDefault="00BA20AF" w:rsidP="00E27430">
            <w:pPr>
              <w:widowControl/>
              <w:ind w:firstLine="0"/>
              <w:jc w:val="center"/>
              <w:rPr>
                <w:rFonts w:ascii="Courier New" w:hAnsi="Courier New" w:cs="Courier New"/>
                <w:sz w:val="22"/>
                <w:szCs w:val="22"/>
              </w:rPr>
            </w:pPr>
            <w:r w:rsidRPr="003B22FD">
              <w:rPr>
                <w:rFonts w:ascii="Courier New" w:hAnsi="Courier New" w:cs="Courier New"/>
                <w:sz w:val="22"/>
                <w:szCs w:val="22"/>
              </w:rPr>
              <w:t>11</w:t>
            </w:r>
          </w:p>
        </w:tc>
        <w:tc>
          <w:tcPr>
            <w:tcW w:w="6440" w:type="dxa"/>
            <w:tcBorders>
              <w:top w:val="single" w:sz="4" w:space="0" w:color="auto"/>
              <w:left w:val="single" w:sz="4" w:space="0" w:color="auto"/>
              <w:bottom w:val="single" w:sz="4" w:space="0" w:color="auto"/>
              <w:right w:val="single" w:sz="4" w:space="0" w:color="auto"/>
            </w:tcBorders>
          </w:tcPr>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Представитель инициативной группы (ФИО, N телефона)</w:t>
            </w:r>
          </w:p>
          <w:p w:rsidR="00BA20AF" w:rsidRPr="003B22FD" w:rsidRDefault="00BA20AF" w:rsidP="00E27430">
            <w:pPr>
              <w:widowControl/>
              <w:ind w:firstLine="0"/>
              <w:jc w:val="left"/>
              <w:rPr>
                <w:rFonts w:ascii="Courier New" w:hAnsi="Courier New" w:cs="Courier New"/>
                <w:sz w:val="22"/>
                <w:szCs w:val="22"/>
              </w:rPr>
            </w:pPr>
            <w:r w:rsidRPr="003B22FD">
              <w:rPr>
                <w:rFonts w:ascii="Courier New" w:hAnsi="Courier New" w:cs="Courier New"/>
                <w:sz w:val="22"/>
                <w:szCs w:val="22"/>
              </w:rPr>
              <w:t>электронный адрес)</w:t>
            </w:r>
          </w:p>
        </w:tc>
        <w:tc>
          <w:tcPr>
            <w:tcW w:w="3201" w:type="dxa"/>
            <w:tcBorders>
              <w:top w:val="single" w:sz="4" w:space="0" w:color="auto"/>
              <w:left w:val="single" w:sz="4" w:space="0" w:color="auto"/>
              <w:bottom w:val="single" w:sz="4" w:space="0" w:color="auto"/>
            </w:tcBorders>
          </w:tcPr>
          <w:p w:rsidR="00BA20AF" w:rsidRPr="003B22FD" w:rsidRDefault="00BA20AF" w:rsidP="00E27430">
            <w:pPr>
              <w:widowControl/>
              <w:ind w:firstLine="0"/>
              <w:rPr>
                <w:rFonts w:ascii="Courier New" w:hAnsi="Courier New" w:cs="Courier New"/>
                <w:sz w:val="22"/>
                <w:szCs w:val="22"/>
              </w:rPr>
            </w:pPr>
          </w:p>
        </w:tc>
      </w:tr>
    </w:tbl>
    <w:p w:rsidR="00BA20AF" w:rsidRPr="00FE699C" w:rsidRDefault="00BA20AF" w:rsidP="00BA20AF">
      <w:pPr>
        <w:widowControl/>
      </w:pP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Председатель собрания (схода, конференции): _________ _______________</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 xml:space="preserve">                                             подпись    (Ф.И.О.)</w:t>
      </w:r>
    </w:p>
    <w:p w:rsidR="00BA20AF" w:rsidRPr="00FE699C"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lastRenderedPageBreak/>
        <w:t>Секретарь собрания (схода, конференции): ________ _______________</w:t>
      </w:r>
    </w:p>
    <w:p w:rsidR="00BA20AF" w:rsidRPr="00682F95" w:rsidRDefault="00BA20AF" w:rsidP="00BA20AF">
      <w:pPr>
        <w:widowControl/>
        <w:ind w:firstLine="0"/>
        <w:jc w:val="left"/>
        <w:rPr>
          <w:rFonts w:ascii="Courier New" w:hAnsi="Courier New" w:cs="Courier New"/>
          <w:sz w:val="22"/>
          <w:szCs w:val="22"/>
        </w:rPr>
      </w:pPr>
      <w:r w:rsidRPr="00FE699C">
        <w:rPr>
          <w:rFonts w:ascii="Courier New" w:hAnsi="Courier New" w:cs="Courier New"/>
          <w:sz w:val="22"/>
          <w:szCs w:val="22"/>
        </w:rPr>
        <w:t xml:space="preserve">                                          подпись     (Ф.И.О.)</w:t>
      </w:r>
      <w:bookmarkEnd w:id="27"/>
    </w:p>
    <w:p w:rsidR="008519E3" w:rsidRDefault="008519E3"/>
    <w:sectPr w:rsidR="008519E3" w:rsidSect="00DD47A2">
      <w:pgSz w:w="11900" w:h="16800"/>
      <w:pgMar w:top="709" w:right="800" w:bottom="127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3AB"/>
    <w:multiLevelType w:val="singleLevel"/>
    <w:tmpl w:val="5DCCB6B2"/>
    <w:lvl w:ilvl="0">
      <w:start w:val="19"/>
      <w:numFmt w:val="bullet"/>
      <w:lvlText w:val="-"/>
      <w:lvlJc w:val="left"/>
      <w:pPr>
        <w:tabs>
          <w:tab w:val="num" w:pos="1353"/>
        </w:tabs>
        <w:ind w:left="1353" w:hanging="360"/>
      </w:pPr>
      <w:rPr>
        <w:rFonts w:hint="default"/>
      </w:rPr>
    </w:lvl>
  </w:abstractNum>
  <w:abstractNum w:abstractNumId="1">
    <w:nsid w:val="016D5B2F"/>
    <w:multiLevelType w:val="hybridMultilevel"/>
    <w:tmpl w:val="0F6CF09A"/>
    <w:lvl w:ilvl="0" w:tplc="674435D8">
      <w:start w:val="1"/>
      <w:numFmt w:val="upperRoman"/>
      <w:lvlText w:val="%1."/>
      <w:lvlJc w:val="left"/>
      <w:pPr>
        <w:tabs>
          <w:tab w:val="num" w:pos="765"/>
        </w:tabs>
        <w:ind w:left="765" w:hanging="72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2">
    <w:nsid w:val="01AB3DA3"/>
    <w:multiLevelType w:val="singleLevel"/>
    <w:tmpl w:val="53BCDA84"/>
    <w:lvl w:ilvl="0">
      <w:start w:val="4"/>
      <w:numFmt w:val="bullet"/>
      <w:lvlText w:val="-"/>
      <w:lvlJc w:val="left"/>
      <w:pPr>
        <w:tabs>
          <w:tab w:val="num" w:pos="495"/>
        </w:tabs>
        <w:ind w:left="495" w:hanging="360"/>
      </w:pPr>
      <w:rPr>
        <w:rFonts w:hint="default"/>
      </w:rPr>
    </w:lvl>
  </w:abstractNum>
  <w:abstractNum w:abstractNumId="3">
    <w:nsid w:val="03E215FD"/>
    <w:multiLevelType w:val="hybridMultilevel"/>
    <w:tmpl w:val="89563298"/>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5F1246"/>
    <w:multiLevelType w:val="singleLevel"/>
    <w:tmpl w:val="53BCDA84"/>
    <w:lvl w:ilvl="0">
      <w:start w:val="4"/>
      <w:numFmt w:val="bullet"/>
      <w:lvlText w:val="-"/>
      <w:lvlJc w:val="left"/>
      <w:pPr>
        <w:tabs>
          <w:tab w:val="num" w:pos="495"/>
        </w:tabs>
        <w:ind w:left="495" w:hanging="360"/>
      </w:pPr>
      <w:rPr>
        <w:rFonts w:hint="default"/>
      </w:rPr>
    </w:lvl>
  </w:abstractNum>
  <w:abstractNum w:abstractNumId="5">
    <w:nsid w:val="128B0DB4"/>
    <w:multiLevelType w:val="hybridMultilevel"/>
    <w:tmpl w:val="F1DADAEC"/>
    <w:lvl w:ilvl="0" w:tplc="04190001">
      <w:start w:val="1"/>
      <w:numFmt w:val="bullet"/>
      <w:lvlText w:val=""/>
      <w:lvlJc w:val="left"/>
      <w:pPr>
        <w:tabs>
          <w:tab w:val="num" w:pos="776"/>
        </w:tabs>
        <w:ind w:left="776" w:hanging="360"/>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6">
    <w:nsid w:val="14D15CED"/>
    <w:multiLevelType w:val="singleLevel"/>
    <w:tmpl w:val="53BCDA84"/>
    <w:lvl w:ilvl="0">
      <w:start w:val="4"/>
      <w:numFmt w:val="bullet"/>
      <w:lvlText w:val="-"/>
      <w:lvlJc w:val="left"/>
      <w:pPr>
        <w:tabs>
          <w:tab w:val="num" w:pos="495"/>
        </w:tabs>
        <w:ind w:left="495" w:hanging="360"/>
      </w:pPr>
      <w:rPr>
        <w:rFonts w:hint="default"/>
      </w:rPr>
    </w:lvl>
  </w:abstractNum>
  <w:abstractNum w:abstractNumId="7">
    <w:nsid w:val="17C62E4C"/>
    <w:multiLevelType w:val="singleLevel"/>
    <w:tmpl w:val="53BCDA84"/>
    <w:lvl w:ilvl="0">
      <w:start w:val="4"/>
      <w:numFmt w:val="bullet"/>
      <w:lvlText w:val="-"/>
      <w:lvlJc w:val="left"/>
      <w:pPr>
        <w:tabs>
          <w:tab w:val="num" w:pos="495"/>
        </w:tabs>
        <w:ind w:left="495" w:hanging="360"/>
      </w:pPr>
      <w:rPr>
        <w:rFonts w:hint="default"/>
      </w:rPr>
    </w:lvl>
  </w:abstractNum>
  <w:abstractNum w:abstractNumId="8">
    <w:nsid w:val="19260A98"/>
    <w:multiLevelType w:val="singleLevel"/>
    <w:tmpl w:val="2C0E6A8A"/>
    <w:lvl w:ilvl="0">
      <w:start w:val="4"/>
      <w:numFmt w:val="decimal"/>
      <w:lvlText w:val="%1. "/>
      <w:legacy w:legacy="1" w:legacySpace="0" w:legacyIndent="283"/>
      <w:lvlJc w:val="left"/>
      <w:pPr>
        <w:ind w:left="1276" w:hanging="283"/>
      </w:pPr>
      <w:rPr>
        <w:rFonts w:cs="Times New Roman"/>
        <w:b w:val="0"/>
        <w:i w:val="0"/>
        <w:sz w:val="28"/>
      </w:rPr>
    </w:lvl>
  </w:abstractNum>
  <w:abstractNum w:abstractNumId="9">
    <w:nsid w:val="19A74B97"/>
    <w:multiLevelType w:val="singleLevel"/>
    <w:tmpl w:val="53BCDA84"/>
    <w:lvl w:ilvl="0">
      <w:start w:val="4"/>
      <w:numFmt w:val="bullet"/>
      <w:lvlText w:val="-"/>
      <w:lvlJc w:val="left"/>
      <w:pPr>
        <w:tabs>
          <w:tab w:val="num" w:pos="495"/>
        </w:tabs>
        <w:ind w:left="495" w:hanging="360"/>
      </w:pPr>
      <w:rPr>
        <w:rFonts w:hint="default"/>
      </w:rPr>
    </w:lvl>
  </w:abstractNum>
  <w:abstractNum w:abstractNumId="10">
    <w:nsid w:val="1E915E99"/>
    <w:multiLevelType w:val="singleLevel"/>
    <w:tmpl w:val="53BCDA84"/>
    <w:lvl w:ilvl="0">
      <w:start w:val="4"/>
      <w:numFmt w:val="bullet"/>
      <w:lvlText w:val="-"/>
      <w:lvlJc w:val="left"/>
      <w:pPr>
        <w:tabs>
          <w:tab w:val="num" w:pos="495"/>
        </w:tabs>
        <w:ind w:left="495" w:hanging="360"/>
      </w:pPr>
      <w:rPr>
        <w:rFonts w:hint="default"/>
      </w:rPr>
    </w:lvl>
  </w:abstractNum>
  <w:abstractNum w:abstractNumId="11">
    <w:nsid w:val="261766DC"/>
    <w:multiLevelType w:val="singleLevel"/>
    <w:tmpl w:val="85CA205C"/>
    <w:lvl w:ilvl="0">
      <w:start w:val="1"/>
      <w:numFmt w:val="bullet"/>
      <w:lvlText w:val="-"/>
      <w:lvlJc w:val="left"/>
      <w:pPr>
        <w:tabs>
          <w:tab w:val="num" w:pos="360"/>
        </w:tabs>
        <w:ind w:left="360" w:hanging="360"/>
      </w:pPr>
      <w:rPr>
        <w:rFonts w:hint="default"/>
      </w:rPr>
    </w:lvl>
  </w:abstractNum>
  <w:abstractNum w:abstractNumId="12">
    <w:nsid w:val="263506B6"/>
    <w:multiLevelType w:val="hybridMultilevel"/>
    <w:tmpl w:val="C4D25426"/>
    <w:lvl w:ilvl="0" w:tplc="76B22CF2">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6443262"/>
    <w:multiLevelType w:val="multilevel"/>
    <w:tmpl w:val="EA5AFF98"/>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AC742C"/>
    <w:multiLevelType w:val="multilevel"/>
    <w:tmpl w:val="6C4050D4"/>
    <w:lvl w:ilvl="0">
      <w:start w:val="1"/>
      <w:numFmt w:val="decimal"/>
      <w:lvlText w:val="%1."/>
      <w:lvlJc w:val="left"/>
      <w:pPr>
        <w:ind w:left="786" w:hanging="360"/>
      </w:pPr>
      <w:rPr>
        <w:rFonts w:cs="Times New Roman" w:hint="default"/>
      </w:rPr>
    </w:lvl>
    <w:lvl w:ilvl="1">
      <w:start w:val="1"/>
      <w:numFmt w:val="decimal"/>
      <w:isLgl/>
      <w:lvlText w:val="%1.%2."/>
      <w:lvlJc w:val="left"/>
      <w:pPr>
        <w:ind w:left="994" w:hanging="360"/>
      </w:pPr>
      <w:rPr>
        <w:rFonts w:cs="Times New Roman" w:hint="default"/>
        <w:b/>
      </w:rPr>
    </w:lvl>
    <w:lvl w:ilvl="2">
      <w:start w:val="1"/>
      <w:numFmt w:val="decimal"/>
      <w:isLgl/>
      <w:lvlText w:val="%1.%2.%3."/>
      <w:lvlJc w:val="left"/>
      <w:pPr>
        <w:ind w:left="1266" w:hanging="720"/>
      </w:pPr>
      <w:rPr>
        <w:rFonts w:cs="Times New Roman" w:hint="default"/>
      </w:rPr>
    </w:lvl>
    <w:lvl w:ilvl="3">
      <w:start w:val="1"/>
      <w:numFmt w:val="decimal"/>
      <w:isLgl/>
      <w:lvlText w:val="%1.%2.%3.%4."/>
      <w:lvlJc w:val="left"/>
      <w:pPr>
        <w:ind w:left="1326" w:hanging="720"/>
      </w:pPr>
      <w:rPr>
        <w:rFonts w:cs="Times New Roman" w:hint="default"/>
      </w:rPr>
    </w:lvl>
    <w:lvl w:ilvl="4">
      <w:start w:val="1"/>
      <w:numFmt w:val="decimal"/>
      <w:isLgl/>
      <w:lvlText w:val="%1.%2.%3.%4.%5."/>
      <w:lvlJc w:val="left"/>
      <w:pPr>
        <w:ind w:left="1746" w:hanging="1080"/>
      </w:pPr>
      <w:rPr>
        <w:rFonts w:cs="Times New Roman" w:hint="default"/>
      </w:rPr>
    </w:lvl>
    <w:lvl w:ilvl="5">
      <w:start w:val="1"/>
      <w:numFmt w:val="decimal"/>
      <w:isLgl/>
      <w:lvlText w:val="%1.%2.%3.%4.%5.%6."/>
      <w:lvlJc w:val="left"/>
      <w:pPr>
        <w:ind w:left="180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86" w:hanging="1440"/>
      </w:pPr>
      <w:rPr>
        <w:rFonts w:cs="Times New Roman" w:hint="default"/>
      </w:rPr>
    </w:lvl>
    <w:lvl w:ilvl="8">
      <w:start w:val="1"/>
      <w:numFmt w:val="decimal"/>
      <w:isLgl/>
      <w:lvlText w:val="%1.%2.%3.%4.%5.%6.%7.%8.%9."/>
      <w:lvlJc w:val="left"/>
      <w:pPr>
        <w:ind w:left="2706" w:hanging="1800"/>
      </w:pPr>
      <w:rPr>
        <w:rFonts w:cs="Times New Roman" w:hint="default"/>
      </w:rPr>
    </w:lvl>
  </w:abstractNum>
  <w:abstractNum w:abstractNumId="15">
    <w:nsid w:val="2BCD2002"/>
    <w:multiLevelType w:val="singleLevel"/>
    <w:tmpl w:val="58620C82"/>
    <w:lvl w:ilvl="0">
      <w:start w:val="12"/>
      <w:numFmt w:val="bullet"/>
      <w:lvlText w:val="-"/>
      <w:lvlJc w:val="left"/>
      <w:pPr>
        <w:tabs>
          <w:tab w:val="num" w:pos="1353"/>
        </w:tabs>
        <w:ind w:left="1353" w:hanging="360"/>
      </w:pPr>
      <w:rPr>
        <w:rFonts w:hint="default"/>
      </w:rPr>
    </w:lvl>
  </w:abstractNum>
  <w:abstractNum w:abstractNumId="16">
    <w:nsid w:val="2C1F5C6E"/>
    <w:multiLevelType w:val="hybridMultilevel"/>
    <w:tmpl w:val="698224DC"/>
    <w:lvl w:ilvl="0" w:tplc="C7F0E11C">
      <w:start w:val="1"/>
      <w:numFmt w:val="decimal"/>
      <w:lvlText w:val="%1)"/>
      <w:lvlJc w:val="left"/>
      <w:pPr>
        <w:ind w:left="1095" w:hanging="360"/>
      </w:pPr>
      <w:rPr>
        <w:rFonts w:eastAsiaTheme="minorEastAsia" w:cs="Times New Roman" w:hint="default"/>
        <w:b w:val="0"/>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7">
    <w:nsid w:val="324C5243"/>
    <w:multiLevelType w:val="hybridMultilevel"/>
    <w:tmpl w:val="8ABE22B2"/>
    <w:lvl w:ilvl="0" w:tplc="F8625E64">
      <w:start w:val="2"/>
      <w:numFmt w:val="decimal"/>
      <w:lvlText w:val="%1."/>
      <w:lvlJc w:val="left"/>
      <w:pPr>
        <w:tabs>
          <w:tab w:val="num" w:pos="840"/>
        </w:tabs>
        <w:ind w:left="840" w:hanging="48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0011A9"/>
    <w:multiLevelType w:val="singleLevel"/>
    <w:tmpl w:val="7A6C1D22"/>
    <w:lvl w:ilvl="0">
      <w:start w:val="4"/>
      <w:numFmt w:val="decimal"/>
      <w:lvlText w:val="%1."/>
      <w:lvlJc w:val="left"/>
      <w:pPr>
        <w:tabs>
          <w:tab w:val="num" w:pos="1080"/>
        </w:tabs>
        <w:ind w:left="1080" w:hanging="360"/>
      </w:pPr>
      <w:rPr>
        <w:rFonts w:cs="Times New Roman" w:hint="default"/>
      </w:rPr>
    </w:lvl>
  </w:abstractNum>
  <w:abstractNum w:abstractNumId="19">
    <w:nsid w:val="350B2A52"/>
    <w:multiLevelType w:val="multilevel"/>
    <w:tmpl w:val="A2D439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1C424A"/>
    <w:multiLevelType w:val="hybridMultilevel"/>
    <w:tmpl w:val="4E54465E"/>
    <w:lvl w:ilvl="0" w:tplc="0AEC5D9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A411696"/>
    <w:multiLevelType w:val="hybridMultilevel"/>
    <w:tmpl w:val="BD867722"/>
    <w:lvl w:ilvl="0" w:tplc="3224E368">
      <w:start w:val="4"/>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4D49EC"/>
    <w:multiLevelType w:val="hybridMultilevel"/>
    <w:tmpl w:val="99A251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
    <w:nsid w:val="3C024975"/>
    <w:multiLevelType w:val="singleLevel"/>
    <w:tmpl w:val="B42CA408"/>
    <w:lvl w:ilvl="0">
      <w:start w:val="1"/>
      <w:numFmt w:val="decimal"/>
      <w:lvlText w:val="%1."/>
      <w:lvlJc w:val="left"/>
      <w:pPr>
        <w:tabs>
          <w:tab w:val="num" w:pos="1353"/>
        </w:tabs>
        <w:ind w:left="1353" w:hanging="360"/>
      </w:pPr>
      <w:rPr>
        <w:rFonts w:cs="Times New Roman" w:hint="default"/>
      </w:rPr>
    </w:lvl>
  </w:abstractNum>
  <w:abstractNum w:abstractNumId="24">
    <w:nsid w:val="437E68E9"/>
    <w:multiLevelType w:val="singleLevel"/>
    <w:tmpl w:val="53BCDA84"/>
    <w:lvl w:ilvl="0">
      <w:start w:val="4"/>
      <w:numFmt w:val="bullet"/>
      <w:lvlText w:val="-"/>
      <w:lvlJc w:val="left"/>
      <w:pPr>
        <w:tabs>
          <w:tab w:val="num" w:pos="495"/>
        </w:tabs>
        <w:ind w:left="495" w:hanging="360"/>
      </w:pPr>
      <w:rPr>
        <w:rFonts w:hint="default"/>
      </w:rPr>
    </w:lvl>
  </w:abstractNum>
  <w:abstractNum w:abstractNumId="25">
    <w:nsid w:val="43955F5D"/>
    <w:multiLevelType w:val="hybridMultilevel"/>
    <w:tmpl w:val="C17654EA"/>
    <w:lvl w:ilvl="0" w:tplc="C2D2A82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6">
    <w:nsid w:val="45837FC6"/>
    <w:multiLevelType w:val="singleLevel"/>
    <w:tmpl w:val="53BCDA84"/>
    <w:lvl w:ilvl="0">
      <w:start w:val="4"/>
      <w:numFmt w:val="bullet"/>
      <w:lvlText w:val="-"/>
      <w:lvlJc w:val="left"/>
      <w:pPr>
        <w:tabs>
          <w:tab w:val="num" w:pos="495"/>
        </w:tabs>
        <w:ind w:left="495" w:hanging="360"/>
      </w:pPr>
      <w:rPr>
        <w:rFonts w:hint="default"/>
      </w:rPr>
    </w:lvl>
  </w:abstractNum>
  <w:abstractNum w:abstractNumId="27">
    <w:nsid w:val="48FA729A"/>
    <w:multiLevelType w:val="singleLevel"/>
    <w:tmpl w:val="8F7871CC"/>
    <w:lvl w:ilvl="0">
      <w:start w:val="1"/>
      <w:numFmt w:val="decimal"/>
      <w:lvlText w:val="%1."/>
      <w:lvlJc w:val="left"/>
      <w:pPr>
        <w:tabs>
          <w:tab w:val="num" w:pos="1353"/>
        </w:tabs>
        <w:ind w:left="1353" w:hanging="360"/>
      </w:pPr>
      <w:rPr>
        <w:rFonts w:cs="Times New Roman" w:hint="default"/>
      </w:rPr>
    </w:lvl>
  </w:abstractNum>
  <w:abstractNum w:abstractNumId="28">
    <w:nsid w:val="4AD76715"/>
    <w:multiLevelType w:val="singleLevel"/>
    <w:tmpl w:val="53BCDA84"/>
    <w:lvl w:ilvl="0">
      <w:start w:val="4"/>
      <w:numFmt w:val="bullet"/>
      <w:lvlText w:val="-"/>
      <w:lvlJc w:val="left"/>
      <w:pPr>
        <w:tabs>
          <w:tab w:val="num" w:pos="495"/>
        </w:tabs>
        <w:ind w:left="495" w:hanging="360"/>
      </w:pPr>
      <w:rPr>
        <w:rFonts w:hint="default"/>
      </w:rPr>
    </w:lvl>
  </w:abstractNum>
  <w:abstractNum w:abstractNumId="29">
    <w:nsid w:val="4C52184F"/>
    <w:multiLevelType w:val="singleLevel"/>
    <w:tmpl w:val="53BCDA84"/>
    <w:lvl w:ilvl="0">
      <w:start w:val="4"/>
      <w:numFmt w:val="bullet"/>
      <w:lvlText w:val="-"/>
      <w:lvlJc w:val="left"/>
      <w:pPr>
        <w:tabs>
          <w:tab w:val="num" w:pos="495"/>
        </w:tabs>
        <w:ind w:left="495" w:hanging="360"/>
      </w:pPr>
      <w:rPr>
        <w:rFonts w:hint="default"/>
      </w:rPr>
    </w:lvl>
  </w:abstractNum>
  <w:abstractNum w:abstractNumId="30">
    <w:nsid w:val="4C6F7D4F"/>
    <w:multiLevelType w:val="singleLevel"/>
    <w:tmpl w:val="53BCDA84"/>
    <w:lvl w:ilvl="0">
      <w:start w:val="4"/>
      <w:numFmt w:val="bullet"/>
      <w:lvlText w:val="-"/>
      <w:lvlJc w:val="left"/>
      <w:pPr>
        <w:tabs>
          <w:tab w:val="num" w:pos="495"/>
        </w:tabs>
        <w:ind w:left="495" w:hanging="360"/>
      </w:pPr>
      <w:rPr>
        <w:rFonts w:hint="default"/>
      </w:rPr>
    </w:lvl>
  </w:abstractNum>
  <w:abstractNum w:abstractNumId="31">
    <w:nsid w:val="4F292F31"/>
    <w:multiLevelType w:val="hybridMultilevel"/>
    <w:tmpl w:val="D9A05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30777B"/>
    <w:multiLevelType w:val="hybridMultilevel"/>
    <w:tmpl w:val="FF423C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8295520"/>
    <w:multiLevelType w:val="hybridMultilevel"/>
    <w:tmpl w:val="F7284CDC"/>
    <w:lvl w:ilvl="0" w:tplc="EF448476">
      <w:start w:val="1"/>
      <w:numFmt w:val="decimal"/>
      <w:lvlText w:val="%1."/>
      <w:lvlJc w:val="left"/>
      <w:pPr>
        <w:ind w:left="1095" w:hanging="360"/>
      </w:pPr>
      <w:rPr>
        <w:rFonts w:eastAsiaTheme="minorEastAsia" w:cs="Times New Roman" w:hint="default"/>
        <w:b w:val="0"/>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34">
    <w:nsid w:val="58EE7303"/>
    <w:multiLevelType w:val="hybridMultilevel"/>
    <w:tmpl w:val="F2900A14"/>
    <w:lvl w:ilvl="0" w:tplc="818A2BE8">
      <w:start w:val="1"/>
      <w:numFmt w:val="decimal"/>
      <w:lvlText w:val="%1."/>
      <w:lvlJc w:val="left"/>
      <w:pPr>
        <w:tabs>
          <w:tab w:val="num" w:pos="525"/>
        </w:tabs>
        <w:ind w:left="525" w:hanging="360"/>
      </w:pPr>
      <w:rPr>
        <w:rFonts w:cs="Times New Roman" w:hint="default"/>
        <w:b/>
      </w:rPr>
    </w:lvl>
    <w:lvl w:ilvl="1" w:tplc="04190019" w:tentative="1">
      <w:start w:val="1"/>
      <w:numFmt w:val="lowerLetter"/>
      <w:lvlText w:val="%2."/>
      <w:lvlJc w:val="left"/>
      <w:pPr>
        <w:tabs>
          <w:tab w:val="num" w:pos="1245"/>
        </w:tabs>
        <w:ind w:left="1245" w:hanging="360"/>
      </w:pPr>
      <w:rPr>
        <w:rFonts w:cs="Times New Roman"/>
      </w:rPr>
    </w:lvl>
    <w:lvl w:ilvl="2" w:tplc="0419001B" w:tentative="1">
      <w:start w:val="1"/>
      <w:numFmt w:val="lowerRoman"/>
      <w:lvlText w:val="%3."/>
      <w:lvlJc w:val="right"/>
      <w:pPr>
        <w:tabs>
          <w:tab w:val="num" w:pos="1965"/>
        </w:tabs>
        <w:ind w:left="1965" w:hanging="180"/>
      </w:pPr>
      <w:rPr>
        <w:rFonts w:cs="Times New Roman"/>
      </w:rPr>
    </w:lvl>
    <w:lvl w:ilvl="3" w:tplc="0419000F" w:tentative="1">
      <w:start w:val="1"/>
      <w:numFmt w:val="decimal"/>
      <w:lvlText w:val="%4."/>
      <w:lvlJc w:val="left"/>
      <w:pPr>
        <w:tabs>
          <w:tab w:val="num" w:pos="2685"/>
        </w:tabs>
        <w:ind w:left="2685" w:hanging="360"/>
      </w:pPr>
      <w:rPr>
        <w:rFonts w:cs="Times New Roman"/>
      </w:rPr>
    </w:lvl>
    <w:lvl w:ilvl="4" w:tplc="04190019" w:tentative="1">
      <w:start w:val="1"/>
      <w:numFmt w:val="lowerLetter"/>
      <w:lvlText w:val="%5."/>
      <w:lvlJc w:val="left"/>
      <w:pPr>
        <w:tabs>
          <w:tab w:val="num" w:pos="3405"/>
        </w:tabs>
        <w:ind w:left="3405" w:hanging="360"/>
      </w:pPr>
      <w:rPr>
        <w:rFonts w:cs="Times New Roman"/>
      </w:rPr>
    </w:lvl>
    <w:lvl w:ilvl="5" w:tplc="0419001B" w:tentative="1">
      <w:start w:val="1"/>
      <w:numFmt w:val="lowerRoman"/>
      <w:lvlText w:val="%6."/>
      <w:lvlJc w:val="right"/>
      <w:pPr>
        <w:tabs>
          <w:tab w:val="num" w:pos="4125"/>
        </w:tabs>
        <w:ind w:left="4125" w:hanging="180"/>
      </w:pPr>
      <w:rPr>
        <w:rFonts w:cs="Times New Roman"/>
      </w:rPr>
    </w:lvl>
    <w:lvl w:ilvl="6" w:tplc="0419000F" w:tentative="1">
      <w:start w:val="1"/>
      <w:numFmt w:val="decimal"/>
      <w:lvlText w:val="%7."/>
      <w:lvlJc w:val="left"/>
      <w:pPr>
        <w:tabs>
          <w:tab w:val="num" w:pos="4845"/>
        </w:tabs>
        <w:ind w:left="4845" w:hanging="360"/>
      </w:pPr>
      <w:rPr>
        <w:rFonts w:cs="Times New Roman"/>
      </w:rPr>
    </w:lvl>
    <w:lvl w:ilvl="7" w:tplc="04190019" w:tentative="1">
      <w:start w:val="1"/>
      <w:numFmt w:val="lowerLetter"/>
      <w:lvlText w:val="%8."/>
      <w:lvlJc w:val="left"/>
      <w:pPr>
        <w:tabs>
          <w:tab w:val="num" w:pos="5565"/>
        </w:tabs>
        <w:ind w:left="5565" w:hanging="360"/>
      </w:pPr>
      <w:rPr>
        <w:rFonts w:cs="Times New Roman"/>
      </w:rPr>
    </w:lvl>
    <w:lvl w:ilvl="8" w:tplc="0419001B" w:tentative="1">
      <w:start w:val="1"/>
      <w:numFmt w:val="lowerRoman"/>
      <w:lvlText w:val="%9."/>
      <w:lvlJc w:val="right"/>
      <w:pPr>
        <w:tabs>
          <w:tab w:val="num" w:pos="6285"/>
        </w:tabs>
        <w:ind w:left="6285" w:hanging="180"/>
      </w:pPr>
      <w:rPr>
        <w:rFonts w:cs="Times New Roman"/>
      </w:rPr>
    </w:lvl>
  </w:abstractNum>
  <w:abstractNum w:abstractNumId="35">
    <w:nsid w:val="59832DDC"/>
    <w:multiLevelType w:val="singleLevel"/>
    <w:tmpl w:val="F708931E"/>
    <w:lvl w:ilvl="0">
      <w:start w:val="1"/>
      <w:numFmt w:val="bullet"/>
      <w:lvlText w:val="-"/>
      <w:lvlJc w:val="left"/>
      <w:pPr>
        <w:tabs>
          <w:tab w:val="num" w:pos="360"/>
        </w:tabs>
        <w:ind w:left="360" w:hanging="360"/>
      </w:pPr>
      <w:rPr>
        <w:rFonts w:hint="default"/>
      </w:rPr>
    </w:lvl>
  </w:abstractNum>
  <w:abstractNum w:abstractNumId="36">
    <w:nsid w:val="5F877D5C"/>
    <w:multiLevelType w:val="singleLevel"/>
    <w:tmpl w:val="0F348F62"/>
    <w:lvl w:ilvl="0">
      <w:start w:val="28"/>
      <w:numFmt w:val="decimal"/>
      <w:lvlText w:val="%1. "/>
      <w:legacy w:legacy="1" w:legacySpace="0" w:legacyIndent="283"/>
      <w:lvlJc w:val="left"/>
      <w:pPr>
        <w:ind w:left="1276" w:hanging="283"/>
      </w:pPr>
      <w:rPr>
        <w:rFonts w:ascii="Times New Roman" w:hAnsi="Times New Roman" w:cs="Times New Roman" w:hint="default"/>
        <w:b w:val="0"/>
        <w:i w:val="0"/>
        <w:sz w:val="28"/>
        <w:u w:val="none"/>
      </w:rPr>
    </w:lvl>
  </w:abstractNum>
  <w:abstractNum w:abstractNumId="37">
    <w:nsid w:val="61555510"/>
    <w:multiLevelType w:val="hybridMultilevel"/>
    <w:tmpl w:val="F882372E"/>
    <w:lvl w:ilvl="0" w:tplc="04190011">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8">
    <w:nsid w:val="637E354C"/>
    <w:multiLevelType w:val="singleLevel"/>
    <w:tmpl w:val="53BCDA84"/>
    <w:lvl w:ilvl="0">
      <w:start w:val="4"/>
      <w:numFmt w:val="bullet"/>
      <w:lvlText w:val="-"/>
      <w:lvlJc w:val="left"/>
      <w:pPr>
        <w:tabs>
          <w:tab w:val="num" w:pos="495"/>
        </w:tabs>
        <w:ind w:left="495" w:hanging="360"/>
      </w:pPr>
      <w:rPr>
        <w:rFonts w:hint="default"/>
      </w:rPr>
    </w:lvl>
  </w:abstractNum>
  <w:abstractNum w:abstractNumId="39">
    <w:nsid w:val="66C14F0A"/>
    <w:multiLevelType w:val="singleLevel"/>
    <w:tmpl w:val="53BCDA84"/>
    <w:lvl w:ilvl="0">
      <w:start w:val="4"/>
      <w:numFmt w:val="bullet"/>
      <w:lvlText w:val="-"/>
      <w:lvlJc w:val="left"/>
      <w:pPr>
        <w:tabs>
          <w:tab w:val="num" w:pos="495"/>
        </w:tabs>
        <w:ind w:left="495" w:hanging="360"/>
      </w:pPr>
      <w:rPr>
        <w:rFonts w:hint="default"/>
      </w:rPr>
    </w:lvl>
  </w:abstractNum>
  <w:abstractNum w:abstractNumId="40">
    <w:nsid w:val="6BF90C58"/>
    <w:multiLevelType w:val="singleLevel"/>
    <w:tmpl w:val="95F8DCE2"/>
    <w:lvl w:ilvl="0">
      <w:start w:val="4"/>
      <w:numFmt w:val="bullet"/>
      <w:lvlText w:val="-"/>
      <w:lvlJc w:val="left"/>
      <w:pPr>
        <w:tabs>
          <w:tab w:val="num" w:pos="435"/>
        </w:tabs>
        <w:ind w:left="435" w:hanging="360"/>
      </w:pPr>
      <w:rPr>
        <w:rFonts w:hint="default"/>
      </w:rPr>
    </w:lvl>
  </w:abstractNum>
  <w:abstractNum w:abstractNumId="41">
    <w:nsid w:val="6E807E67"/>
    <w:multiLevelType w:val="singleLevel"/>
    <w:tmpl w:val="F1029022"/>
    <w:lvl w:ilvl="0">
      <w:start w:val="1"/>
      <w:numFmt w:val="decimal"/>
      <w:lvlText w:val="%1)"/>
      <w:lvlJc w:val="left"/>
      <w:pPr>
        <w:tabs>
          <w:tab w:val="num" w:pos="1069"/>
        </w:tabs>
        <w:ind w:left="1069" w:hanging="360"/>
      </w:pPr>
      <w:rPr>
        <w:rFonts w:cs="Times New Roman" w:hint="default"/>
      </w:rPr>
    </w:lvl>
  </w:abstractNum>
  <w:abstractNum w:abstractNumId="4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07744C6"/>
    <w:multiLevelType w:val="singleLevel"/>
    <w:tmpl w:val="53BCDA84"/>
    <w:lvl w:ilvl="0">
      <w:start w:val="4"/>
      <w:numFmt w:val="bullet"/>
      <w:lvlText w:val="-"/>
      <w:lvlJc w:val="left"/>
      <w:pPr>
        <w:tabs>
          <w:tab w:val="num" w:pos="495"/>
        </w:tabs>
        <w:ind w:left="495" w:hanging="360"/>
      </w:pPr>
      <w:rPr>
        <w:rFonts w:hint="default"/>
      </w:rPr>
    </w:lvl>
  </w:abstractNum>
  <w:abstractNum w:abstractNumId="44">
    <w:nsid w:val="744E37C1"/>
    <w:multiLevelType w:val="hybridMultilevel"/>
    <w:tmpl w:val="BD867722"/>
    <w:lvl w:ilvl="0" w:tplc="3224E368">
      <w:start w:val="4"/>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5B61C9B"/>
    <w:multiLevelType w:val="singleLevel"/>
    <w:tmpl w:val="53BCDA84"/>
    <w:lvl w:ilvl="0">
      <w:start w:val="4"/>
      <w:numFmt w:val="bullet"/>
      <w:lvlText w:val="-"/>
      <w:lvlJc w:val="left"/>
      <w:pPr>
        <w:tabs>
          <w:tab w:val="num" w:pos="495"/>
        </w:tabs>
        <w:ind w:left="495" w:hanging="360"/>
      </w:pPr>
      <w:rPr>
        <w:rFonts w:hint="default"/>
      </w:rPr>
    </w:lvl>
  </w:abstractNum>
  <w:abstractNum w:abstractNumId="46">
    <w:nsid w:val="786B04DB"/>
    <w:multiLevelType w:val="hybridMultilevel"/>
    <w:tmpl w:val="A75AD1DA"/>
    <w:lvl w:ilvl="0" w:tplc="EA36AE86">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7">
    <w:nsid w:val="793C3F40"/>
    <w:multiLevelType w:val="hybridMultilevel"/>
    <w:tmpl w:val="5D74C888"/>
    <w:lvl w:ilvl="0" w:tplc="BE428930">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8">
    <w:nsid w:val="7A892014"/>
    <w:multiLevelType w:val="hybridMultilevel"/>
    <w:tmpl w:val="EA5AFF98"/>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B2B6DB4"/>
    <w:multiLevelType w:val="hybridMultilevel"/>
    <w:tmpl w:val="DE342E20"/>
    <w:lvl w:ilvl="0" w:tplc="F6EC44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2"/>
  </w:num>
  <w:num w:numId="2">
    <w:abstractNumId w:val="33"/>
  </w:num>
  <w:num w:numId="3">
    <w:abstractNumId w:val="16"/>
  </w:num>
  <w:num w:numId="4">
    <w:abstractNumId w:val="25"/>
  </w:num>
  <w:num w:numId="5">
    <w:abstractNumId w:val="49"/>
  </w:num>
  <w:num w:numId="6">
    <w:abstractNumId w:val="31"/>
  </w:num>
  <w:num w:numId="7">
    <w:abstractNumId w:val="8"/>
  </w:num>
  <w:num w:numId="8">
    <w:abstractNumId w:val="36"/>
  </w:num>
  <w:num w:numId="9">
    <w:abstractNumId w:val="35"/>
  </w:num>
  <w:num w:numId="10">
    <w:abstractNumId w:val="11"/>
  </w:num>
  <w:num w:numId="11">
    <w:abstractNumId w:val="27"/>
  </w:num>
  <w:num w:numId="12">
    <w:abstractNumId w:val="0"/>
  </w:num>
  <w:num w:numId="13">
    <w:abstractNumId w:val="18"/>
  </w:num>
  <w:num w:numId="14">
    <w:abstractNumId w:val="40"/>
  </w:num>
  <w:num w:numId="15">
    <w:abstractNumId w:val="6"/>
  </w:num>
  <w:num w:numId="16">
    <w:abstractNumId w:val="26"/>
  </w:num>
  <w:num w:numId="17">
    <w:abstractNumId w:val="9"/>
  </w:num>
  <w:num w:numId="18">
    <w:abstractNumId w:val="7"/>
  </w:num>
  <w:num w:numId="19">
    <w:abstractNumId w:val="28"/>
  </w:num>
  <w:num w:numId="20">
    <w:abstractNumId w:val="39"/>
  </w:num>
  <w:num w:numId="21">
    <w:abstractNumId w:val="43"/>
  </w:num>
  <w:num w:numId="22">
    <w:abstractNumId w:val="4"/>
  </w:num>
  <w:num w:numId="23">
    <w:abstractNumId w:val="29"/>
  </w:num>
  <w:num w:numId="24">
    <w:abstractNumId w:val="24"/>
  </w:num>
  <w:num w:numId="25">
    <w:abstractNumId w:val="2"/>
  </w:num>
  <w:num w:numId="26">
    <w:abstractNumId w:val="38"/>
  </w:num>
  <w:num w:numId="27">
    <w:abstractNumId w:val="45"/>
  </w:num>
  <w:num w:numId="28">
    <w:abstractNumId w:val="10"/>
  </w:num>
  <w:num w:numId="29">
    <w:abstractNumId w:val="30"/>
  </w:num>
  <w:num w:numId="30">
    <w:abstractNumId w:val="23"/>
  </w:num>
  <w:num w:numId="31">
    <w:abstractNumId w:val="15"/>
  </w:num>
  <w:num w:numId="32">
    <w:abstractNumId w:val="41"/>
  </w:num>
  <w:num w:numId="33">
    <w:abstractNumId w:val="12"/>
  </w:num>
  <w:num w:numId="34">
    <w:abstractNumId w:val="37"/>
  </w:num>
  <w:num w:numId="35">
    <w:abstractNumId w:val="22"/>
  </w:num>
  <w:num w:numId="36">
    <w:abstractNumId w:val="17"/>
  </w:num>
  <w:num w:numId="37">
    <w:abstractNumId w:val="5"/>
  </w:num>
  <w:num w:numId="38">
    <w:abstractNumId w:val="34"/>
  </w:num>
  <w:num w:numId="39">
    <w:abstractNumId w:val="1"/>
  </w:num>
  <w:num w:numId="40">
    <w:abstractNumId w:val="46"/>
  </w:num>
  <w:num w:numId="41">
    <w:abstractNumId w:val="32"/>
  </w:num>
  <w:num w:numId="42">
    <w:abstractNumId w:val="48"/>
  </w:num>
  <w:num w:numId="43">
    <w:abstractNumId w:val="13"/>
  </w:num>
  <w:num w:numId="44">
    <w:abstractNumId w:val="3"/>
  </w:num>
  <w:num w:numId="45">
    <w:abstractNumId w:val="44"/>
  </w:num>
  <w:num w:numId="46">
    <w:abstractNumId w:val="21"/>
  </w:num>
  <w:num w:numId="47">
    <w:abstractNumId w:val="47"/>
  </w:num>
  <w:num w:numId="48">
    <w:abstractNumId w:val="20"/>
  </w:num>
  <w:num w:numId="49">
    <w:abstractNumId w:val="1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D4"/>
    <w:rsid w:val="008519E3"/>
    <w:rsid w:val="00A17AD4"/>
    <w:rsid w:val="00BA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A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BA20AF"/>
    <w:pPr>
      <w:spacing w:before="108" w:after="108"/>
      <w:ind w:firstLine="0"/>
      <w:jc w:val="center"/>
      <w:outlineLvl w:val="0"/>
    </w:pPr>
    <w:rPr>
      <w:b/>
      <w:bCs/>
      <w:color w:val="26282F"/>
    </w:rPr>
  </w:style>
  <w:style w:type="paragraph" w:styleId="2">
    <w:name w:val="heading 2"/>
    <w:basedOn w:val="a"/>
    <w:next w:val="a"/>
    <w:link w:val="20"/>
    <w:uiPriority w:val="9"/>
    <w:qFormat/>
    <w:rsid w:val="00BA20AF"/>
    <w:pPr>
      <w:keepNext/>
      <w:widowControl/>
      <w:autoSpaceDE/>
      <w:autoSpaceDN/>
      <w:adjustRightInd/>
      <w:ind w:firstLine="993"/>
      <w:jc w:val="center"/>
      <w:outlineLvl w:val="1"/>
    </w:pPr>
    <w:rPr>
      <w:rFonts w:ascii="Times New Roman" w:hAnsi="Times New Roman" w:cs="Times New Roman"/>
      <w:sz w:val="26"/>
      <w:szCs w:val="20"/>
    </w:rPr>
  </w:style>
  <w:style w:type="paragraph" w:styleId="3">
    <w:name w:val="heading 3"/>
    <w:basedOn w:val="a"/>
    <w:next w:val="a"/>
    <w:link w:val="30"/>
    <w:uiPriority w:val="9"/>
    <w:qFormat/>
    <w:rsid w:val="00BA20AF"/>
    <w:pPr>
      <w:keepNext/>
      <w:widowControl/>
      <w:autoSpaceDE/>
      <w:autoSpaceDN/>
      <w:adjustRightInd/>
      <w:ind w:firstLine="0"/>
      <w:jc w:val="right"/>
      <w:outlineLvl w:val="2"/>
    </w:pPr>
    <w:rPr>
      <w:rFonts w:ascii="Times New Roman" w:hAnsi="Times New Roman" w:cs="Times New Roman"/>
      <w:b/>
      <w:sz w:val="20"/>
      <w:szCs w:val="20"/>
    </w:rPr>
  </w:style>
  <w:style w:type="paragraph" w:styleId="4">
    <w:name w:val="heading 4"/>
    <w:basedOn w:val="a"/>
    <w:next w:val="a"/>
    <w:link w:val="40"/>
    <w:uiPriority w:val="9"/>
    <w:qFormat/>
    <w:rsid w:val="00BA20AF"/>
    <w:pPr>
      <w:keepNext/>
      <w:widowControl/>
      <w:autoSpaceDE/>
      <w:autoSpaceDN/>
      <w:adjustRightInd/>
      <w:ind w:firstLine="993"/>
      <w:outlineLvl w:val="3"/>
    </w:pPr>
    <w:rPr>
      <w:rFonts w:ascii="Times New Roman" w:hAnsi="Times New Roman" w:cs="Times New Roman"/>
      <w:b/>
      <w:sz w:val="26"/>
      <w:szCs w:val="20"/>
    </w:rPr>
  </w:style>
  <w:style w:type="paragraph" w:styleId="5">
    <w:name w:val="heading 5"/>
    <w:basedOn w:val="a"/>
    <w:next w:val="a"/>
    <w:link w:val="50"/>
    <w:uiPriority w:val="9"/>
    <w:qFormat/>
    <w:rsid w:val="00BA20AF"/>
    <w:pPr>
      <w:keepNext/>
      <w:widowControl/>
      <w:autoSpaceDE/>
      <w:autoSpaceDN/>
      <w:adjustRightInd/>
      <w:ind w:firstLine="0"/>
      <w:jc w:val="center"/>
      <w:outlineLvl w:val="4"/>
    </w:pPr>
    <w:rPr>
      <w:rFonts w:ascii="Times New Roman" w:hAnsi="Times New Roman" w:cs="Times New Roman"/>
      <w:b/>
      <w:sz w:val="26"/>
      <w:szCs w:val="20"/>
    </w:rPr>
  </w:style>
  <w:style w:type="paragraph" w:styleId="6">
    <w:name w:val="heading 6"/>
    <w:basedOn w:val="a"/>
    <w:next w:val="a"/>
    <w:link w:val="60"/>
    <w:uiPriority w:val="9"/>
    <w:qFormat/>
    <w:rsid w:val="00BA20AF"/>
    <w:pPr>
      <w:keepNext/>
      <w:widowControl/>
      <w:autoSpaceDE/>
      <w:autoSpaceDN/>
      <w:adjustRightInd/>
      <w:ind w:firstLine="0"/>
      <w:outlineLvl w:val="5"/>
    </w:pPr>
    <w:rPr>
      <w:rFonts w:ascii="Times New Roman" w:hAnsi="Times New Roman" w:cs="Times New Roman"/>
      <w:sz w:val="26"/>
      <w:szCs w:val="20"/>
    </w:rPr>
  </w:style>
  <w:style w:type="paragraph" w:styleId="7">
    <w:name w:val="heading 7"/>
    <w:basedOn w:val="a"/>
    <w:next w:val="a"/>
    <w:link w:val="70"/>
    <w:uiPriority w:val="9"/>
    <w:qFormat/>
    <w:rsid w:val="00BA20AF"/>
    <w:pPr>
      <w:keepNext/>
      <w:widowControl/>
      <w:autoSpaceDE/>
      <w:autoSpaceDN/>
      <w:adjustRightInd/>
      <w:ind w:firstLine="0"/>
      <w:outlineLvl w:val="6"/>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0A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BA20AF"/>
    <w:rPr>
      <w:rFonts w:ascii="Times New Roman" w:eastAsiaTheme="minorEastAsia" w:hAnsi="Times New Roman" w:cs="Times New Roman"/>
      <w:sz w:val="26"/>
      <w:szCs w:val="20"/>
      <w:lang w:eastAsia="ru-RU"/>
    </w:rPr>
  </w:style>
  <w:style w:type="character" w:customStyle="1" w:styleId="30">
    <w:name w:val="Заголовок 3 Знак"/>
    <w:basedOn w:val="a0"/>
    <w:link w:val="3"/>
    <w:uiPriority w:val="9"/>
    <w:rsid w:val="00BA20AF"/>
    <w:rPr>
      <w:rFonts w:ascii="Times New Roman" w:eastAsiaTheme="minorEastAsia" w:hAnsi="Times New Roman" w:cs="Times New Roman"/>
      <w:b/>
      <w:sz w:val="20"/>
      <w:szCs w:val="20"/>
      <w:lang w:eastAsia="ru-RU"/>
    </w:rPr>
  </w:style>
  <w:style w:type="character" w:customStyle="1" w:styleId="40">
    <w:name w:val="Заголовок 4 Знак"/>
    <w:basedOn w:val="a0"/>
    <w:link w:val="4"/>
    <w:uiPriority w:val="9"/>
    <w:rsid w:val="00BA20AF"/>
    <w:rPr>
      <w:rFonts w:ascii="Times New Roman" w:eastAsiaTheme="minorEastAsia" w:hAnsi="Times New Roman" w:cs="Times New Roman"/>
      <w:b/>
      <w:sz w:val="26"/>
      <w:szCs w:val="20"/>
      <w:lang w:eastAsia="ru-RU"/>
    </w:rPr>
  </w:style>
  <w:style w:type="character" w:customStyle="1" w:styleId="50">
    <w:name w:val="Заголовок 5 Знак"/>
    <w:basedOn w:val="a0"/>
    <w:link w:val="5"/>
    <w:uiPriority w:val="9"/>
    <w:rsid w:val="00BA20AF"/>
    <w:rPr>
      <w:rFonts w:ascii="Times New Roman" w:eastAsiaTheme="minorEastAsia" w:hAnsi="Times New Roman" w:cs="Times New Roman"/>
      <w:b/>
      <w:sz w:val="26"/>
      <w:szCs w:val="20"/>
      <w:lang w:eastAsia="ru-RU"/>
    </w:rPr>
  </w:style>
  <w:style w:type="character" w:customStyle="1" w:styleId="60">
    <w:name w:val="Заголовок 6 Знак"/>
    <w:basedOn w:val="a0"/>
    <w:link w:val="6"/>
    <w:uiPriority w:val="9"/>
    <w:rsid w:val="00BA20AF"/>
    <w:rPr>
      <w:rFonts w:ascii="Times New Roman" w:eastAsiaTheme="minorEastAsia" w:hAnsi="Times New Roman" w:cs="Times New Roman"/>
      <w:sz w:val="26"/>
      <w:szCs w:val="20"/>
      <w:lang w:eastAsia="ru-RU"/>
    </w:rPr>
  </w:style>
  <w:style w:type="character" w:customStyle="1" w:styleId="70">
    <w:name w:val="Заголовок 7 Знак"/>
    <w:basedOn w:val="a0"/>
    <w:link w:val="7"/>
    <w:uiPriority w:val="9"/>
    <w:rsid w:val="00BA20AF"/>
    <w:rPr>
      <w:rFonts w:ascii="Times New Roman" w:eastAsiaTheme="minorEastAsia" w:hAnsi="Times New Roman" w:cs="Times New Roman"/>
      <w:sz w:val="24"/>
      <w:szCs w:val="20"/>
      <w:lang w:eastAsia="ru-RU"/>
    </w:rPr>
  </w:style>
  <w:style w:type="character" w:customStyle="1" w:styleId="a3">
    <w:name w:val="Цветовое выделение"/>
    <w:rsid w:val="00BA20AF"/>
    <w:rPr>
      <w:b/>
      <w:color w:val="26282F"/>
    </w:rPr>
  </w:style>
  <w:style w:type="character" w:customStyle="1" w:styleId="a4">
    <w:name w:val="Гипертекстовая ссылка"/>
    <w:basedOn w:val="a3"/>
    <w:rsid w:val="00BA20AF"/>
    <w:rPr>
      <w:rFonts w:cs="Times New Roman"/>
      <w:b w:val="0"/>
      <w:color w:val="106BBE"/>
    </w:rPr>
  </w:style>
  <w:style w:type="paragraph" w:customStyle="1" w:styleId="a5">
    <w:name w:val="Нормальный (таблица)"/>
    <w:basedOn w:val="a"/>
    <w:next w:val="a"/>
    <w:uiPriority w:val="99"/>
    <w:rsid w:val="00BA20AF"/>
    <w:pPr>
      <w:ind w:firstLine="0"/>
    </w:pPr>
  </w:style>
  <w:style w:type="paragraph" w:customStyle="1" w:styleId="a6">
    <w:name w:val="Таблицы (моноширинный)"/>
    <w:basedOn w:val="a"/>
    <w:next w:val="a"/>
    <w:rsid w:val="00BA20AF"/>
    <w:pPr>
      <w:ind w:firstLine="0"/>
      <w:jc w:val="left"/>
    </w:pPr>
    <w:rPr>
      <w:rFonts w:ascii="Courier New" w:hAnsi="Courier New" w:cs="Courier New"/>
    </w:rPr>
  </w:style>
  <w:style w:type="paragraph" w:customStyle="1" w:styleId="a7">
    <w:name w:val="Прижатый влево"/>
    <w:basedOn w:val="a"/>
    <w:next w:val="a"/>
    <w:uiPriority w:val="99"/>
    <w:rsid w:val="00BA20AF"/>
    <w:pPr>
      <w:ind w:firstLine="0"/>
      <w:jc w:val="left"/>
    </w:pPr>
  </w:style>
  <w:style w:type="character" w:customStyle="1" w:styleId="a8">
    <w:name w:val="Цветовое выделение для Текст"/>
    <w:uiPriority w:val="99"/>
    <w:rsid w:val="00BA20AF"/>
  </w:style>
  <w:style w:type="character" w:styleId="a9">
    <w:name w:val="Hyperlink"/>
    <w:basedOn w:val="a0"/>
    <w:uiPriority w:val="99"/>
    <w:unhideWhenUsed/>
    <w:rsid w:val="00BA20AF"/>
    <w:rPr>
      <w:rFonts w:cs="Times New Roman"/>
      <w:color w:val="0000FF" w:themeColor="hyperlink"/>
      <w:u w:val="single"/>
    </w:rPr>
  </w:style>
  <w:style w:type="paragraph" w:styleId="aa">
    <w:name w:val="Balloon Text"/>
    <w:basedOn w:val="a"/>
    <w:link w:val="ab"/>
    <w:uiPriority w:val="99"/>
    <w:semiHidden/>
    <w:unhideWhenUsed/>
    <w:rsid w:val="00BA20AF"/>
    <w:rPr>
      <w:rFonts w:ascii="Segoe UI" w:hAnsi="Segoe UI" w:cs="Segoe UI"/>
      <w:sz w:val="18"/>
      <w:szCs w:val="18"/>
    </w:rPr>
  </w:style>
  <w:style w:type="character" w:customStyle="1" w:styleId="ab">
    <w:name w:val="Текст выноски Знак"/>
    <w:basedOn w:val="a0"/>
    <w:link w:val="aa"/>
    <w:uiPriority w:val="99"/>
    <w:semiHidden/>
    <w:rsid w:val="00BA20AF"/>
    <w:rPr>
      <w:rFonts w:ascii="Segoe UI" w:eastAsiaTheme="minorEastAsia" w:hAnsi="Segoe UI" w:cs="Segoe UI"/>
      <w:sz w:val="18"/>
      <w:szCs w:val="18"/>
      <w:lang w:eastAsia="ru-RU"/>
    </w:rPr>
  </w:style>
  <w:style w:type="paragraph" w:styleId="ac">
    <w:name w:val="List Paragraph"/>
    <w:basedOn w:val="a"/>
    <w:uiPriority w:val="34"/>
    <w:qFormat/>
    <w:rsid w:val="00BA20AF"/>
    <w:pPr>
      <w:ind w:left="720" w:firstLine="0"/>
      <w:contextualSpacing/>
      <w:jc w:val="left"/>
    </w:pPr>
    <w:rPr>
      <w:rFonts w:cs="Times New Roman"/>
    </w:rPr>
  </w:style>
  <w:style w:type="character" w:customStyle="1" w:styleId="FontStyle29">
    <w:name w:val="Font Style29"/>
    <w:rsid w:val="00BA20AF"/>
    <w:rPr>
      <w:rFonts w:ascii="Times New Roman" w:hAnsi="Times New Roman"/>
      <w:sz w:val="20"/>
    </w:rPr>
  </w:style>
  <w:style w:type="paragraph" w:customStyle="1" w:styleId="21">
    <w:name w:val="Обычный2"/>
    <w:rsid w:val="00BA20AF"/>
    <w:pPr>
      <w:spacing w:after="0" w:line="240" w:lineRule="auto"/>
    </w:pPr>
    <w:rPr>
      <w:rFonts w:ascii="Times New Roman" w:eastAsiaTheme="minorEastAsia" w:hAnsi="Times New Roman" w:cs="Times New Roman"/>
      <w:sz w:val="24"/>
      <w:szCs w:val="20"/>
      <w:lang w:eastAsia="ru-RU"/>
    </w:rPr>
  </w:style>
  <w:style w:type="paragraph" w:customStyle="1" w:styleId="11">
    <w:name w:val="заголовок 1"/>
    <w:basedOn w:val="21"/>
    <w:next w:val="21"/>
    <w:rsid w:val="00BA20AF"/>
    <w:pPr>
      <w:keepNext/>
      <w:widowControl w:val="0"/>
      <w:jc w:val="center"/>
    </w:pPr>
    <w:rPr>
      <w:b/>
      <w:i/>
      <w:sz w:val="28"/>
    </w:rPr>
  </w:style>
  <w:style w:type="character" w:customStyle="1" w:styleId="ad">
    <w:name w:val="Основной шрифт"/>
    <w:rsid w:val="00BA20AF"/>
  </w:style>
  <w:style w:type="character" w:customStyle="1" w:styleId="Iniiaiieoeoo">
    <w:name w:val="Iniiaiie o?eoo"/>
    <w:rsid w:val="00BA20AF"/>
    <w:rPr>
      <w:sz w:val="20"/>
    </w:rPr>
  </w:style>
  <w:style w:type="paragraph" w:customStyle="1" w:styleId="FR1">
    <w:name w:val="FR1"/>
    <w:rsid w:val="00BA20AF"/>
    <w:pPr>
      <w:widowControl w:val="0"/>
      <w:spacing w:before="300" w:after="0" w:line="300" w:lineRule="auto"/>
    </w:pPr>
    <w:rPr>
      <w:rFonts w:ascii="Times New Roman" w:eastAsiaTheme="minorEastAsia" w:hAnsi="Times New Roman" w:cs="Times New Roman"/>
      <w:sz w:val="28"/>
      <w:szCs w:val="20"/>
      <w:lang w:eastAsia="ru-RU"/>
    </w:rPr>
  </w:style>
  <w:style w:type="paragraph" w:customStyle="1" w:styleId="FR2">
    <w:name w:val="FR2"/>
    <w:rsid w:val="00BA20AF"/>
    <w:pPr>
      <w:widowControl w:val="0"/>
      <w:spacing w:after="0" w:line="240" w:lineRule="auto"/>
      <w:ind w:right="200"/>
      <w:jc w:val="center"/>
    </w:pPr>
    <w:rPr>
      <w:rFonts w:ascii="Arial" w:eastAsiaTheme="minorEastAsia" w:hAnsi="Arial" w:cs="Times New Roman"/>
      <w:sz w:val="24"/>
      <w:szCs w:val="20"/>
      <w:lang w:eastAsia="ru-RU"/>
    </w:rPr>
  </w:style>
  <w:style w:type="character" w:customStyle="1" w:styleId="iiianoiee">
    <w:name w:val="iiia? no?iee"/>
    <w:rsid w:val="00BA20AF"/>
  </w:style>
  <w:style w:type="paragraph" w:customStyle="1" w:styleId="12">
    <w:name w:val="Верхний колонтитул1"/>
    <w:basedOn w:val="21"/>
    <w:rsid w:val="00BA20AF"/>
    <w:pPr>
      <w:widowControl w:val="0"/>
      <w:tabs>
        <w:tab w:val="center" w:pos="4153"/>
        <w:tab w:val="right" w:pos="8306"/>
      </w:tabs>
    </w:pPr>
    <w:rPr>
      <w:sz w:val="20"/>
    </w:rPr>
  </w:style>
  <w:style w:type="character" w:customStyle="1" w:styleId="iiianoaieou">
    <w:name w:val="iiia? no?aieou"/>
    <w:rsid w:val="00BA20AF"/>
  </w:style>
  <w:style w:type="paragraph" w:styleId="ae">
    <w:name w:val="Body Text"/>
    <w:basedOn w:val="21"/>
    <w:link w:val="af"/>
    <w:uiPriority w:val="99"/>
    <w:rsid w:val="00BA20AF"/>
    <w:pPr>
      <w:widowControl w:val="0"/>
      <w:jc w:val="both"/>
    </w:pPr>
  </w:style>
  <w:style w:type="character" w:customStyle="1" w:styleId="af">
    <w:name w:val="Основной текст Знак"/>
    <w:basedOn w:val="a0"/>
    <w:link w:val="ae"/>
    <w:uiPriority w:val="99"/>
    <w:rsid w:val="00BA20AF"/>
    <w:rPr>
      <w:rFonts w:ascii="Times New Roman" w:eastAsiaTheme="minorEastAsia" w:hAnsi="Times New Roman" w:cs="Times New Roman"/>
      <w:sz w:val="24"/>
      <w:szCs w:val="20"/>
      <w:lang w:eastAsia="ru-RU"/>
    </w:rPr>
  </w:style>
  <w:style w:type="paragraph" w:customStyle="1" w:styleId="210">
    <w:name w:val="Основной текст 21"/>
    <w:basedOn w:val="21"/>
    <w:rsid w:val="00BA20AF"/>
    <w:pPr>
      <w:widowControl w:val="0"/>
      <w:ind w:left="60" w:firstLine="507"/>
      <w:jc w:val="both"/>
    </w:pPr>
  </w:style>
  <w:style w:type="paragraph" w:customStyle="1" w:styleId="211">
    <w:name w:val="Основной текст с отступом 21"/>
    <w:basedOn w:val="21"/>
    <w:rsid w:val="00BA20AF"/>
    <w:pPr>
      <w:widowControl w:val="0"/>
      <w:ind w:firstLine="709"/>
      <w:jc w:val="both"/>
    </w:pPr>
    <w:rPr>
      <w:sz w:val="28"/>
    </w:rPr>
  </w:style>
  <w:style w:type="paragraph" w:customStyle="1" w:styleId="Iauiue">
    <w:name w:val="Iau?iue"/>
    <w:rsid w:val="00BA20AF"/>
    <w:pPr>
      <w:widowControl w:val="0"/>
      <w:spacing w:after="0" w:line="240" w:lineRule="auto"/>
    </w:pPr>
    <w:rPr>
      <w:rFonts w:ascii="Times New Roman" w:eastAsiaTheme="minorEastAsia" w:hAnsi="Times New Roman" w:cs="Times New Roman"/>
      <w:sz w:val="20"/>
      <w:szCs w:val="20"/>
      <w:lang w:eastAsia="ru-RU"/>
    </w:rPr>
  </w:style>
  <w:style w:type="character" w:customStyle="1" w:styleId="af0">
    <w:name w:val="номер страницы"/>
    <w:rsid w:val="00BA20AF"/>
  </w:style>
  <w:style w:type="paragraph" w:styleId="af1">
    <w:name w:val="header"/>
    <w:basedOn w:val="a"/>
    <w:link w:val="af2"/>
    <w:uiPriority w:val="99"/>
    <w:rsid w:val="00BA20AF"/>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2">
    <w:name w:val="Верхний колонтитул Знак"/>
    <w:basedOn w:val="a0"/>
    <w:link w:val="af1"/>
    <w:uiPriority w:val="99"/>
    <w:rsid w:val="00BA20AF"/>
    <w:rPr>
      <w:rFonts w:ascii="Times New Roman" w:eastAsiaTheme="minorEastAsia" w:hAnsi="Times New Roman" w:cs="Times New Roman"/>
      <w:sz w:val="20"/>
      <w:szCs w:val="20"/>
      <w:lang w:eastAsia="ru-RU"/>
    </w:rPr>
  </w:style>
  <w:style w:type="paragraph" w:styleId="af3">
    <w:name w:val="footer"/>
    <w:basedOn w:val="a"/>
    <w:link w:val="af4"/>
    <w:uiPriority w:val="99"/>
    <w:rsid w:val="00BA20AF"/>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4">
    <w:name w:val="Нижний колонтитул Знак"/>
    <w:basedOn w:val="a0"/>
    <w:link w:val="af3"/>
    <w:uiPriority w:val="99"/>
    <w:rsid w:val="00BA20AF"/>
    <w:rPr>
      <w:rFonts w:ascii="Times New Roman" w:eastAsiaTheme="minorEastAsia" w:hAnsi="Times New Roman" w:cs="Times New Roman"/>
      <w:sz w:val="20"/>
      <w:szCs w:val="20"/>
      <w:lang w:eastAsia="ru-RU"/>
    </w:rPr>
  </w:style>
  <w:style w:type="paragraph" w:styleId="af5">
    <w:name w:val="Document Map"/>
    <w:basedOn w:val="a"/>
    <w:link w:val="af6"/>
    <w:uiPriority w:val="99"/>
    <w:semiHidden/>
    <w:rsid w:val="00BA20AF"/>
    <w:pPr>
      <w:widowControl/>
      <w:shd w:val="clear" w:color="auto" w:fill="000080"/>
      <w:autoSpaceDE/>
      <w:autoSpaceDN/>
      <w:adjustRightInd/>
      <w:ind w:firstLine="0"/>
      <w:jc w:val="left"/>
    </w:pPr>
    <w:rPr>
      <w:rFonts w:ascii="Tahoma" w:hAnsi="Tahoma" w:cs="Times New Roman"/>
      <w:sz w:val="20"/>
      <w:szCs w:val="20"/>
    </w:rPr>
  </w:style>
  <w:style w:type="character" w:customStyle="1" w:styleId="af6">
    <w:name w:val="Схема документа Знак"/>
    <w:basedOn w:val="a0"/>
    <w:link w:val="af5"/>
    <w:uiPriority w:val="99"/>
    <w:semiHidden/>
    <w:rsid w:val="00BA20AF"/>
    <w:rPr>
      <w:rFonts w:ascii="Tahoma" w:eastAsiaTheme="minorEastAsia" w:hAnsi="Tahoma" w:cs="Times New Roman"/>
      <w:sz w:val="20"/>
      <w:szCs w:val="20"/>
      <w:shd w:val="clear" w:color="auto" w:fill="000080"/>
      <w:lang w:eastAsia="ru-RU"/>
    </w:rPr>
  </w:style>
  <w:style w:type="character" w:styleId="af7">
    <w:name w:val="page number"/>
    <w:basedOn w:val="a0"/>
    <w:uiPriority w:val="99"/>
    <w:rsid w:val="00BA20AF"/>
    <w:rPr>
      <w:rFonts w:cs="Times New Roman"/>
    </w:rPr>
  </w:style>
  <w:style w:type="paragraph" w:customStyle="1" w:styleId="Iauiue1">
    <w:name w:val="Iau?iue1"/>
    <w:rsid w:val="00BA20AF"/>
    <w:pPr>
      <w:spacing w:after="0" w:line="240" w:lineRule="auto"/>
    </w:pPr>
    <w:rPr>
      <w:rFonts w:ascii="Times New Roman" w:eastAsiaTheme="minorEastAsia" w:hAnsi="Times New Roman" w:cs="Times New Roman"/>
      <w:sz w:val="20"/>
      <w:szCs w:val="20"/>
      <w:lang w:eastAsia="ru-RU"/>
    </w:rPr>
  </w:style>
  <w:style w:type="paragraph" w:styleId="af8">
    <w:name w:val="footnote text"/>
    <w:basedOn w:val="a"/>
    <w:link w:val="af9"/>
    <w:uiPriority w:val="99"/>
    <w:semiHidden/>
    <w:rsid w:val="00BA20AF"/>
    <w:pPr>
      <w:widowControl/>
      <w:autoSpaceDE/>
      <w:autoSpaceDN/>
      <w:adjustRightInd/>
      <w:ind w:firstLine="0"/>
      <w:jc w:val="left"/>
    </w:pPr>
    <w:rPr>
      <w:rFonts w:ascii="Times New Roman" w:hAnsi="Times New Roman" w:cs="Times New Roman"/>
      <w:sz w:val="20"/>
      <w:szCs w:val="20"/>
    </w:rPr>
  </w:style>
  <w:style w:type="character" w:customStyle="1" w:styleId="af9">
    <w:name w:val="Текст сноски Знак"/>
    <w:basedOn w:val="a0"/>
    <w:link w:val="af8"/>
    <w:uiPriority w:val="99"/>
    <w:semiHidden/>
    <w:rsid w:val="00BA20AF"/>
    <w:rPr>
      <w:rFonts w:ascii="Times New Roman" w:eastAsiaTheme="minorEastAsia" w:hAnsi="Times New Roman" w:cs="Times New Roman"/>
      <w:sz w:val="20"/>
      <w:szCs w:val="20"/>
      <w:lang w:eastAsia="ru-RU"/>
    </w:rPr>
  </w:style>
  <w:style w:type="character" w:styleId="afa">
    <w:name w:val="footnote reference"/>
    <w:basedOn w:val="a0"/>
    <w:uiPriority w:val="99"/>
    <w:semiHidden/>
    <w:rsid w:val="00BA20AF"/>
    <w:rPr>
      <w:rFonts w:cs="Times New Roman"/>
      <w:vertAlign w:val="superscript"/>
    </w:rPr>
  </w:style>
  <w:style w:type="paragraph" w:styleId="afb">
    <w:name w:val="Body Text Indent"/>
    <w:basedOn w:val="a"/>
    <w:link w:val="afc"/>
    <w:uiPriority w:val="99"/>
    <w:rsid w:val="00BA20AF"/>
    <w:pPr>
      <w:widowControl/>
      <w:autoSpaceDE/>
      <w:autoSpaceDN/>
      <w:adjustRightInd/>
      <w:ind w:firstLine="709"/>
    </w:pPr>
    <w:rPr>
      <w:rFonts w:ascii="Times New Roman" w:hAnsi="Times New Roman" w:cs="Times New Roman"/>
      <w:szCs w:val="20"/>
    </w:rPr>
  </w:style>
  <w:style w:type="character" w:customStyle="1" w:styleId="afc">
    <w:name w:val="Основной текст с отступом Знак"/>
    <w:basedOn w:val="a0"/>
    <w:link w:val="afb"/>
    <w:uiPriority w:val="99"/>
    <w:rsid w:val="00BA20AF"/>
    <w:rPr>
      <w:rFonts w:ascii="Times New Roman" w:eastAsiaTheme="minorEastAsia" w:hAnsi="Times New Roman" w:cs="Times New Roman"/>
      <w:sz w:val="24"/>
      <w:szCs w:val="20"/>
      <w:lang w:eastAsia="ru-RU"/>
    </w:rPr>
  </w:style>
  <w:style w:type="paragraph" w:styleId="22">
    <w:name w:val="Body Text Indent 2"/>
    <w:basedOn w:val="a"/>
    <w:link w:val="23"/>
    <w:uiPriority w:val="99"/>
    <w:rsid w:val="00BA20AF"/>
    <w:pPr>
      <w:widowControl/>
      <w:autoSpaceDE/>
      <w:autoSpaceDN/>
      <w:adjustRightInd/>
      <w:ind w:firstLine="993"/>
    </w:pPr>
    <w:rPr>
      <w:rFonts w:ascii="Times New Roman" w:hAnsi="Times New Roman" w:cs="Times New Roman"/>
      <w:i/>
      <w:sz w:val="26"/>
      <w:szCs w:val="20"/>
    </w:rPr>
  </w:style>
  <w:style w:type="character" w:customStyle="1" w:styleId="23">
    <w:name w:val="Основной текст с отступом 2 Знак"/>
    <w:basedOn w:val="a0"/>
    <w:link w:val="22"/>
    <w:uiPriority w:val="99"/>
    <w:rsid w:val="00BA20AF"/>
    <w:rPr>
      <w:rFonts w:ascii="Times New Roman" w:eastAsiaTheme="minorEastAsia" w:hAnsi="Times New Roman" w:cs="Times New Roman"/>
      <w:i/>
      <w:sz w:val="26"/>
      <w:szCs w:val="20"/>
      <w:lang w:eastAsia="ru-RU"/>
    </w:rPr>
  </w:style>
  <w:style w:type="paragraph" w:styleId="31">
    <w:name w:val="Body Text Indent 3"/>
    <w:basedOn w:val="a"/>
    <w:link w:val="32"/>
    <w:uiPriority w:val="99"/>
    <w:rsid w:val="00BA20AF"/>
    <w:pPr>
      <w:widowControl/>
      <w:autoSpaceDE/>
      <w:autoSpaceDN/>
      <w:adjustRightInd/>
      <w:ind w:firstLine="993"/>
    </w:pPr>
    <w:rPr>
      <w:rFonts w:ascii="Times New Roman" w:hAnsi="Times New Roman" w:cs="Times New Roman"/>
      <w:sz w:val="26"/>
      <w:szCs w:val="20"/>
    </w:rPr>
  </w:style>
  <w:style w:type="character" w:customStyle="1" w:styleId="32">
    <w:name w:val="Основной текст с отступом 3 Знак"/>
    <w:basedOn w:val="a0"/>
    <w:link w:val="31"/>
    <w:uiPriority w:val="99"/>
    <w:rsid w:val="00BA20AF"/>
    <w:rPr>
      <w:rFonts w:ascii="Times New Roman" w:eastAsiaTheme="minorEastAsia" w:hAnsi="Times New Roman" w:cs="Times New Roman"/>
      <w:sz w:val="26"/>
      <w:szCs w:val="20"/>
      <w:lang w:eastAsia="ru-RU"/>
    </w:rPr>
  </w:style>
  <w:style w:type="paragraph" w:customStyle="1" w:styleId="13">
    <w:name w:val="Обычный1"/>
    <w:rsid w:val="00BA20AF"/>
    <w:pPr>
      <w:spacing w:after="0" w:line="240" w:lineRule="auto"/>
    </w:pPr>
    <w:rPr>
      <w:rFonts w:ascii="Times New Roman" w:eastAsiaTheme="minorEastAsia" w:hAnsi="Times New Roman" w:cs="Times New Roman"/>
      <w:sz w:val="24"/>
      <w:szCs w:val="20"/>
      <w:lang w:eastAsia="ru-RU"/>
    </w:rPr>
  </w:style>
  <w:style w:type="paragraph" w:customStyle="1" w:styleId="ConsPlusNormal">
    <w:name w:val="ConsPlusNormal"/>
    <w:rsid w:val="00BA20AF"/>
    <w:pPr>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fd">
    <w:name w:val="Table Grid"/>
    <w:basedOn w:val="a1"/>
    <w:uiPriority w:val="59"/>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20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Title">
    <w:name w:val="ConsTitle"/>
    <w:rsid w:val="00BA20AF"/>
    <w:pPr>
      <w:widowControl w:val="0"/>
      <w:autoSpaceDE w:val="0"/>
      <w:autoSpaceDN w:val="0"/>
      <w:spacing w:after="0" w:line="240" w:lineRule="auto"/>
    </w:pPr>
    <w:rPr>
      <w:rFonts w:ascii="Arial" w:eastAsiaTheme="minorEastAsia" w:hAnsi="Arial" w:cs="Arial"/>
      <w:b/>
      <w:bCs/>
      <w:sz w:val="16"/>
      <w:szCs w:val="16"/>
      <w:lang w:eastAsia="ru-RU"/>
    </w:rPr>
  </w:style>
  <w:style w:type="paragraph" w:styleId="afe">
    <w:name w:val="Normal (Web)"/>
    <w:basedOn w:val="a"/>
    <w:uiPriority w:val="99"/>
    <w:rsid w:val="00BA20A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
    <w:name w:val="Заголовок статьи"/>
    <w:basedOn w:val="a"/>
    <w:next w:val="a"/>
    <w:rsid w:val="00BA20AF"/>
    <w:pPr>
      <w:ind w:left="1612" w:hanging="892"/>
    </w:pPr>
    <w:rPr>
      <w:rFonts w:cs="Times New Roman"/>
    </w:rPr>
  </w:style>
  <w:style w:type="character" w:styleId="aff0">
    <w:name w:val="FollowedHyperlink"/>
    <w:basedOn w:val="a0"/>
    <w:uiPriority w:val="99"/>
    <w:unhideWhenUsed/>
    <w:rsid w:val="00BA20AF"/>
    <w:rPr>
      <w:rFonts w:cs="Times New Roman"/>
      <w:color w:val="800080"/>
      <w:u w:val="single"/>
    </w:rPr>
  </w:style>
  <w:style w:type="paragraph" w:styleId="24">
    <w:name w:val="Body Text 2"/>
    <w:basedOn w:val="a"/>
    <w:link w:val="25"/>
    <w:uiPriority w:val="99"/>
    <w:rsid w:val="00BA20AF"/>
    <w:pPr>
      <w:spacing w:after="120" w:line="480" w:lineRule="auto"/>
      <w:ind w:firstLine="0"/>
      <w:jc w:val="left"/>
    </w:pPr>
  </w:style>
  <w:style w:type="character" w:customStyle="1" w:styleId="25">
    <w:name w:val="Основной текст 2 Знак"/>
    <w:basedOn w:val="a0"/>
    <w:link w:val="24"/>
    <w:uiPriority w:val="99"/>
    <w:rsid w:val="00BA20AF"/>
    <w:rPr>
      <w:rFonts w:ascii="Arial" w:eastAsiaTheme="minorEastAsia" w:hAnsi="Arial" w:cs="Arial"/>
      <w:sz w:val="24"/>
      <w:szCs w:val="24"/>
      <w:lang w:eastAsia="ru-RU"/>
    </w:rPr>
  </w:style>
  <w:style w:type="table" w:customStyle="1" w:styleId="14">
    <w:name w:val="Сетка таблицы1"/>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BA20AF"/>
    <w:pPr>
      <w:widowControl/>
      <w:autoSpaceDE/>
      <w:autoSpaceDN/>
      <w:adjustRightInd/>
      <w:spacing w:before="100" w:beforeAutospacing="1" w:after="100" w:afterAutospacing="1"/>
      <w:ind w:firstLine="0"/>
      <w:jc w:val="left"/>
    </w:pPr>
    <w:rPr>
      <w:rFonts w:ascii="Times New Roman" w:hAnsi="Times New Roman" w:cs="Times New Roman"/>
      <w:b/>
      <w:bCs/>
      <w:sz w:val="22"/>
      <w:szCs w:val="22"/>
    </w:rPr>
  </w:style>
  <w:style w:type="paragraph" w:customStyle="1" w:styleId="font6">
    <w:name w:val="font6"/>
    <w:basedOn w:val="a"/>
    <w:rsid w:val="00BA20AF"/>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xl65">
    <w:name w:val="xl65"/>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66">
    <w:name w:val="xl66"/>
    <w:basedOn w:val="a"/>
    <w:rsid w:val="00BA20AF"/>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67">
    <w:name w:val="xl67"/>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2"/>
      <w:szCs w:val="22"/>
    </w:rPr>
  </w:style>
  <w:style w:type="paragraph" w:customStyle="1" w:styleId="xl68">
    <w:name w:val="xl68"/>
    <w:basedOn w:val="a"/>
    <w:rsid w:val="00BA20AF"/>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69">
    <w:name w:val="xl69"/>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70">
    <w:name w:val="xl70"/>
    <w:basedOn w:val="a"/>
    <w:rsid w:val="00BA20AF"/>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71">
    <w:name w:val="xl71"/>
    <w:basedOn w:val="a"/>
    <w:rsid w:val="00BA20AF"/>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ind w:firstLine="0"/>
      <w:jc w:val="left"/>
      <w:textAlignment w:val="center"/>
    </w:pPr>
    <w:rPr>
      <w:rFonts w:ascii="Times New Roman" w:hAnsi="Times New Roman" w:cs="Times New Roman"/>
      <w:b/>
      <w:bCs/>
      <w:sz w:val="22"/>
      <w:szCs w:val="22"/>
    </w:rPr>
  </w:style>
  <w:style w:type="paragraph" w:customStyle="1" w:styleId="xl72">
    <w:name w:val="xl72"/>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73">
    <w:name w:val="xl73"/>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74">
    <w:name w:val="xl74"/>
    <w:basedOn w:val="a"/>
    <w:rsid w:val="00BA20AF"/>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75">
    <w:name w:val="xl75"/>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2"/>
      <w:szCs w:val="22"/>
    </w:rPr>
  </w:style>
  <w:style w:type="paragraph" w:customStyle="1" w:styleId="xl76">
    <w:name w:val="xl76"/>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i/>
      <w:iCs/>
      <w:sz w:val="22"/>
      <w:szCs w:val="22"/>
    </w:rPr>
  </w:style>
  <w:style w:type="paragraph" w:customStyle="1" w:styleId="xl77">
    <w:name w:val="xl77"/>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78">
    <w:name w:val="xl78"/>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79">
    <w:name w:val="xl79"/>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80">
    <w:name w:val="xl80"/>
    <w:basedOn w:val="a"/>
    <w:rsid w:val="00BA20A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cs="Times New Roman"/>
      <w:sz w:val="22"/>
      <w:szCs w:val="22"/>
    </w:rPr>
  </w:style>
  <w:style w:type="paragraph" w:customStyle="1" w:styleId="xl81">
    <w:name w:val="xl81"/>
    <w:basedOn w:val="a"/>
    <w:rsid w:val="00BA20A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82">
    <w:name w:val="xl82"/>
    <w:basedOn w:val="a"/>
    <w:rsid w:val="00BA20A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83">
    <w:name w:val="xl83"/>
    <w:basedOn w:val="a"/>
    <w:rsid w:val="00BA20A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5">
    <w:name w:val="xl85"/>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86">
    <w:name w:val="xl86"/>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87">
    <w:name w:val="xl87"/>
    <w:basedOn w:val="a"/>
    <w:rsid w:val="00BA20AF"/>
    <w:pPr>
      <w:widowControl/>
      <w:shd w:val="clear" w:color="000000" w:fill="C4D79B"/>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8">
    <w:name w:val="xl88"/>
    <w:basedOn w:val="a"/>
    <w:rsid w:val="00BA20AF"/>
    <w:pPr>
      <w:widowControl/>
      <w:autoSpaceDE/>
      <w:autoSpaceDN/>
      <w:adjustRightInd/>
      <w:spacing w:before="100" w:beforeAutospacing="1" w:after="100" w:afterAutospacing="1"/>
      <w:ind w:firstLine="0"/>
      <w:jc w:val="left"/>
    </w:pPr>
    <w:rPr>
      <w:rFonts w:ascii="Times New Roman" w:hAnsi="Times New Roman" w:cs="Times New Roman"/>
      <w:sz w:val="18"/>
      <w:szCs w:val="18"/>
    </w:rPr>
  </w:style>
  <w:style w:type="paragraph" w:customStyle="1" w:styleId="xl89">
    <w:name w:val="xl89"/>
    <w:basedOn w:val="a"/>
    <w:rsid w:val="00BA20AF"/>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90">
    <w:name w:val="xl90"/>
    <w:basedOn w:val="a"/>
    <w:rsid w:val="00BA20AF"/>
    <w:pPr>
      <w:widowControl/>
      <w:shd w:val="clear" w:color="000000" w:fill="D8E4BC"/>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91">
    <w:name w:val="xl91"/>
    <w:basedOn w:val="a"/>
    <w:rsid w:val="00BA20AF"/>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ind w:firstLine="0"/>
      <w:jc w:val="left"/>
      <w:textAlignment w:val="center"/>
    </w:pPr>
    <w:rPr>
      <w:rFonts w:ascii="Times New Roman" w:hAnsi="Times New Roman" w:cs="Times New Roman"/>
      <w:b/>
      <w:bCs/>
      <w:sz w:val="22"/>
      <w:szCs w:val="22"/>
    </w:rPr>
  </w:style>
  <w:style w:type="paragraph" w:customStyle="1" w:styleId="xl92">
    <w:name w:val="xl92"/>
    <w:basedOn w:val="a"/>
    <w:rsid w:val="00BA20AF"/>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xl93">
    <w:name w:val="xl93"/>
    <w:basedOn w:val="a"/>
    <w:rsid w:val="00BA20AF"/>
    <w:pPr>
      <w:widowControl/>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94">
    <w:name w:val="xl94"/>
    <w:basedOn w:val="a"/>
    <w:rsid w:val="00BA20AF"/>
    <w:pPr>
      <w:widowControl/>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95">
    <w:name w:val="xl95"/>
    <w:basedOn w:val="a"/>
    <w:rsid w:val="00BA20AF"/>
    <w:pPr>
      <w:widowControl/>
      <w:autoSpaceDE/>
      <w:autoSpaceDN/>
      <w:adjustRightInd/>
      <w:spacing w:before="100" w:beforeAutospacing="1" w:after="100" w:afterAutospacing="1"/>
      <w:ind w:firstLine="0"/>
      <w:jc w:val="right"/>
    </w:pPr>
    <w:rPr>
      <w:rFonts w:ascii="Times New Roman" w:hAnsi="Times New Roman" w:cs="Times New Roman"/>
      <w:sz w:val="22"/>
      <w:szCs w:val="22"/>
    </w:rPr>
  </w:style>
  <w:style w:type="paragraph" w:customStyle="1" w:styleId="xl96">
    <w:name w:val="xl96"/>
    <w:basedOn w:val="a"/>
    <w:rsid w:val="00BA20AF"/>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97">
    <w:name w:val="xl97"/>
    <w:basedOn w:val="a"/>
    <w:rsid w:val="00BA20AF"/>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98">
    <w:name w:val="xl98"/>
    <w:basedOn w:val="a"/>
    <w:rsid w:val="00BA20AF"/>
    <w:pPr>
      <w:widowControl/>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99">
    <w:name w:val="xl99"/>
    <w:basedOn w:val="a"/>
    <w:rsid w:val="00BA20AF"/>
    <w:pPr>
      <w:widowControl/>
      <w:autoSpaceDE/>
      <w:autoSpaceDN/>
      <w:adjustRightInd/>
      <w:spacing w:before="100" w:beforeAutospacing="1" w:after="100" w:afterAutospacing="1"/>
      <w:ind w:firstLine="0"/>
      <w:jc w:val="center"/>
    </w:pPr>
    <w:rPr>
      <w:rFonts w:ascii="Times New Roman" w:hAnsi="Times New Roman" w:cs="Times New Roman"/>
      <w:b/>
      <w:bCs/>
      <w:sz w:val="22"/>
      <w:szCs w:val="22"/>
    </w:rPr>
  </w:style>
  <w:style w:type="paragraph" w:customStyle="1" w:styleId="xl100">
    <w:name w:val="xl100"/>
    <w:basedOn w:val="a"/>
    <w:rsid w:val="00BA20AF"/>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1">
    <w:name w:val="xl101"/>
    <w:basedOn w:val="a"/>
    <w:rsid w:val="00BA20AF"/>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2">
    <w:name w:val="xl102"/>
    <w:basedOn w:val="a"/>
    <w:rsid w:val="00BA20A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3">
    <w:name w:val="xl103"/>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4">
    <w:name w:val="xl104"/>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5">
    <w:name w:val="xl105"/>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06">
    <w:name w:val="xl106"/>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107">
    <w:name w:val="xl107"/>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8">
    <w:name w:val="xl108"/>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109">
    <w:name w:val="xl109"/>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2"/>
      <w:szCs w:val="22"/>
    </w:rPr>
  </w:style>
  <w:style w:type="paragraph" w:customStyle="1" w:styleId="xl110">
    <w:name w:val="xl110"/>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111">
    <w:name w:val="xl111"/>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112">
    <w:name w:val="xl112"/>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113">
    <w:name w:val="xl113"/>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4">
    <w:name w:val="xl114"/>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15">
    <w:name w:val="xl115"/>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6">
    <w:name w:val="xl116"/>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7">
    <w:name w:val="xl117"/>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8">
    <w:name w:val="xl118"/>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9">
    <w:name w:val="xl119"/>
    <w:basedOn w:val="a"/>
    <w:rsid w:val="00BA20A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0">
    <w:name w:val="xl120"/>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i/>
      <w:iCs/>
      <w:color w:val="FF0000"/>
      <w:sz w:val="22"/>
      <w:szCs w:val="22"/>
    </w:rPr>
  </w:style>
  <w:style w:type="table" w:customStyle="1" w:styleId="26">
    <w:name w:val="Сетка таблицы2"/>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BA20AF"/>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22">
    <w:name w:val="xl122"/>
    <w:basedOn w:val="a"/>
    <w:rsid w:val="00BA20A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23">
    <w:name w:val="xl123"/>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24">
    <w:name w:val="xl124"/>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25">
    <w:name w:val="xl125"/>
    <w:basedOn w:val="a"/>
    <w:rsid w:val="00BA20A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6">
    <w:name w:val="xl126"/>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7">
    <w:name w:val="xl127"/>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8">
    <w:name w:val="xl128"/>
    <w:basedOn w:val="a"/>
    <w:rsid w:val="00BA20A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9">
    <w:name w:val="xl129"/>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30">
    <w:name w:val="xl130"/>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31">
    <w:name w:val="xl131"/>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2">
    <w:name w:val="xl132"/>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3">
    <w:name w:val="xl133"/>
    <w:basedOn w:val="a"/>
    <w:rsid w:val="00BA20AF"/>
    <w:pPr>
      <w:widowControl/>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134">
    <w:name w:val="xl134"/>
    <w:basedOn w:val="a"/>
    <w:rsid w:val="00BA20AF"/>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5">
    <w:name w:val="xl135"/>
    <w:basedOn w:val="a"/>
    <w:rsid w:val="00BA20AF"/>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6">
    <w:name w:val="xl136"/>
    <w:basedOn w:val="a"/>
    <w:rsid w:val="00BA20AF"/>
    <w:pPr>
      <w:widowControl/>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137">
    <w:name w:val="xl137"/>
    <w:basedOn w:val="a"/>
    <w:rsid w:val="00BA20AF"/>
    <w:pPr>
      <w:widowControl/>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8">
    <w:name w:val="xl138"/>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139">
    <w:name w:val="xl139"/>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40">
    <w:name w:val="xl140"/>
    <w:basedOn w:val="a"/>
    <w:rsid w:val="00BA20AF"/>
    <w:pPr>
      <w:widowControl/>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41">
    <w:name w:val="xl141"/>
    <w:basedOn w:val="a"/>
    <w:rsid w:val="00BA20AF"/>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42">
    <w:name w:val="xl142"/>
    <w:basedOn w:val="a"/>
    <w:rsid w:val="00BA20AF"/>
    <w:pPr>
      <w:widowControl/>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43">
    <w:name w:val="xl143"/>
    <w:basedOn w:val="a"/>
    <w:rsid w:val="00BA20AF"/>
    <w:pPr>
      <w:widowControl/>
      <w:shd w:val="clear" w:color="000000" w:fill="FFFFFF"/>
      <w:autoSpaceDE/>
      <w:autoSpaceDN/>
      <w:adjustRightInd/>
      <w:spacing w:before="100" w:beforeAutospacing="1" w:after="100" w:afterAutospacing="1"/>
      <w:ind w:firstLine="0"/>
      <w:jc w:val="right"/>
    </w:pPr>
    <w:rPr>
      <w:rFonts w:ascii="Times New Roman" w:hAnsi="Times New Roman" w:cs="Times New Roman"/>
      <w:sz w:val="22"/>
      <w:szCs w:val="22"/>
    </w:rPr>
  </w:style>
  <w:style w:type="paragraph" w:customStyle="1" w:styleId="xl144">
    <w:name w:val="xl144"/>
    <w:basedOn w:val="a"/>
    <w:rsid w:val="00BA20A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2"/>
      <w:szCs w:val="22"/>
    </w:rPr>
  </w:style>
  <w:style w:type="paragraph" w:customStyle="1" w:styleId="xl145">
    <w:name w:val="xl145"/>
    <w:basedOn w:val="a"/>
    <w:rsid w:val="00BA20A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146">
    <w:name w:val="xl146"/>
    <w:basedOn w:val="a"/>
    <w:rsid w:val="00BA20A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147">
    <w:name w:val="xl147"/>
    <w:basedOn w:val="a"/>
    <w:rsid w:val="00BA20A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48">
    <w:name w:val="xl148"/>
    <w:basedOn w:val="a"/>
    <w:rsid w:val="00BA20A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49">
    <w:name w:val="xl149"/>
    <w:basedOn w:val="a"/>
    <w:rsid w:val="00BA20A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50">
    <w:name w:val="xl150"/>
    <w:basedOn w:val="a"/>
    <w:rsid w:val="00BA20A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51">
    <w:name w:val="xl151"/>
    <w:basedOn w:val="a"/>
    <w:rsid w:val="00BA20A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52">
    <w:name w:val="xl152"/>
    <w:basedOn w:val="a"/>
    <w:rsid w:val="00BA20A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53">
    <w:name w:val="xl153"/>
    <w:basedOn w:val="a"/>
    <w:rsid w:val="00BA20A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54">
    <w:name w:val="xl154"/>
    <w:basedOn w:val="a"/>
    <w:rsid w:val="00BA20A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220">
    <w:name w:val="Основной текст 22"/>
    <w:basedOn w:val="21"/>
    <w:rsid w:val="00BA20AF"/>
    <w:pPr>
      <w:widowControl w:val="0"/>
      <w:ind w:left="60" w:firstLine="507"/>
      <w:jc w:val="both"/>
    </w:pPr>
  </w:style>
  <w:style w:type="paragraph" w:customStyle="1" w:styleId="221">
    <w:name w:val="Основной текст с отступом 22"/>
    <w:basedOn w:val="21"/>
    <w:rsid w:val="00BA20AF"/>
    <w:pPr>
      <w:widowControl w:val="0"/>
      <w:ind w:firstLine="709"/>
      <w:jc w:val="both"/>
    </w:pPr>
    <w:rPr>
      <w:sz w:val="28"/>
    </w:rPr>
  </w:style>
  <w:style w:type="table" w:customStyle="1" w:styleId="33">
    <w:name w:val="Сетка таблицы3"/>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A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BA20AF"/>
    <w:pPr>
      <w:spacing w:before="108" w:after="108"/>
      <w:ind w:firstLine="0"/>
      <w:jc w:val="center"/>
      <w:outlineLvl w:val="0"/>
    </w:pPr>
    <w:rPr>
      <w:b/>
      <w:bCs/>
      <w:color w:val="26282F"/>
    </w:rPr>
  </w:style>
  <w:style w:type="paragraph" w:styleId="2">
    <w:name w:val="heading 2"/>
    <w:basedOn w:val="a"/>
    <w:next w:val="a"/>
    <w:link w:val="20"/>
    <w:uiPriority w:val="9"/>
    <w:qFormat/>
    <w:rsid w:val="00BA20AF"/>
    <w:pPr>
      <w:keepNext/>
      <w:widowControl/>
      <w:autoSpaceDE/>
      <w:autoSpaceDN/>
      <w:adjustRightInd/>
      <w:ind w:firstLine="993"/>
      <w:jc w:val="center"/>
      <w:outlineLvl w:val="1"/>
    </w:pPr>
    <w:rPr>
      <w:rFonts w:ascii="Times New Roman" w:hAnsi="Times New Roman" w:cs="Times New Roman"/>
      <w:sz w:val="26"/>
      <w:szCs w:val="20"/>
    </w:rPr>
  </w:style>
  <w:style w:type="paragraph" w:styleId="3">
    <w:name w:val="heading 3"/>
    <w:basedOn w:val="a"/>
    <w:next w:val="a"/>
    <w:link w:val="30"/>
    <w:uiPriority w:val="9"/>
    <w:qFormat/>
    <w:rsid w:val="00BA20AF"/>
    <w:pPr>
      <w:keepNext/>
      <w:widowControl/>
      <w:autoSpaceDE/>
      <w:autoSpaceDN/>
      <w:adjustRightInd/>
      <w:ind w:firstLine="0"/>
      <w:jc w:val="right"/>
      <w:outlineLvl w:val="2"/>
    </w:pPr>
    <w:rPr>
      <w:rFonts w:ascii="Times New Roman" w:hAnsi="Times New Roman" w:cs="Times New Roman"/>
      <w:b/>
      <w:sz w:val="20"/>
      <w:szCs w:val="20"/>
    </w:rPr>
  </w:style>
  <w:style w:type="paragraph" w:styleId="4">
    <w:name w:val="heading 4"/>
    <w:basedOn w:val="a"/>
    <w:next w:val="a"/>
    <w:link w:val="40"/>
    <w:uiPriority w:val="9"/>
    <w:qFormat/>
    <w:rsid w:val="00BA20AF"/>
    <w:pPr>
      <w:keepNext/>
      <w:widowControl/>
      <w:autoSpaceDE/>
      <w:autoSpaceDN/>
      <w:adjustRightInd/>
      <w:ind w:firstLine="993"/>
      <w:outlineLvl w:val="3"/>
    </w:pPr>
    <w:rPr>
      <w:rFonts w:ascii="Times New Roman" w:hAnsi="Times New Roman" w:cs="Times New Roman"/>
      <w:b/>
      <w:sz w:val="26"/>
      <w:szCs w:val="20"/>
    </w:rPr>
  </w:style>
  <w:style w:type="paragraph" w:styleId="5">
    <w:name w:val="heading 5"/>
    <w:basedOn w:val="a"/>
    <w:next w:val="a"/>
    <w:link w:val="50"/>
    <w:uiPriority w:val="9"/>
    <w:qFormat/>
    <w:rsid w:val="00BA20AF"/>
    <w:pPr>
      <w:keepNext/>
      <w:widowControl/>
      <w:autoSpaceDE/>
      <w:autoSpaceDN/>
      <w:adjustRightInd/>
      <w:ind w:firstLine="0"/>
      <w:jc w:val="center"/>
      <w:outlineLvl w:val="4"/>
    </w:pPr>
    <w:rPr>
      <w:rFonts w:ascii="Times New Roman" w:hAnsi="Times New Roman" w:cs="Times New Roman"/>
      <w:b/>
      <w:sz w:val="26"/>
      <w:szCs w:val="20"/>
    </w:rPr>
  </w:style>
  <w:style w:type="paragraph" w:styleId="6">
    <w:name w:val="heading 6"/>
    <w:basedOn w:val="a"/>
    <w:next w:val="a"/>
    <w:link w:val="60"/>
    <w:uiPriority w:val="9"/>
    <w:qFormat/>
    <w:rsid w:val="00BA20AF"/>
    <w:pPr>
      <w:keepNext/>
      <w:widowControl/>
      <w:autoSpaceDE/>
      <w:autoSpaceDN/>
      <w:adjustRightInd/>
      <w:ind w:firstLine="0"/>
      <w:outlineLvl w:val="5"/>
    </w:pPr>
    <w:rPr>
      <w:rFonts w:ascii="Times New Roman" w:hAnsi="Times New Roman" w:cs="Times New Roman"/>
      <w:sz w:val="26"/>
      <w:szCs w:val="20"/>
    </w:rPr>
  </w:style>
  <w:style w:type="paragraph" w:styleId="7">
    <w:name w:val="heading 7"/>
    <w:basedOn w:val="a"/>
    <w:next w:val="a"/>
    <w:link w:val="70"/>
    <w:uiPriority w:val="9"/>
    <w:qFormat/>
    <w:rsid w:val="00BA20AF"/>
    <w:pPr>
      <w:keepNext/>
      <w:widowControl/>
      <w:autoSpaceDE/>
      <w:autoSpaceDN/>
      <w:adjustRightInd/>
      <w:ind w:firstLine="0"/>
      <w:outlineLvl w:val="6"/>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0A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BA20AF"/>
    <w:rPr>
      <w:rFonts w:ascii="Times New Roman" w:eastAsiaTheme="minorEastAsia" w:hAnsi="Times New Roman" w:cs="Times New Roman"/>
      <w:sz w:val="26"/>
      <w:szCs w:val="20"/>
      <w:lang w:eastAsia="ru-RU"/>
    </w:rPr>
  </w:style>
  <w:style w:type="character" w:customStyle="1" w:styleId="30">
    <w:name w:val="Заголовок 3 Знак"/>
    <w:basedOn w:val="a0"/>
    <w:link w:val="3"/>
    <w:uiPriority w:val="9"/>
    <w:rsid w:val="00BA20AF"/>
    <w:rPr>
      <w:rFonts w:ascii="Times New Roman" w:eastAsiaTheme="minorEastAsia" w:hAnsi="Times New Roman" w:cs="Times New Roman"/>
      <w:b/>
      <w:sz w:val="20"/>
      <w:szCs w:val="20"/>
      <w:lang w:eastAsia="ru-RU"/>
    </w:rPr>
  </w:style>
  <w:style w:type="character" w:customStyle="1" w:styleId="40">
    <w:name w:val="Заголовок 4 Знак"/>
    <w:basedOn w:val="a0"/>
    <w:link w:val="4"/>
    <w:uiPriority w:val="9"/>
    <w:rsid w:val="00BA20AF"/>
    <w:rPr>
      <w:rFonts w:ascii="Times New Roman" w:eastAsiaTheme="minorEastAsia" w:hAnsi="Times New Roman" w:cs="Times New Roman"/>
      <w:b/>
      <w:sz w:val="26"/>
      <w:szCs w:val="20"/>
      <w:lang w:eastAsia="ru-RU"/>
    </w:rPr>
  </w:style>
  <w:style w:type="character" w:customStyle="1" w:styleId="50">
    <w:name w:val="Заголовок 5 Знак"/>
    <w:basedOn w:val="a0"/>
    <w:link w:val="5"/>
    <w:uiPriority w:val="9"/>
    <w:rsid w:val="00BA20AF"/>
    <w:rPr>
      <w:rFonts w:ascii="Times New Roman" w:eastAsiaTheme="minorEastAsia" w:hAnsi="Times New Roman" w:cs="Times New Roman"/>
      <w:b/>
      <w:sz w:val="26"/>
      <w:szCs w:val="20"/>
      <w:lang w:eastAsia="ru-RU"/>
    </w:rPr>
  </w:style>
  <w:style w:type="character" w:customStyle="1" w:styleId="60">
    <w:name w:val="Заголовок 6 Знак"/>
    <w:basedOn w:val="a0"/>
    <w:link w:val="6"/>
    <w:uiPriority w:val="9"/>
    <w:rsid w:val="00BA20AF"/>
    <w:rPr>
      <w:rFonts w:ascii="Times New Roman" w:eastAsiaTheme="minorEastAsia" w:hAnsi="Times New Roman" w:cs="Times New Roman"/>
      <w:sz w:val="26"/>
      <w:szCs w:val="20"/>
      <w:lang w:eastAsia="ru-RU"/>
    </w:rPr>
  </w:style>
  <w:style w:type="character" w:customStyle="1" w:styleId="70">
    <w:name w:val="Заголовок 7 Знак"/>
    <w:basedOn w:val="a0"/>
    <w:link w:val="7"/>
    <w:uiPriority w:val="9"/>
    <w:rsid w:val="00BA20AF"/>
    <w:rPr>
      <w:rFonts w:ascii="Times New Roman" w:eastAsiaTheme="minorEastAsia" w:hAnsi="Times New Roman" w:cs="Times New Roman"/>
      <w:sz w:val="24"/>
      <w:szCs w:val="20"/>
      <w:lang w:eastAsia="ru-RU"/>
    </w:rPr>
  </w:style>
  <w:style w:type="character" w:customStyle="1" w:styleId="a3">
    <w:name w:val="Цветовое выделение"/>
    <w:rsid w:val="00BA20AF"/>
    <w:rPr>
      <w:b/>
      <w:color w:val="26282F"/>
    </w:rPr>
  </w:style>
  <w:style w:type="character" w:customStyle="1" w:styleId="a4">
    <w:name w:val="Гипертекстовая ссылка"/>
    <w:basedOn w:val="a3"/>
    <w:rsid w:val="00BA20AF"/>
    <w:rPr>
      <w:rFonts w:cs="Times New Roman"/>
      <w:b w:val="0"/>
      <w:color w:val="106BBE"/>
    </w:rPr>
  </w:style>
  <w:style w:type="paragraph" w:customStyle="1" w:styleId="a5">
    <w:name w:val="Нормальный (таблица)"/>
    <w:basedOn w:val="a"/>
    <w:next w:val="a"/>
    <w:uiPriority w:val="99"/>
    <w:rsid w:val="00BA20AF"/>
    <w:pPr>
      <w:ind w:firstLine="0"/>
    </w:pPr>
  </w:style>
  <w:style w:type="paragraph" w:customStyle="1" w:styleId="a6">
    <w:name w:val="Таблицы (моноширинный)"/>
    <w:basedOn w:val="a"/>
    <w:next w:val="a"/>
    <w:rsid w:val="00BA20AF"/>
    <w:pPr>
      <w:ind w:firstLine="0"/>
      <w:jc w:val="left"/>
    </w:pPr>
    <w:rPr>
      <w:rFonts w:ascii="Courier New" w:hAnsi="Courier New" w:cs="Courier New"/>
    </w:rPr>
  </w:style>
  <w:style w:type="paragraph" w:customStyle="1" w:styleId="a7">
    <w:name w:val="Прижатый влево"/>
    <w:basedOn w:val="a"/>
    <w:next w:val="a"/>
    <w:uiPriority w:val="99"/>
    <w:rsid w:val="00BA20AF"/>
    <w:pPr>
      <w:ind w:firstLine="0"/>
      <w:jc w:val="left"/>
    </w:pPr>
  </w:style>
  <w:style w:type="character" w:customStyle="1" w:styleId="a8">
    <w:name w:val="Цветовое выделение для Текст"/>
    <w:uiPriority w:val="99"/>
    <w:rsid w:val="00BA20AF"/>
  </w:style>
  <w:style w:type="character" w:styleId="a9">
    <w:name w:val="Hyperlink"/>
    <w:basedOn w:val="a0"/>
    <w:uiPriority w:val="99"/>
    <w:unhideWhenUsed/>
    <w:rsid w:val="00BA20AF"/>
    <w:rPr>
      <w:rFonts w:cs="Times New Roman"/>
      <w:color w:val="0000FF" w:themeColor="hyperlink"/>
      <w:u w:val="single"/>
    </w:rPr>
  </w:style>
  <w:style w:type="paragraph" w:styleId="aa">
    <w:name w:val="Balloon Text"/>
    <w:basedOn w:val="a"/>
    <w:link w:val="ab"/>
    <w:uiPriority w:val="99"/>
    <w:semiHidden/>
    <w:unhideWhenUsed/>
    <w:rsid w:val="00BA20AF"/>
    <w:rPr>
      <w:rFonts w:ascii="Segoe UI" w:hAnsi="Segoe UI" w:cs="Segoe UI"/>
      <w:sz w:val="18"/>
      <w:szCs w:val="18"/>
    </w:rPr>
  </w:style>
  <w:style w:type="character" w:customStyle="1" w:styleId="ab">
    <w:name w:val="Текст выноски Знак"/>
    <w:basedOn w:val="a0"/>
    <w:link w:val="aa"/>
    <w:uiPriority w:val="99"/>
    <w:semiHidden/>
    <w:rsid w:val="00BA20AF"/>
    <w:rPr>
      <w:rFonts w:ascii="Segoe UI" w:eastAsiaTheme="minorEastAsia" w:hAnsi="Segoe UI" w:cs="Segoe UI"/>
      <w:sz w:val="18"/>
      <w:szCs w:val="18"/>
      <w:lang w:eastAsia="ru-RU"/>
    </w:rPr>
  </w:style>
  <w:style w:type="paragraph" w:styleId="ac">
    <w:name w:val="List Paragraph"/>
    <w:basedOn w:val="a"/>
    <w:uiPriority w:val="34"/>
    <w:qFormat/>
    <w:rsid w:val="00BA20AF"/>
    <w:pPr>
      <w:ind w:left="720" w:firstLine="0"/>
      <w:contextualSpacing/>
      <w:jc w:val="left"/>
    </w:pPr>
    <w:rPr>
      <w:rFonts w:cs="Times New Roman"/>
    </w:rPr>
  </w:style>
  <w:style w:type="character" w:customStyle="1" w:styleId="FontStyle29">
    <w:name w:val="Font Style29"/>
    <w:rsid w:val="00BA20AF"/>
    <w:rPr>
      <w:rFonts w:ascii="Times New Roman" w:hAnsi="Times New Roman"/>
      <w:sz w:val="20"/>
    </w:rPr>
  </w:style>
  <w:style w:type="paragraph" w:customStyle="1" w:styleId="21">
    <w:name w:val="Обычный2"/>
    <w:rsid w:val="00BA20AF"/>
    <w:pPr>
      <w:spacing w:after="0" w:line="240" w:lineRule="auto"/>
    </w:pPr>
    <w:rPr>
      <w:rFonts w:ascii="Times New Roman" w:eastAsiaTheme="minorEastAsia" w:hAnsi="Times New Roman" w:cs="Times New Roman"/>
      <w:sz w:val="24"/>
      <w:szCs w:val="20"/>
      <w:lang w:eastAsia="ru-RU"/>
    </w:rPr>
  </w:style>
  <w:style w:type="paragraph" w:customStyle="1" w:styleId="11">
    <w:name w:val="заголовок 1"/>
    <w:basedOn w:val="21"/>
    <w:next w:val="21"/>
    <w:rsid w:val="00BA20AF"/>
    <w:pPr>
      <w:keepNext/>
      <w:widowControl w:val="0"/>
      <w:jc w:val="center"/>
    </w:pPr>
    <w:rPr>
      <w:b/>
      <w:i/>
      <w:sz w:val="28"/>
    </w:rPr>
  </w:style>
  <w:style w:type="character" w:customStyle="1" w:styleId="ad">
    <w:name w:val="Основной шрифт"/>
    <w:rsid w:val="00BA20AF"/>
  </w:style>
  <w:style w:type="character" w:customStyle="1" w:styleId="Iniiaiieoeoo">
    <w:name w:val="Iniiaiie o?eoo"/>
    <w:rsid w:val="00BA20AF"/>
    <w:rPr>
      <w:sz w:val="20"/>
    </w:rPr>
  </w:style>
  <w:style w:type="paragraph" w:customStyle="1" w:styleId="FR1">
    <w:name w:val="FR1"/>
    <w:rsid w:val="00BA20AF"/>
    <w:pPr>
      <w:widowControl w:val="0"/>
      <w:spacing w:before="300" w:after="0" w:line="300" w:lineRule="auto"/>
    </w:pPr>
    <w:rPr>
      <w:rFonts w:ascii="Times New Roman" w:eastAsiaTheme="minorEastAsia" w:hAnsi="Times New Roman" w:cs="Times New Roman"/>
      <w:sz w:val="28"/>
      <w:szCs w:val="20"/>
      <w:lang w:eastAsia="ru-RU"/>
    </w:rPr>
  </w:style>
  <w:style w:type="paragraph" w:customStyle="1" w:styleId="FR2">
    <w:name w:val="FR2"/>
    <w:rsid w:val="00BA20AF"/>
    <w:pPr>
      <w:widowControl w:val="0"/>
      <w:spacing w:after="0" w:line="240" w:lineRule="auto"/>
      <w:ind w:right="200"/>
      <w:jc w:val="center"/>
    </w:pPr>
    <w:rPr>
      <w:rFonts w:ascii="Arial" w:eastAsiaTheme="minorEastAsia" w:hAnsi="Arial" w:cs="Times New Roman"/>
      <w:sz w:val="24"/>
      <w:szCs w:val="20"/>
      <w:lang w:eastAsia="ru-RU"/>
    </w:rPr>
  </w:style>
  <w:style w:type="character" w:customStyle="1" w:styleId="iiianoiee">
    <w:name w:val="iiia? no?iee"/>
    <w:rsid w:val="00BA20AF"/>
  </w:style>
  <w:style w:type="paragraph" w:customStyle="1" w:styleId="12">
    <w:name w:val="Верхний колонтитул1"/>
    <w:basedOn w:val="21"/>
    <w:rsid w:val="00BA20AF"/>
    <w:pPr>
      <w:widowControl w:val="0"/>
      <w:tabs>
        <w:tab w:val="center" w:pos="4153"/>
        <w:tab w:val="right" w:pos="8306"/>
      </w:tabs>
    </w:pPr>
    <w:rPr>
      <w:sz w:val="20"/>
    </w:rPr>
  </w:style>
  <w:style w:type="character" w:customStyle="1" w:styleId="iiianoaieou">
    <w:name w:val="iiia? no?aieou"/>
    <w:rsid w:val="00BA20AF"/>
  </w:style>
  <w:style w:type="paragraph" w:styleId="ae">
    <w:name w:val="Body Text"/>
    <w:basedOn w:val="21"/>
    <w:link w:val="af"/>
    <w:uiPriority w:val="99"/>
    <w:rsid w:val="00BA20AF"/>
    <w:pPr>
      <w:widowControl w:val="0"/>
      <w:jc w:val="both"/>
    </w:pPr>
  </w:style>
  <w:style w:type="character" w:customStyle="1" w:styleId="af">
    <w:name w:val="Основной текст Знак"/>
    <w:basedOn w:val="a0"/>
    <w:link w:val="ae"/>
    <w:uiPriority w:val="99"/>
    <w:rsid w:val="00BA20AF"/>
    <w:rPr>
      <w:rFonts w:ascii="Times New Roman" w:eastAsiaTheme="minorEastAsia" w:hAnsi="Times New Roman" w:cs="Times New Roman"/>
      <w:sz w:val="24"/>
      <w:szCs w:val="20"/>
      <w:lang w:eastAsia="ru-RU"/>
    </w:rPr>
  </w:style>
  <w:style w:type="paragraph" w:customStyle="1" w:styleId="210">
    <w:name w:val="Основной текст 21"/>
    <w:basedOn w:val="21"/>
    <w:rsid w:val="00BA20AF"/>
    <w:pPr>
      <w:widowControl w:val="0"/>
      <w:ind w:left="60" w:firstLine="507"/>
      <w:jc w:val="both"/>
    </w:pPr>
  </w:style>
  <w:style w:type="paragraph" w:customStyle="1" w:styleId="211">
    <w:name w:val="Основной текст с отступом 21"/>
    <w:basedOn w:val="21"/>
    <w:rsid w:val="00BA20AF"/>
    <w:pPr>
      <w:widowControl w:val="0"/>
      <w:ind w:firstLine="709"/>
      <w:jc w:val="both"/>
    </w:pPr>
    <w:rPr>
      <w:sz w:val="28"/>
    </w:rPr>
  </w:style>
  <w:style w:type="paragraph" w:customStyle="1" w:styleId="Iauiue">
    <w:name w:val="Iau?iue"/>
    <w:rsid w:val="00BA20AF"/>
    <w:pPr>
      <w:widowControl w:val="0"/>
      <w:spacing w:after="0" w:line="240" w:lineRule="auto"/>
    </w:pPr>
    <w:rPr>
      <w:rFonts w:ascii="Times New Roman" w:eastAsiaTheme="minorEastAsia" w:hAnsi="Times New Roman" w:cs="Times New Roman"/>
      <w:sz w:val="20"/>
      <w:szCs w:val="20"/>
      <w:lang w:eastAsia="ru-RU"/>
    </w:rPr>
  </w:style>
  <w:style w:type="character" w:customStyle="1" w:styleId="af0">
    <w:name w:val="номер страницы"/>
    <w:rsid w:val="00BA20AF"/>
  </w:style>
  <w:style w:type="paragraph" w:styleId="af1">
    <w:name w:val="header"/>
    <w:basedOn w:val="a"/>
    <w:link w:val="af2"/>
    <w:uiPriority w:val="99"/>
    <w:rsid w:val="00BA20AF"/>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2">
    <w:name w:val="Верхний колонтитул Знак"/>
    <w:basedOn w:val="a0"/>
    <w:link w:val="af1"/>
    <w:uiPriority w:val="99"/>
    <w:rsid w:val="00BA20AF"/>
    <w:rPr>
      <w:rFonts w:ascii="Times New Roman" w:eastAsiaTheme="minorEastAsia" w:hAnsi="Times New Roman" w:cs="Times New Roman"/>
      <w:sz w:val="20"/>
      <w:szCs w:val="20"/>
      <w:lang w:eastAsia="ru-RU"/>
    </w:rPr>
  </w:style>
  <w:style w:type="paragraph" w:styleId="af3">
    <w:name w:val="footer"/>
    <w:basedOn w:val="a"/>
    <w:link w:val="af4"/>
    <w:uiPriority w:val="99"/>
    <w:rsid w:val="00BA20AF"/>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4">
    <w:name w:val="Нижний колонтитул Знак"/>
    <w:basedOn w:val="a0"/>
    <w:link w:val="af3"/>
    <w:uiPriority w:val="99"/>
    <w:rsid w:val="00BA20AF"/>
    <w:rPr>
      <w:rFonts w:ascii="Times New Roman" w:eastAsiaTheme="minorEastAsia" w:hAnsi="Times New Roman" w:cs="Times New Roman"/>
      <w:sz w:val="20"/>
      <w:szCs w:val="20"/>
      <w:lang w:eastAsia="ru-RU"/>
    </w:rPr>
  </w:style>
  <w:style w:type="paragraph" w:styleId="af5">
    <w:name w:val="Document Map"/>
    <w:basedOn w:val="a"/>
    <w:link w:val="af6"/>
    <w:uiPriority w:val="99"/>
    <w:semiHidden/>
    <w:rsid w:val="00BA20AF"/>
    <w:pPr>
      <w:widowControl/>
      <w:shd w:val="clear" w:color="auto" w:fill="000080"/>
      <w:autoSpaceDE/>
      <w:autoSpaceDN/>
      <w:adjustRightInd/>
      <w:ind w:firstLine="0"/>
      <w:jc w:val="left"/>
    </w:pPr>
    <w:rPr>
      <w:rFonts w:ascii="Tahoma" w:hAnsi="Tahoma" w:cs="Times New Roman"/>
      <w:sz w:val="20"/>
      <w:szCs w:val="20"/>
    </w:rPr>
  </w:style>
  <w:style w:type="character" w:customStyle="1" w:styleId="af6">
    <w:name w:val="Схема документа Знак"/>
    <w:basedOn w:val="a0"/>
    <w:link w:val="af5"/>
    <w:uiPriority w:val="99"/>
    <w:semiHidden/>
    <w:rsid w:val="00BA20AF"/>
    <w:rPr>
      <w:rFonts w:ascii="Tahoma" w:eastAsiaTheme="minorEastAsia" w:hAnsi="Tahoma" w:cs="Times New Roman"/>
      <w:sz w:val="20"/>
      <w:szCs w:val="20"/>
      <w:shd w:val="clear" w:color="auto" w:fill="000080"/>
      <w:lang w:eastAsia="ru-RU"/>
    </w:rPr>
  </w:style>
  <w:style w:type="character" w:styleId="af7">
    <w:name w:val="page number"/>
    <w:basedOn w:val="a0"/>
    <w:uiPriority w:val="99"/>
    <w:rsid w:val="00BA20AF"/>
    <w:rPr>
      <w:rFonts w:cs="Times New Roman"/>
    </w:rPr>
  </w:style>
  <w:style w:type="paragraph" w:customStyle="1" w:styleId="Iauiue1">
    <w:name w:val="Iau?iue1"/>
    <w:rsid w:val="00BA20AF"/>
    <w:pPr>
      <w:spacing w:after="0" w:line="240" w:lineRule="auto"/>
    </w:pPr>
    <w:rPr>
      <w:rFonts w:ascii="Times New Roman" w:eastAsiaTheme="minorEastAsia" w:hAnsi="Times New Roman" w:cs="Times New Roman"/>
      <w:sz w:val="20"/>
      <w:szCs w:val="20"/>
      <w:lang w:eastAsia="ru-RU"/>
    </w:rPr>
  </w:style>
  <w:style w:type="paragraph" w:styleId="af8">
    <w:name w:val="footnote text"/>
    <w:basedOn w:val="a"/>
    <w:link w:val="af9"/>
    <w:uiPriority w:val="99"/>
    <w:semiHidden/>
    <w:rsid w:val="00BA20AF"/>
    <w:pPr>
      <w:widowControl/>
      <w:autoSpaceDE/>
      <w:autoSpaceDN/>
      <w:adjustRightInd/>
      <w:ind w:firstLine="0"/>
      <w:jc w:val="left"/>
    </w:pPr>
    <w:rPr>
      <w:rFonts w:ascii="Times New Roman" w:hAnsi="Times New Roman" w:cs="Times New Roman"/>
      <w:sz w:val="20"/>
      <w:szCs w:val="20"/>
    </w:rPr>
  </w:style>
  <w:style w:type="character" w:customStyle="1" w:styleId="af9">
    <w:name w:val="Текст сноски Знак"/>
    <w:basedOn w:val="a0"/>
    <w:link w:val="af8"/>
    <w:uiPriority w:val="99"/>
    <w:semiHidden/>
    <w:rsid w:val="00BA20AF"/>
    <w:rPr>
      <w:rFonts w:ascii="Times New Roman" w:eastAsiaTheme="minorEastAsia" w:hAnsi="Times New Roman" w:cs="Times New Roman"/>
      <w:sz w:val="20"/>
      <w:szCs w:val="20"/>
      <w:lang w:eastAsia="ru-RU"/>
    </w:rPr>
  </w:style>
  <w:style w:type="character" w:styleId="afa">
    <w:name w:val="footnote reference"/>
    <w:basedOn w:val="a0"/>
    <w:uiPriority w:val="99"/>
    <w:semiHidden/>
    <w:rsid w:val="00BA20AF"/>
    <w:rPr>
      <w:rFonts w:cs="Times New Roman"/>
      <w:vertAlign w:val="superscript"/>
    </w:rPr>
  </w:style>
  <w:style w:type="paragraph" w:styleId="afb">
    <w:name w:val="Body Text Indent"/>
    <w:basedOn w:val="a"/>
    <w:link w:val="afc"/>
    <w:uiPriority w:val="99"/>
    <w:rsid w:val="00BA20AF"/>
    <w:pPr>
      <w:widowControl/>
      <w:autoSpaceDE/>
      <w:autoSpaceDN/>
      <w:adjustRightInd/>
      <w:ind w:firstLine="709"/>
    </w:pPr>
    <w:rPr>
      <w:rFonts w:ascii="Times New Roman" w:hAnsi="Times New Roman" w:cs="Times New Roman"/>
      <w:szCs w:val="20"/>
    </w:rPr>
  </w:style>
  <w:style w:type="character" w:customStyle="1" w:styleId="afc">
    <w:name w:val="Основной текст с отступом Знак"/>
    <w:basedOn w:val="a0"/>
    <w:link w:val="afb"/>
    <w:uiPriority w:val="99"/>
    <w:rsid w:val="00BA20AF"/>
    <w:rPr>
      <w:rFonts w:ascii="Times New Roman" w:eastAsiaTheme="minorEastAsia" w:hAnsi="Times New Roman" w:cs="Times New Roman"/>
      <w:sz w:val="24"/>
      <w:szCs w:val="20"/>
      <w:lang w:eastAsia="ru-RU"/>
    </w:rPr>
  </w:style>
  <w:style w:type="paragraph" w:styleId="22">
    <w:name w:val="Body Text Indent 2"/>
    <w:basedOn w:val="a"/>
    <w:link w:val="23"/>
    <w:uiPriority w:val="99"/>
    <w:rsid w:val="00BA20AF"/>
    <w:pPr>
      <w:widowControl/>
      <w:autoSpaceDE/>
      <w:autoSpaceDN/>
      <w:adjustRightInd/>
      <w:ind w:firstLine="993"/>
    </w:pPr>
    <w:rPr>
      <w:rFonts w:ascii="Times New Roman" w:hAnsi="Times New Roman" w:cs="Times New Roman"/>
      <w:i/>
      <w:sz w:val="26"/>
      <w:szCs w:val="20"/>
    </w:rPr>
  </w:style>
  <w:style w:type="character" w:customStyle="1" w:styleId="23">
    <w:name w:val="Основной текст с отступом 2 Знак"/>
    <w:basedOn w:val="a0"/>
    <w:link w:val="22"/>
    <w:uiPriority w:val="99"/>
    <w:rsid w:val="00BA20AF"/>
    <w:rPr>
      <w:rFonts w:ascii="Times New Roman" w:eastAsiaTheme="minorEastAsia" w:hAnsi="Times New Roman" w:cs="Times New Roman"/>
      <w:i/>
      <w:sz w:val="26"/>
      <w:szCs w:val="20"/>
      <w:lang w:eastAsia="ru-RU"/>
    </w:rPr>
  </w:style>
  <w:style w:type="paragraph" w:styleId="31">
    <w:name w:val="Body Text Indent 3"/>
    <w:basedOn w:val="a"/>
    <w:link w:val="32"/>
    <w:uiPriority w:val="99"/>
    <w:rsid w:val="00BA20AF"/>
    <w:pPr>
      <w:widowControl/>
      <w:autoSpaceDE/>
      <w:autoSpaceDN/>
      <w:adjustRightInd/>
      <w:ind w:firstLine="993"/>
    </w:pPr>
    <w:rPr>
      <w:rFonts w:ascii="Times New Roman" w:hAnsi="Times New Roman" w:cs="Times New Roman"/>
      <w:sz w:val="26"/>
      <w:szCs w:val="20"/>
    </w:rPr>
  </w:style>
  <w:style w:type="character" w:customStyle="1" w:styleId="32">
    <w:name w:val="Основной текст с отступом 3 Знак"/>
    <w:basedOn w:val="a0"/>
    <w:link w:val="31"/>
    <w:uiPriority w:val="99"/>
    <w:rsid w:val="00BA20AF"/>
    <w:rPr>
      <w:rFonts w:ascii="Times New Roman" w:eastAsiaTheme="minorEastAsia" w:hAnsi="Times New Roman" w:cs="Times New Roman"/>
      <w:sz w:val="26"/>
      <w:szCs w:val="20"/>
      <w:lang w:eastAsia="ru-RU"/>
    </w:rPr>
  </w:style>
  <w:style w:type="paragraph" w:customStyle="1" w:styleId="13">
    <w:name w:val="Обычный1"/>
    <w:rsid w:val="00BA20AF"/>
    <w:pPr>
      <w:spacing w:after="0" w:line="240" w:lineRule="auto"/>
    </w:pPr>
    <w:rPr>
      <w:rFonts w:ascii="Times New Roman" w:eastAsiaTheme="minorEastAsia" w:hAnsi="Times New Roman" w:cs="Times New Roman"/>
      <w:sz w:val="24"/>
      <w:szCs w:val="20"/>
      <w:lang w:eastAsia="ru-RU"/>
    </w:rPr>
  </w:style>
  <w:style w:type="paragraph" w:customStyle="1" w:styleId="ConsPlusNormal">
    <w:name w:val="ConsPlusNormal"/>
    <w:rsid w:val="00BA20AF"/>
    <w:pPr>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fd">
    <w:name w:val="Table Grid"/>
    <w:basedOn w:val="a1"/>
    <w:uiPriority w:val="59"/>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20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Title">
    <w:name w:val="ConsTitle"/>
    <w:rsid w:val="00BA20AF"/>
    <w:pPr>
      <w:widowControl w:val="0"/>
      <w:autoSpaceDE w:val="0"/>
      <w:autoSpaceDN w:val="0"/>
      <w:spacing w:after="0" w:line="240" w:lineRule="auto"/>
    </w:pPr>
    <w:rPr>
      <w:rFonts w:ascii="Arial" w:eastAsiaTheme="minorEastAsia" w:hAnsi="Arial" w:cs="Arial"/>
      <w:b/>
      <w:bCs/>
      <w:sz w:val="16"/>
      <w:szCs w:val="16"/>
      <w:lang w:eastAsia="ru-RU"/>
    </w:rPr>
  </w:style>
  <w:style w:type="paragraph" w:styleId="afe">
    <w:name w:val="Normal (Web)"/>
    <w:basedOn w:val="a"/>
    <w:uiPriority w:val="99"/>
    <w:rsid w:val="00BA20A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
    <w:name w:val="Заголовок статьи"/>
    <w:basedOn w:val="a"/>
    <w:next w:val="a"/>
    <w:rsid w:val="00BA20AF"/>
    <w:pPr>
      <w:ind w:left="1612" w:hanging="892"/>
    </w:pPr>
    <w:rPr>
      <w:rFonts w:cs="Times New Roman"/>
    </w:rPr>
  </w:style>
  <w:style w:type="character" w:styleId="aff0">
    <w:name w:val="FollowedHyperlink"/>
    <w:basedOn w:val="a0"/>
    <w:uiPriority w:val="99"/>
    <w:unhideWhenUsed/>
    <w:rsid w:val="00BA20AF"/>
    <w:rPr>
      <w:rFonts w:cs="Times New Roman"/>
      <w:color w:val="800080"/>
      <w:u w:val="single"/>
    </w:rPr>
  </w:style>
  <w:style w:type="paragraph" w:styleId="24">
    <w:name w:val="Body Text 2"/>
    <w:basedOn w:val="a"/>
    <w:link w:val="25"/>
    <w:uiPriority w:val="99"/>
    <w:rsid w:val="00BA20AF"/>
    <w:pPr>
      <w:spacing w:after="120" w:line="480" w:lineRule="auto"/>
      <w:ind w:firstLine="0"/>
      <w:jc w:val="left"/>
    </w:pPr>
  </w:style>
  <w:style w:type="character" w:customStyle="1" w:styleId="25">
    <w:name w:val="Основной текст 2 Знак"/>
    <w:basedOn w:val="a0"/>
    <w:link w:val="24"/>
    <w:uiPriority w:val="99"/>
    <w:rsid w:val="00BA20AF"/>
    <w:rPr>
      <w:rFonts w:ascii="Arial" w:eastAsiaTheme="minorEastAsia" w:hAnsi="Arial" w:cs="Arial"/>
      <w:sz w:val="24"/>
      <w:szCs w:val="24"/>
      <w:lang w:eastAsia="ru-RU"/>
    </w:rPr>
  </w:style>
  <w:style w:type="table" w:customStyle="1" w:styleId="14">
    <w:name w:val="Сетка таблицы1"/>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BA20AF"/>
    <w:pPr>
      <w:widowControl/>
      <w:autoSpaceDE/>
      <w:autoSpaceDN/>
      <w:adjustRightInd/>
      <w:spacing w:before="100" w:beforeAutospacing="1" w:after="100" w:afterAutospacing="1"/>
      <w:ind w:firstLine="0"/>
      <w:jc w:val="left"/>
    </w:pPr>
    <w:rPr>
      <w:rFonts w:ascii="Times New Roman" w:hAnsi="Times New Roman" w:cs="Times New Roman"/>
      <w:b/>
      <w:bCs/>
      <w:sz w:val="22"/>
      <w:szCs w:val="22"/>
    </w:rPr>
  </w:style>
  <w:style w:type="paragraph" w:customStyle="1" w:styleId="font6">
    <w:name w:val="font6"/>
    <w:basedOn w:val="a"/>
    <w:rsid w:val="00BA20AF"/>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xl65">
    <w:name w:val="xl65"/>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66">
    <w:name w:val="xl66"/>
    <w:basedOn w:val="a"/>
    <w:rsid w:val="00BA20AF"/>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67">
    <w:name w:val="xl67"/>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2"/>
      <w:szCs w:val="22"/>
    </w:rPr>
  </w:style>
  <w:style w:type="paragraph" w:customStyle="1" w:styleId="xl68">
    <w:name w:val="xl68"/>
    <w:basedOn w:val="a"/>
    <w:rsid w:val="00BA20AF"/>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69">
    <w:name w:val="xl69"/>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70">
    <w:name w:val="xl70"/>
    <w:basedOn w:val="a"/>
    <w:rsid w:val="00BA20AF"/>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71">
    <w:name w:val="xl71"/>
    <w:basedOn w:val="a"/>
    <w:rsid w:val="00BA20AF"/>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ind w:firstLine="0"/>
      <w:jc w:val="left"/>
      <w:textAlignment w:val="center"/>
    </w:pPr>
    <w:rPr>
      <w:rFonts w:ascii="Times New Roman" w:hAnsi="Times New Roman" w:cs="Times New Roman"/>
      <w:b/>
      <w:bCs/>
      <w:sz w:val="22"/>
      <w:szCs w:val="22"/>
    </w:rPr>
  </w:style>
  <w:style w:type="paragraph" w:customStyle="1" w:styleId="xl72">
    <w:name w:val="xl72"/>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73">
    <w:name w:val="xl73"/>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74">
    <w:name w:val="xl74"/>
    <w:basedOn w:val="a"/>
    <w:rsid w:val="00BA20AF"/>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75">
    <w:name w:val="xl75"/>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22"/>
      <w:szCs w:val="22"/>
    </w:rPr>
  </w:style>
  <w:style w:type="paragraph" w:customStyle="1" w:styleId="xl76">
    <w:name w:val="xl76"/>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i/>
      <w:iCs/>
      <w:sz w:val="22"/>
      <w:szCs w:val="22"/>
    </w:rPr>
  </w:style>
  <w:style w:type="paragraph" w:customStyle="1" w:styleId="xl77">
    <w:name w:val="xl77"/>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78">
    <w:name w:val="xl78"/>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79">
    <w:name w:val="xl79"/>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80">
    <w:name w:val="xl80"/>
    <w:basedOn w:val="a"/>
    <w:rsid w:val="00BA20A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cs="Times New Roman"/>
      <w:sz w:val="22"/>
      <w:szCs w:val="22"/>
    </w:rPr>
  </w:style>
  <w:style w:type="paragraph" w:customStyle="1" w:styleId="xl81">
    <w:name w:val="xl81"/>
    <w:basedOn w:val="a"/>
    <w:rsid w:val="00BA20A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82">
    <w:name w:val="xl82"/>
    <w:basedOn w:val="a"/>
    <w:rsid w:val="00BA20AF"/>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83">
    <w:name w:val="xl83"/>
    <w:basedOn w:val="a"/>
    <w:rsid w:val="00BA20A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5">
    <w:name w:val="xl85"/>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86">
    <w:name w:val="xl86"/>
    <w:basedOn w:val="a"/>
    <w:rsid w:val="00BA2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87">
    <w:name w:val="xl87"/>
    <w:basedOn w:val="a"/>
    <w:rsid w:val="00BA20AF"/>
    <w:pPr>
      <w:widowControl/>
      <w:shd w:val="clear" w:color="000000" w:fill="C4D79B"/>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8">
    <w:name w:val="xl88"/>
    <w:basedOn w:val="a"/>
    <w:rsid w:val="00BA20AF"/>
    <w:pPr>
      <w:widowControl/>
      <w:autoSpaceDE/>
      <w:autoSpaceDN/>
      <w:adjustRightInd/>
      <w:spacing w:before="100" w:beforeAutospacing="1" w:after="100" w:afterAutospacing="1"/>
      <w:ind w:firstLine="0"/>
      <w:jc w:val="left"/>
    </w:pPr>
    <w:rPr>
      <w:rFonts w:ascii="Times New Roman" w:hAnsi="Times New Roman" w:cs="Times New Roman"/>
      <w:sz w:val="18"/>
      <w:szCs w:val="18"/>
    </w:rPr>
  </w:style>
  <w:style w:type="paragraph" w:customStyle="1" w:styleId="xl89">
    <w:name w:val="xl89"/>
    <w:basedOn w:val="a"/>
    <w:rsid w:val="00BA20AF"/>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90">
    <w:name w:val="xl90"/>
    <w:basedOn w:val="a"/>
    <w:rsid w:val="00BA20AF"/>
    <w:pPr>
      <w:widowControl/>
      <w:shd w:val="clear" w:color="000000" w:fill="D8E4BC"/>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91">
    <w:name w:val="xl91"/>
    <w:basedOn w:val="a"/>
    <w:rsid w:val="00BA20AF"/>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ind w:firstLine="0"/>
      <w:jc w:val="left"/>
      <w:textAlignment w:val="center"/>
    </w:pPr>
    <w:rPr>
      <w:rFonts w:ascii="Times New Roman" w:hAnsi="Times New Roman" w:cs="Times New Roman"/>
      <w:b/>
      <w:bCs/>
      <w:sz w:val="22"/>
      <w:szCs w:val="22"/>
    </w:rPr>
  </w:style>
  <w:style w:type="paragraph" w:customStyle="1" w:styleId="xl92">
    <w:name w:val="xl92"/>
    <w:basedOn w:val="a"/>
    <w:rsid w:val="00BA20AF"/>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xl93">
    <w:name w:val="xl93"/>
    <w:basedOn w:val="a"/>
    <w:rsid w:val="00BA20AF"/>
    <w:pPr>
      <w:widowControl/>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94">
    <w:name w:val="xl94"/>
    <w:basedOn w:val="a"/>
    <w:rsid w:val="00BA20AF"/>
    <w:pPr>
      <w:widowControl/>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95">
    <w:name w:val="xl95"/>
    <w:basedOn w:val="a"/>
    <w:rsid w:val="00BA20AF"/>
    <w:pPr>
      <w:widowControl/>
      <w:autoSpaceDE/>
      <w:autoSpaceDN/>
      <w:adjustRightInd/>
      <w:spacing w:before="100" w:beforeAutospacing="1" w:after="100" w:afterAutospacing="1"/>
      <w:ind w:firstLine="0"/>
      <w:jc w:val="right"/>
    </w:pPr>
    <w:rPr>
      <w:rFonts w:ascii="Times New Roman" w:hAnsi="Times New Roman" w:cs="Times New Roman"/>
      <w:sz w:val="22"/>
      <w:szCs w:val="22"/>
    </w:rPr>
  </w:style>
  <w:style w:type="paragraph" w:customStyle="1" w:styleId="xl96">
    <w:name w:val="xl96"/>
    <w:basedOn w:val="a"/>
    <w:rsid w:val="00BA20AF"/>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97">
    <w:name w:val="xl97"/>
    <w:basedOn w:val="a"/>
    <w:rsid w:val="00BA20AF"/>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98">
    <w:name w:val="xl98"/>
    <w:basedOn w:val="a"/>
    <w:rsid w:val="00BA20AF"/>
    <w:pPr>
      <w:widowControl/>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99">
    <w:name w:val="xl99"/>
    <w:basedOn w:val="a"/>
    <w:rsid w:val="00BA20AF"/>
    <w:pPr>
      <w:widowControl/>
      <w:autoSpaceDE/>
      <w:autoSpaceDN/>
      <w:adjustRightInd/>
      <w:spacing w:before="100" w:beforeAutospacing="1" w:after="100" w:afterAutospacing="1"/>
      <w:ind w:firstLine="0"/>
      <w:jc w:val="center"/>
    </w:pPr>
    <w:rPr>
      <w:rFonts w:ascii="Times New Roman" w:hAnsi="Times New Roman" w:cs="Times New Roman"/>
      <w:b/>
      <w:bCs/>
      <w:sz w:val="22"/>
      <w:szCs w:val="22"/>
    </w:rPr>
  </w:style>
  <w:style w:type="paragraph" w:customStyle="1" w:styleId="xl100">
    <w:name w:val="xl100"/>
    <w:basedOn w:val="a"/>
    <w:rsid w:val="00BA20AF"/>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1">
    <w:name w:val="xl101"/>
    <w:basedOn w:val="a"/>
    <w:rsid w:val="00BA20AF"/>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2">
    <w:name w:val="xl102"/>
    <w:basedOn w:val="a"/>
    <w:rsid w:val="00BA20A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3">
    <w:name w:val="xl103"/>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4">
    <w:name w:val="xl104"/>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5">
    <w:name w:val="xl105"/>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06">
    <w:name w:val="xl106"/>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107">
    <w:name w:val="xl107"/>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08">
    <w:name w:val="xl108"/>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109">
    <w:name w:val="xl109"/>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2"/>
      <w:szCs w:val="22"/>
    </w:rPr>
  </w:style>
  <w:style w:type="paragraph" w:customStyle="1" w:styleId="xl110">
    <w:name w:val="xl110"/>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111">
    <w:name w:val="xl111"/>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2"/>
      <w:szCs w:val="22"/>
    </w:rPr>
  </w:style>
  <w:style w:type="paragraph" w:customStyle="1" w:styleId="xl112">
    <w:name w:val="xl112"/>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sz w:val="22"/>
      <w:szCs w:val="22"/>
    </w:rPr>
  </w:style>
  <w:style w:type="paragraph" w:customStyle="1" w:styleId="xl113">
    <w:name w:val="xl113"/>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4">
    <w:name w:val="xl114"/>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15">
    <w:name w:val="xl115"/>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6">
    <w:name w:val="xl116"/>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7">
    <w:name w:val="xl117"/>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8">
    <w:name w:val="xl118"/>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19">
    <w:name w:val="xl119"/>
    <w:basedOn w:val="a"/>
    <w:rsid w:val="00BA20A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0">
    <w:name w:val="xl120"/>
    <w:basedOn w:val="a"/>
    <w:rsid w:val="00BA20A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i/>
      <w:iCs/>
      <w:color w:val="FF0000"/>
      <w:sz w:val="22"/>
      <w:szCs w:val="22"/>
    </w:rPr>
  </w:style>
  <w:style w:type="table" w:customStyle="1" w:styleId="26">
    <w:name w:val="Сетка таблицы2"/>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BA20AF"/>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22">
    <w:name w:val="xl122"/>
    <w:basedOn w:val="a"/>
    <w:rsid w:val="00BA20A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23">
    <w:name w:val="xl123"/>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24">
    <w:name w:val="xl124"/>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25">
    <w:name w:val="xl125"/>
    <w:basedOn w:val="a"/>
    <w:rsid w:val="00BA20A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6">
    <w:name w:val="xl126"/>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7">
    <w:name w:val="xl127"/>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8">
    <w:name w:val="xl128"/>
    <w:basedOn w:val="a"/>
    <w:rsid w:val="00BA20A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29">
    <w:name w:val="xl129"/>
    <w:basedOn w:val="a"/>
    <w:rsid w:val="00BA20A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30">
    <w:name w:val="xl130"/>
    <w:basedOn w:val="a"/>
    <w:rsid w:val="00BA20A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31">
    <w:name w:val="xl131"/>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2">
    <w:name w:val="xl132"/>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3">
    <w:name w:val="xl133"/>
    <w:basedOn w:val="a"/>
    <w:rsid w:val="00BA20AF"/>
    <w:pPr>
      <w:widowControl/>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134">
    <w:name w:val="xl134"/>
    <w:basedOn w:val="a"/>
    <w:rsid w:val="00BA20AF"/>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5">
    <w:name w:val="xl135"/>
    <w:basedOn w:val="a"/>
    <w:rsid w:val="00BA20AF"/>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6">
    <w:name w:val="xl136"/>
    <w:basedOn w:val="a"/>
    <w:rsid w:val="00BA20AF"/>
    <w:pPr>
      <w:widowControl/>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137">
    <w:name w:val="xl137"/>
    <w:basedOn w:val="a"/>
    <w:rsid w:val="00BA20AF"/>
    <w:pPr>
      <w:widowControl/>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38">
    <w:name w:val="xl138"/>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sz w:val="22"/>
      <w:szCs w:val="22"/>
    </w:rPr>
  </w:style>
  <w:style w:type="paragraph" w:customStyle="1" w:styleId="xl139">
    <w:name w:val="xl139"/>
    <w:basedOn w:val="a"/>
    <w:rsid w:val="00BA20AF"/>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40">
    <w:name w:val="xl140"/>
    <w:basedOn w:val="a"/>
    <w:rsid w:val="00BA20AF"/>
    <w:pPr>
      <w:widowControl/>
      <w:shd w:val="clear" w:color="000000" w:fill="92D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41">
    <w:name w:val="xl141"/>
    <w:basedOn w:val="a"/>
    <w:rsid w:val="00BA20AF"/>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42">
    <w:name w:val="xl142"/>
    <w:basedOn w:val="a"/>
    <w:rsid w:val="00BA20AF"/>
    <w:pPr>
      <w:widowControl/>
      <w:shd w:val="clear" w:color="000000" w:fill="FFFFFF"/>
      <w:autoSpaceDE/>
      <w:autoSpaceDN/>
      <w:adjustRightInd/>
      <w:spacing w:before="100" w:beforeAutospacing="1" w:after="100" w:afterAutospacing="1"/>
      <w:ind w:firstLine="0"/>
      <w:jc w:val="right"/>
      <w:textAlignment w:val="center"/>
    </w:pPr>
    <w:rPr>
      <w:rFonts w:ascii="Times New Roman" w:hAnsi="Times New Roman" w:cs="Times New Roman"/>
      <w:b/>
      <w:bCs/>
      <w:sz w:val="22"/>
      <w:szCs w:val="22"/>
    </w:rPr>
  </w:style>
  <w:style w:type="paragraph" w:customStyle="1" w:styleId="xl143">
    <w:name w:val="xl143"/>
    <w:basedOn w:val="a"/>
    <w:rsid w:val="00BA20AF"/>
    <w:pPr>
      <w:widowControl/>
      <w:shd w:val="clear" w:color="000000" w:fill="FFFFFF"/>
      <w:autoSpaceDE/>
      <w:autoSpaceDN/>
      <w:adjustRightInd/>
      <w:spacing w:before="100" w:beforeAutospacing="1" w:after="100" w:afterAutospacing="1"/>
      <w:ind w:firstLine="0"/>
      <w:jc w:val="right"/>
    </w:pPr>
    <w:rPr>
      <w:rFonts w:ascii="Times New Roman" w:hAnsi="Times New Roman" w:cs="Times New Roman"/>
      <w:sz w:val="22"/>
      <w:szCs w:val="22"/>
    </w:rPr>
  </w:style>
  <w:style w:type="paragraph" w:customStyle="1" w:styleId="xl144">
    <w:name w:val="xl144"/>
    <w:basedOn w:val="a"/>
    <w:rsid w:val="00BA20A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2"/>
      <w:szCs w:val="22"/>
    </w:rPr>
  </w:style>
  <w:style w:type="paragraph" w:customStyle="1" w:styleId="xl145">
    <w:name w:val="xl145"/>
    <w:basedOn w:val="a"/>
    <w:rsid w:val="00BA20A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146">
    <w:name w:val="xl146"/>
    <w:basedOn w:val="a"/>
    <w:rsid w:val="00BA20A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2"/>
      <w:szCs w:val="22"/>
    </w:rPr>
  </w:style>
  <w:style w:type="paragraph" w:customStyle="1" w:styleId="xl147">
    <w:name w:val="xl147"/>
    <w:basedOn w:val="a"/>
    <w:rsid w:val="00BA20A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48">
    <w:name w:val="xl148"/>
    <w:basedOn w:val="a"/>
    <w:rsid w:val="00BA20A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49">
    <w:name w:val="xl149"/>
    <w:basedOn w:val="a"/>
    <w:rsid w:val="00BA20A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50">
    <w:name w:val="xl150"/>
    <w:basedOn w:val="a"/>
    <w:rsid w:val="00BA20A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51">
    <w:name w:val="xl151"/>
    <w:basedOn w:val="a"/>
    <w:rsid w:val="00BA20A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2"/>
      <w:szCs w:val="22"/>
    </w:rPr>
  </w:style>
  <w:style w:type="paragraph" w:customStyle="1" w:styleId="xl152">
    <w:name w:val="xl152"/>
    <w:basedOn w:val="a"/>
    <w:rsid w:val="00BA20A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53">
    <w:name w:val="xl153"/>
    <w:basedOn w:val="a"/>
    <w:rsid w:val="00BA20A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54">
    <w:name w:val="xl154"/>
    <w:basedOn w:val="a"/>
    <w:rsid w:val="00BA20A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220">
    <w:name w:val="Основной текст 22"/>
    <w:basedOn w:val="21"/>
    <w:rsid w:val="00BA20AF"/>
    <w:pPr>
      <w:widowControl w:val="0"/>
      <w:ind w:left="60" w:firstLine="507"/>
      <w:jc w:val="both"/>
    </w:pPr>
  </w:style>
  <w:style w:type="paragraph" w:customStyle="1" w:styleId="221">
    <w:name w:val="Основной текст с отступом 22"/>
    <w:basedOn w:val="21"/>
    <w:rsid w:val="00BA20AF"/>
    <w:pPr>
      <w:widowControl w:val="0"/>
      <w:ind w:firstLine="709"/>
      <w:jc w:val="both"/>
    </w:pPr>
    <w:rPr>
      <w:sz w:val="28"/>
    </w:rPr>
  </w:style>
  <w:style w:type="table" w:customStyle="1" w:styleId="33">
    <w:name w:val="Сетка таблицы3"/>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d"/>
    <w:rsid w:val="00BA20AF"/>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48567.0" TargetMode="External"/><Relationship Id="rId18" Type="http://schemas.openxmlformats.org/officeDocument/2006/relationships/hyperlink" Target="garantF1://12048567.4" TargetMode="External"/><Relationship Id="rId3" Type="http://schemas.microsoft.com/office/2007/relationships/stylesWithEffects" Target="stylesWithEffects.xml"/><Relationship Id="rId21" Type="http://schemas.openxmlformats.org/officeDocument/2006/relationships/hyperlink" Target="garantF1://12048567.9" TargetMode="External"/><Relationship Id="rId7" Type="http://schemas.openxmlformats.org/officeDocument/2006/relationships/hyperlink" Target="garantF1://400778481.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12012604.4" TargetMode="External"/><Relationship Id="rId20"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400778482.0" TargetMode="External"/><Relationship Id="rId5" Type="http://schemas.openxmlformats.org/officeDocument/2006/relationships/webSettings" Target="webSettings.xml"/><Relationship Id="rId15" Type="http://schemas.openxmlformats.org/officeDocument/2006/relationships/hyperlink" Target="garantF1://46970722.613" TargetMode="External"/><Relationship Id="rId23" Type="http://schemas.openxmlformats.org/officeDocument/2006/relationships/theme" Target="theme/theme1.xml"/><Relationship Id="rId10" Type="http://schemas.openxmlformats.org/officeDocument/2006/relationships/hyperlink" Target="garantF1://400778482.0" TargetMode="External"/><Relationship Id="rId19" Type="http://schemas.openxmlformats.org/officeDocument/2006/relationships/hyperlink" Target="garantF1://10064072.3" TargetMode="External"/><Relationship Id="rId4" Type="http://schemas.openxmlformats.org/officeDocument/2006/relationships/settings" Target="settings.xml"/><Relationship Id="rId9" Type="http://schemas.openxmlformats.org/officeDocument/2006/relationships/hyperlink" Target="garantF1://46970722.613" TargetMode="External"/><Relationship Id="rId14" Type="http://schemas.openxmlformats.org/officeDocument/2006/relationships/hyperlink" Target="garantF1://46970722.6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7693</Words>
  <Characters>43852</Characters>
  <Application>Microsoft Office Word</Application>
  <DocSecurity>0</DocSecurity>
  <Lines>365</Lines>
  <Paragraphs>102</Paragraphs>
  <ScaleCrop>false</ScaleCrop>
  <Company>SPecialiST RePack</Company>
  <LinksUpToDate>false</LinksUpToDate>
  <CharactersWithSpaces>51443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Хамзат 2020</dc:creator>
  <cp:keywords/>
  <dc:description/>
  <cp:lastModifiedBy>Хамзат 2020</cp:lastModifiedBy>
  <cp:revision>2</cp:revision>
  <dcterms:created xsi:type="dcterms:W3CDTF">2021-08-23T14:18:00Z</dcterms:created>
  <dcterms:modified xsi:type="dcterms:W3CDTF">2021-08-23T14:18:00Z</dcterms:modified>
</cp:coreProperties>
</file>