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34" w:rsidRDefault="00955A34" w:rsidP="00955A34">
      <w:pPr>
        <w:spacing w:line="240" w:lineRule="atLeast"/>
        <w:ind w:firstLine="284"/>
        <w:jc w:val="left"/>
        <w:rPr>
          <w:rFonts w:eastAsia="Times New Roman"/>
          <w:bCs/>
        </w:rPr>
      </w:pPr>
    </w:p>
    <w:p w:rsidR="00955A34" w:rsidRDefault="00955A34" w:rsidP="00955A34">
      <w:pPr>
        <w:spacing w:line="240" w:lineRule="atLeast"/>
        <w:ind w:firstLine="284"/>
        <w:jc w:val="left"/>
        <w:rPr>
          <w:rFonts w:eastAsia="Times New Roman"/>
          <w:bCs/>
        </w:rPr>
      </w:pPr>
    </w:p>
    <w:p w:rsidR="00955A34" w:rsidRDefault="00955A34" w:rsidP="00955A34">
      <w:pPr>
        <w:spacing w:line="240" w:lineRule="atLeast"/>
        <w:ind w:firstLine="284"/>
        <w:jc w:val="left"/>
        <w:rPr>
          <w:rFonts w:eastAsia="Times New Roman"/>
          <w:bCs/>
        </w:rPr>
      </w:pPr>
      <w:r>
        <w:rPr>
          <w:noProof/>
        </w:rPr>
        <w:drawing>
          <wp:anchor distT="0" distB="0" distL="114300" distR="114300" simplePos="0" relativeHeight="251659264" behindDoc="0" locked="0" layoutInCell="1" allowOverlap="1">
            <wp:simplePos x="0" y="0"/>
            <wp:positionH relativeFrom="column">
              <wp:posOffset>2783840</wp:posOffset>
            </wp:positionH>
            <wp:positionV relativeFrom="paragraph">
              <wp:posOffset>-10795</wp:posOffset>
            </wp:positionV>
            <wp:extent cx="594995" cy="741680"/>
            <wp:effectExtent l="0" t="0" r="0" b="1270"/>
            <wp:wrapNone/>
            <wp:docPr id="1" name="Рисунок 1"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55A34" w:rsidRPr="002267B6" w:rsidRDefault="00955A34" w:rsidP="00955A34">
      <w:pPr>
        <w:widowControl/>
        <w:autoSpaceDE/>
        <w:autoSpaceDN/>
        <w:adjustRightInd/>
        <w:spacing w:line="240" w:lineRule="atLeast"/>
        <w:ind w:firstLine="0"/>
        <w:jc w:val="center"/>
        <w:rPr>
          <w:rFonts w:ascii="Times New Roman" w:hAnsi="Times New Roman" w:cs="Times New Roman"/>
          <w:b/>
          <w:sz w:val="22"/>
          <w:szCs w:val="22"/>
          <w:lang w:eastAsia="en-US"/>
        </w:rPr>
      </w:pPr>
      <w:r w:rsidRPr="002267B6">
        <w:rPr>
          <w:rFonts w:ascii="Times New Roman" w:hAnsi="Times New Roman" w:cs="Times New Roman"/>
          <w:b/>
          <w:sz w:val="22"/>
          <w:szCs w:val="22"/>
          <w:lang w:eastAsia="en-US"/>
        </w:rPr>
        <w:t>Г</w:t>
      </w:r>
      <w:proofErr w:type="gramStart"/>
      <w:r w:rsidRPr="002267B6">
        <w:rPr>
          <w:rFonts w:ascii="Times New Roman" w:hAnsi="Times New Roman" w:cs="Times New Roman"/>
          <w:b/>
          <w:sz w:val="22"/>
          <w:szCs w:val="22"/>
          <w:lang w:val="en-US" w:eastAsia="en-US"/>
        </w:rPr>
        <w:t>I</w:t>
      </w:r>
      <w:proofErr w:type="gramEnd"/>
      <w:r w:rsidRPr="002267B6">
        <w:rPr>
          <w:rFonts w:ascii="Times New Roman" w:hAnsi="Times New Roman" w:cs="Times New Roman"/>
          <w:b/>
          <w:sz w:val="22"/>
          <w:szCs w:val="22"/>
          <w:lang w:eastAsia="en-US"/>
        </w:rPr>
        <w:t>АЛГ</w:t>
      </w:r>
      <w:r w:rsidRPr="002267B6">
        <w:rPr>
          <w:rFonts w:ascii="Times New Roman" w:hAnsi="Times New Roman" w:cs="Times New Roman"/>
          <w:b/>
          <w:sz w:val="22"/>
          <w:szCs w:val="22"/>
          <w:lang w:val="en-US" w:eastAsia="en-US"/>
        </w:rPr>
        <w:t>I</w:t>
      </w:r>
      <w:r w:rsidRPr="002267B6">
        <w:rPr>
          <w:rFonts w:ascii="Times New Roman" w:hAnsi="Times New Roman" w:cs="Times New Roman"/>
          <w:b/>
          <w:sz w:val="22"/>
          <w:szCs w:val="22"/>
          <w:lang w:eastAsia="en-US"/>
        </w:rPr>
        <w:t xml:space="preserve">АЙ                </w:t>
      </w:r>
      <w:r w:rsidRPr="002267B6">
        <w:rPr>
          <w:rFonts w:ascii="Times New Roman" w:hAnsi="Times New Roman" w:cs="Times New Roman"/>
          <w:b/>
          <w:sz w:val="22"/>
          <w:szCs w:val="22"/>
          <w:lang w:eastAsia="en-US"/>
        </w:rPr>
        <w:tab/>
        <w:t xml:space="preserve">                      </w:t>
      </w:r>
      <w:r>
        <w:rPr>
          <w:rFonts w:ascii="Times New Roman" w:hAnsi="Times New Roman" w:cs="Times New Roman"/>
          <w:b/>
          <w:sz w:val="22"/>
          <w:szCs w:val="22"/>
          <w:lang w:eastAsia="en-US"/>
        </w:rPr>
        <w:t xml:space="preserve"> </w:t>
      </w:r>
      <w:r w:rsidRPr="002267B6">
        <w:rPr>
          <w:rFonts w:ascii="Times New Roman" w:hAnsi="Times New Roman" w:cs="Times New Roman"/>
          <w:b/>
          <w:sz w:val="22"/>
          <w:szCs w:val="22"/>
          <w:lang w:eastAsia="en-US"/>
        </w:rPr>
        <w:t>РЕСПУБЛИКА</w:t>
      </w:r>
    </w:p>
    <w:p w:rsidR="00955A34" w:rsidRPr="002267B6" w:rsidRDefault="00955A34" w:rsidP="00955A34">
      <w:pPr>
        <w:widowControl/>
        <w:autoSpaceDE/>
        <w:autoSpaceDN/>
        <w:adjustRightInd/>
        <w:spacing w:line="240" w:lineRule="atLeast"/>
        <w:ind w:firstLine="0"/>
        <w:jc w:val="center"/>
        <w:rPr>
          <w:rFonts w:ascii="Times New Roman" w:hAnsi="Times New Roman" w:cs="Times New Roman"/>
          <w:b/>
          <w:sz w:val="22"/>
          <w:szCs w:val="22"/>
          <w:lang w:eastAsia="en-US"/>
        </w:rPr>
      </w:pPr>
      <w:r w:rsidRPr="002267B6">
        <w:rPr>
          <w:rFonts w:ascii="Times New Roman" w:hAnsi="Times New Roman" w:cs="Times New Roman"/>
          <w:b/>
          <w:sz w:val="22"/>
          <w:szCs w:val="22"/>
          <w:lang w:eastAsia="en-US"/>
        </w:rPr>
        <w:t xml:space="preserve">РЕСПУБЛИКА                              </w:t>
      </w:r>
      <w:r>
        <w:rPr>
          <w:rFonts w:ascii="Times New Roman" w:hAnsi="Times New Roman" w:cs="Times New Roman"/>
          <w:b/>
          <w:sz w:val="22"/>
          <w:szCs w:val="22"/>
          <w:lang w:eastAsia="en-US"/>
        </w:rPr>
        <w:t xml:space="preserve">    </w:t>
      </w:r>
      <w:r w:rsidRPr="002267B6">
        <w:rPr>
          <w:rFonts w:ascii="Times New Roman" w:hAnsi="Times New Roman" w:cs="Times New Roman"/>
          <w:b/>
          <w:sz w:val="22"/>
          <w:szCs w:val="22"/>
          <w:lang w:eastAsia="en-US"/>
        </w:rPr>
        <w:t>ИНГУШЕТ</w:t>
      </w:r>
      <w:bookmarkStart w:id="0" w:name="_GoBack"/>
      <w:bookmarkEnd w:id="0"/>
      <w:r w:rsidRPr="002267B6">
        <w:rPr>
          <w:rFonts w:ascii="Times New Roman" w:hAnsi="Times New Roman" w:cs="Times New Roman"/>
          <w:b/>
          <w:sz w:val="22"/>
          <w:szCs w:val="22"/>
          <w:lang w:eastAsia="en-US"/>
        </w:rPr>
        <w:t>ИЯ</w:t>
      </w:r>
    </w:p>
    <w:p w:rsidR="00955A34" w:rsidRPr="002267B6" w:rsidRDefault="00955A34" w:rsidP="00955A34">
      <w:pPr>
        <w:widowControl/>
        <w:autoSpaceDE/>
        <w:autoSpaceDN/>
        <w:adjustRightInd/>
        <w:spacing w:line="240" w:lineRule="atLeast"/>
        <w:ind w:firstLine="0"/>
        <w:jc w:val="left"/>
        <w:rPr>
          <w:rFonts w:ascii="Times New Roman" w:hAnsi="Times New Roman" w:cs="Times New Roman"/>
          <w:b/>
          <w:bCs/>
          <w:kern w:val="32"/>
          <w:sz w:val="22"/>
          <w:szCs w:val="22"/>
          <w:lang w:eastAsia="en-US"/>
        </w:rPr>
      </w:pPr>
    </w:p>
    <w:p w:rsidR="00955A34" w:rsidRPr="002267B6" w:rsidRDefault="00955A34" w:rsidP="00955A34">
      <w:pPr>
        <w:widowControl/>
        <w:autoSpaceDE/>
        <w:autoSpaceDN/>
        <w:adjustRightInd/>
        <w:spacing w:line="240" w:lineRule="atLeast"/>
        <w:ind w:firstLine="0"/>
        <w:jc w:val="left"/>
        <w:rPr>
          <w:rFonts w:ascii="Times New Roman" w:hAnsi="Times New Roman" w:cs="Times New Roman"/>
          <w:b/>
          <w:bCs/>
          <w:sz w:val="22"/>
          <w:szCs w:val="22"/>
          <w:lang w:eastAsia="en-US"/>
        </w:rPr>
      </w:pPr>
    </w:p>
    <w:p w:rsidR="00955A34" w:rsidRPr="002267B6" w:rsidRDefault="00955A34" w:rsidP="00955A34">
      <w:pPr>
        <w:widowControl/>
        <w:autoSpaceDE/>
        <w:autoSpaceDN/>
        <w:adjustRightInd/>
        <w:spacing w:line="240" w:lineRule="atLeast"/>
        <w:ind w:firstLine="0"/>
        <w:jc w:val="center"/>
        <w:rPr>
          <w:rFonts w:ascii="Times New Roman" w:hAnsi="Times New Roman" w:cs="Times New Roman"/>
          <w:b/>
          <w:bCs/>
          <w:sz w:val="22"/>
          <w:szCs w:val="22"/>
          <w:lang w:eastAsia="en-US"/>
        </w:rPr>
      </w:pPr>
      <w:r w:rsidRPr="002267B6">
        <w:rPr>
          <w:rFonts w:ascii="Times New Roman" w:hAnsi="Times New Roman" w:cs="Times New Roman"/>
          <w:b/>
          <w:bCs/>
          <w:sz w:val="22"/>
          <w:szCs w:val="22"/>
          <w:lang w:eastAsia="en-US"/>
        </w:rPr>
        <w:t>ГОРОДСКОЙ СОВЕТ ДЕПУТАТОВ МУНИЦИПАЛЬНОГО ОБРАЗОВАНИЯ</w:t>
      </w:r>
    </w:p>
    <w:p w:rsidR="00955A34" w:rsidRPr="002267B6" w:rsidRDefault="00955A34" w:rsidP="00955A34">
      <w:pPr>
        <w:widowControl/>
        <w:autoSpaceDE/>
        <w:autoSpaceDN/>
        <w:adjustRightInd/>
        <w:spacing w:line="240" w:lineRule="atLeast"/>
        <w:ind w:firstLine="0"/>
        <w:jc w:val="center"/>
        <w:rPr>
          <w:rFonts w:ascii="Times New Roman" w:hAnsi="Times New Roman" w:cs="Times New Roman"/>
          <w:b/>
          <w:bCs/>
          <w:sz w:val="22"/>
          <w:szCs w:val="22"/>
          <w:lang w:eastAsia="en-US"/>
        </w:rPr>
      </w:pPr>
      <w:r w:rsidRPr="002267B6">
        <w:rPr>
          <w:rFonts w:ascii="Times New Roman" w:hAnsi="Times New Roman" w:cs="Times New Roman"/>
          <w:b/>
          <w:bCs/>
          <w:sz w:val="22"/>
          <w:szCs w:val="22"/>
          <w:lang w:eastAsia="en-US"/>
        </w:rPr>
        <w:t xml:space="preserve"> ГОРОДСКОЙ ОКРУГ ГОРОД КАРАБУЛАК</w:t>
      </w:r>
    </w:p>
    <w:p w:rsidR="00955A34" w:rsidRPr="002267B6" w:rsidRDefault="00955A34" w:rsidP="00955A34">
      <w:pPr>
        <w:widowControl/>
        <w:autoSpaceDE/>
        <w:autoSpaceDN/>
        <w:adjustRightInd/>
        <w:spacing w:line="240" w:lineRule="atLeast"/>
        <w:ind w:firstLine="0"/>
        <w:jc w:val="center"/>
        <w:rPr>
          <w:rFonts w:ascii="Times New Roman" w:hAnsi="Times New Roman" w:cs="Times New Roman"/>
          <w:b/>
          <w:sz w:val="22"/>
          <w:szCs w:val="22"/>
          <w:lang w:eastAsia="en-US"/>
        </w:rPr>
      </w:pPr>
      <w:r w:rsidRPr="002267B6">
        <w:rPr>
          <w:rFonts w:ascii="Times New Roman" w:hAnsi="Times New Roman" w:cs="Times New Roman"/>
          <w:b/>
          <w:sz w:val="22"/>
          <w:szCs w:val="22"/>
          <w:lang w:eastAsia="en-US"/>
        </w:rPr>
        <w:t>ЭЛДАРХА Г</w:t>
      </w:r>
      <w:proofErr w:type="gramStart"/>
      <w:r w:rsidRPr="002267B6">
        <w:rPr>
          <w:rFonts w:ascii="Times New Roman" w:hAnsi="Times New Roman" w:cs="Times New Roman"/>
          <w:b/>
          <w:sz w:val="22"/>
          <w:szCs w:val="22"/>
          <w:lang w:val="en-US" w:eastAsia="x-none"/>
        </w:rPr>
        <w:t>I</w:t>
      </w:r>
      <w:proofErr w:type="gramEnd"/>
      <w:r w:rsidRPr="002267B6">
        <w:rPr>
          <w:rFonts w:ascii="Times New Roman" w:hAnsi="Times New Roman" w:cs="Times New Roman"/>
          <w:b/>
          <w:sz w:val="22"/>
          <w:szCs w:val="22"/>
          <w:lang w:eastAsia="en-US"/>
        </w:rPr>
        <w:t>АЛА СОВЕТ</w:t>
      </w:r>
    </w:p>
    <w:p w:rsidR="00955A34" w:rsidRPr="002267B6" w:rsidRDefault="00955A34" w:rsidP="00955A34">
      <w:pPr>
        <w:widowControl/>
        <w:autoSpaceDE/>
        <w:autoSpaceDN/>
        <w:adjustRightInd/>
        <w:spacing w:line="240" w:lineRule="atLeast"/>
        <w:ind w:firstLine="0"/>
        <w:jc w:val="left"/>
        <w:rPr>
          <w:rFonts w:ascii="Times New Roman" w:hAnsi="Times New Roman" w:cs="Times New Roman"/>
          <w:b/>
          <w:sz w:val="22"/>
          <w:szCs w:val="22"/>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44450</wp:posOffset>
                </wp:positionH>
                <wp:positionV relativeFrom="paragraph">
                  <wp:posOffset>83819</wp:posOffset>
                </wp:positionV>
                <wp:extent cx="6365240" cy="0"/>
                <wp:effectExtent l="0" t="19050" r="1651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6pt" to="50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" strokeweight="4.5pt">
                <v:stroke linestyle="thickThin"/>
              </v:line>
            </w:pict>
          </mc:Fallback>
        </mc:AlternateContent>
      </w:r>
    </w:p>
    <w:p w:rsidR="00955A34" w:rsidRPr="002267B6" w:rsidRDefault="00955A34" w:rsidP="00955A34">
      <w:pPr>
        <w:widowControl/>
        <w:autoSpaceDE/>
        <w:autoSpaceDN/>
        <w:adjustRightInd/>
        <w:ind w:hanging="993"/>
        <w:jc w:val="center"/>
        <w:rPr>
          <w:rFonts w:ascii="Times New Roman" w:hAnsi="Times New Roman" w:cs="Times New Roman"/>
          <w:b/>
          <w:sz w:val="14"/>
          <w:szCs w:val="14"/>
          <w:lang w:eastAsia="en-US"/>
        </w:rPr>
      </w:pPr>
      <w:r w:rsidRPr="002267B6">
        <w:rPr>
          <w:rFonts w:ascii="Times New Roman" w:hAnsi="Times New Roman" w:cs="Times New Roman"/>
          <w:b/>
          <w:sz w:val="16"/>
          <w:szCs w:val="16"/>
          <w:lang w:eastAsia="en-US"/>
        </w:rPr>
        <w:t xml:space="preserve">        </w:t>
      </w:r>
      <w:r w:rsidRPr="002267B6">
        <w:rPr>
          <w:rFonts w:ascii="Times New Roman" w:hAnsi="Times New Roman" w:cs="Times New Roman"/>
          <w:b/>
          <w:sz w:val="14"/>
          <w:szCs w:val="14"/>
          <w:lang w:eastAsia="en-US"/>
        </w:rPr>
        <w:t xml:space="preserve">386231, РИ, г. Карабулак, ул. </w:t>
      </w:r>
      <w:proofErr w:type="spellStart"/>
      <w:r w:rsidRPr="002267B6">
        <w:rPr>
          <w:rFonts w:ascii="Times New Roman" w:hAnsi="Times New Roman" w:cs="Times New Roman"/>
          <w:b/>
          <w:sz w:val="14"/>
          <w:szCs w:val="14"/>
          <w:lang w:eastAsia="en-US"/>
        </w:rPr>
        <w:t>Джабагиева</w:t>
      </w:r>
      <w:proofErr w:type="spellEnd"/>
      <w:r w:rsidRPr="002267B6">
        <w:rPr>
          <w:rFonts w:ascii="Times New Roman" w:hAnsi="Times New Roman" w:cs="Times New Roman"/>
          <w:b/>
          <w:sz w:val="14"/>
          <w:szCs w:val="14"/>
          <w:lang w:eastAsia="en-US"/>
        </w:rPr>
        <w:t>, 142, Здание городского Совета, тел</w:t>
      </w:r>
      <w:proofErr w:type="gramStart"/>
      <w:r w:rsidRPr="002267B6">
        <w:rPr>
          <w:rFonts w:ascii="Times New Roman" w:hAnsi="Times New Roman" w:cs="Times New Roman"/>
          <w:b/>
          <w:sz w:val="14"/>
          <w:szCs w:val="14"/>
          <w:lang w:eastAsia="en-US"/>
        </w:rPr>
        <w:t>.(</w:t>
      </w:r>
      <w:proofErr w:type="gramEnd"/>
      <w:r w:rsidRPr="002267B6">
        <w:rPr>
          <w:rFonts w:ascii="Times New Roman" w:hAnsi="Times New Roman" w:cs="Times New Roman"/>
          <w:b/>
          <w:sz w:val="14"/>
          <w:szCs w:val="14"/>
          <w:lang w:eastAsia="en-US"/>
        </w:rPr>
        <w:t>ф):88734 44-48-47,</w:t>
      </w:r>
      <w:r w:rsidRPr="002267B6">
        <w:rPr>
          <w:rFonts w:ascii="Times New Roman" w:hAnsi="Times New Roman" w:cs="Times New Roman"/>
          <w:b/>
          <w:i/>
          <w:sz w:val="14"/>
          <w:szCs w:val="14"/>
          <w:lang w:eastAsia="en-US"/>
        </w:rPr>
        <w:t xml:space="preserve"> </w:t>
      </w:r>
      <w:r w:rsidRPr="002267B6">
        <w:rPr>
          <w:rFonts w:ascii="Times New Roman" w:hAnsi="Times New Roman" w:cs="Times New Roman"/>
          <w:b/>
          <w:i/>
          <w:sz w:val="14"/>
          <w:szCs w:val="14"/>
          <w:lang w:val="en-US" w:eastAsia="en-US"/>
        </w:rPr>
        <w:t>e</w:t>
      </w:r>
      <w:r w:rsidRPr="002267B6">
        <w:rPr>
          <w:rFonts w:ascii="Times New Roman" w:hAnsi="Times New Roman" w:cs="Times New Roman"/>
          <w:b/>
          <w:i/>
          <w:sz w:val="14"/>
          <w:szCs w:val="14"/>
          <w:lang w:eastAsia="en-US"/>
        </w:rPr>
        <w:t>-</w:t>
      </w:r>
      <w:r w:rsidRPr="002267B6">
        <w:rPr>
          <w:rFonts w:ascii="Times New Roman" w:hAnsi="Times New Roman" w:cs="Times New Roman"/>
          <w:b/>
          <w:i/>
          <w:sz w:val="14"/>
          <w:szCs w:val="14"/>
          <w:lang w:val="en-US" w:eastAsia="en-US"/>
        </w:rPr>
        <w:t>mail</w:t>
      </w:r>
      <w:r w:rsidRPr="002267B6">
        <w:rPr>
          <w:rFonts w:ascii="Times New Roman" w:hAnsi="Times New Roman" w:cs="Times New Roman"/>
          <w:b/>
          <w:i/>
          <w:sz w:val="14"/>
          <w:szCs w:val="14"/>
          <w:lang w:eastAsia="en-US"/>
        </w:rPr>
        <w:t xml:space="preserve">: </w:t>
      </w:r>
      <w:proofErr w:type="spellStart"/>
      <w:r w:rsidRPr="002267B6">
        <w:rPr>
          <w:rFonts w:ascii="Times New Roman" w:hAnsi="Times New Roman" w:cs="Times New Roman"/>
          <w:b/>
          <w:i/>
          <w:sz w:val="14"/>
          <w:szCs w:val="14"/>
          <w:lang w:val="en-US" w:eastAsia="en-US"/>
        </w:rPr>
        <w:t>gorsovet</w:t>
      </w:r>
      <w:proofErr w:type="spellEnd"/>
      <w:r w:rsidRPr="002267B6">
        <w:rPr>
          <w:rFonts w:ascii="Times New Roman" w:hAnsi="Times New Roman" w:cs="Times New Roman"/>
          <w:b/>
          <w:i/>
          <w:sz w:val="14"/>
          <w:szCs w:val="14"/>
          <w:lang w:eastAsia="en-US"/>
        </w:rPr>
        <w:t>-06@</w:t>
      </w:r>
      <w:r w:rsidRPr="002267B6">
        <w:rPr>
          <w:rFonts w:ascii="Times New Roman" w:hAnsi="Times New Roman" w:cs="Times New Roman"/>
          <w:b/>
          <w:i/>
          <w:sz w:val="14"/>
          <w:szCs w:val="14"/>
          <w:lang w:val="en-US" w:eastAsia="en-US"/>
        </w:rPr>
        <w:t>mail</w:t>
      </w:r>
      <w:r w:rsidRPr="002267B6">
        <w:rPr>
          <w:rFonts w:ascii="Times New Roman" w:hAnsi="Times New Roman" w:cs="Times New Roman"/>
          <w:b/>
          <w:i/>
          <w:sz w:val="14"/>
          <w:szCs w:val="14"/>
          <w:lang w:eastAsia="en-US"/>
        </w:rPr>
        <w:t>.</w:t>
      </w:r>
      <w:proofErr w:type="spellStart"/>
      <w:r w:rsidRPr="002267B6">
        <w:rPr>
          <w:rFonts w:ascii="Times New Roman" w:hAnsi="Times New Roman" w:cs="Times New Roman"/>
          <w:b/>
          <w:i/>
          <w:sz w:val="14"/>
          <w:szCs w:val="14"/>
          <w:lang w:val="en-US" w:eastAsia="en-US"/>
        </w:rPr>
        <w:t>ru</w:t>
      </w:r>
      <w:proofErr w:type="spellEnd"/>
    </w:p>
    <w:p w:rsidR="00955A34" w:rsidRPr="002267B6" w:rsidRDefault="00955A34" w:rsidP="00955A34">
      <w:pPr>
        <w:widowControl/>
        <w:autoSpaceDE/>
        <w:autoSpaceDN/>
        <w:adjustRightInd/>
        <w:ind w:hanging="900"/>
        <w:jc w:val="center"/>
        <w:rPr>
          <w:rFonts w:ascii="Times New Roman" w:hAnsi="Times New Roman" w:cs="Times New Roman"/>
          <w:b/>
          <w:sz w:val="22"/>
          <w:szCs w:val="22"/>
          <w:lang w:eastAsia="en-US"/>
        </w:rPr>
      </w:pPr>
    </w:p>
    <w:p w:rsidR="00955A34" w:rsidRDefault="00955A34" w:rsidP="00955A34">
      <w:pPr>
        <w:rPr>
          <w:rFonts w:ascii="Times New Roman" w:hAnsi="Times New Roman" w:cs="Times New Roman"/>
          <w:b/>
          <w:bCs/>
        </w:rPr>
      </w:pPr>
      <w:r>
        <w:rPr>
          <w:rFonts w:ascii="Times New Roman" w:hAnsi="Times New Roman" w:cs="Times New Roman"/>
          <w:b/>
          <w:bCs/>
        </w:rPr>
        <w:t xml:space="preserve">                                 </w:t>
      </w:r>
    </w:p>
    <w:p w:rsidR="00955A34" w:rsidRDefault="00955A34" w:rsidP="00955A34">
      <w:pPr>
        <w:rPr>
          <w:rFonts w:ascii="Times New Roman" w:hAnsi="Times New Roman" w:cs="Times New Roman"/>
          <w:b/>
          <w:bCs/>
        </w:rPr>
      </w:pPr>
      <w:r>
        <w:rPr>
          <w:rFonts w:ascii="Times New Roman" w:hAnsi="Times New Roman" w:cs="Times New Roman"/>
          <w:b/>
          <w:bCs/>
        </w:rPr>
        <w:t xml:space="preserve">                                    </w:t>
      </w:r>
      <w:r w:rsidRPr="002267B6">
        <w:rPr>
          <w:rFonts w:ascii="Times New Roman" w:hAnsi="Times New Roman" w:cs="Times New Roman"/>
          <w:b/>
          <w:bCs/>
        </w:rPr>
        <w:t>РЕШЕНИЕ</w:t>
      </w:r>
    </w:p>
    <w:p w:rsidR="00955A34" w:rsidRPr="002267B6" w:rsidRDefault="00955A34" w:rsidP="00955A34">
      <w:pPr>
        <w:widowControl/>
        <w:autoSpaceDE/>
        <w:autoSpaceDN/>
        <w:adjustRightInd/>
        <w:ind w:firstLine="0"/>
        <w:jc w:val="center"/>
        <w:rPr>
          <w:rFonts w:ascii="Times New Roman" w:hAnsi="Times New Roman" w:cs="Times New Roman"/>
          <w:b/>
          <w:bCs/>
          <w:sz w:val="28"/>
          <w:szCs w:val="28"/>
          <w:lang w:eastAsia="en-US"/>
        </w:rPr>
      </w:pPr>
    </w:p>
    <w:p w:rsidR="00955A34" w:rsidRPr="002267B6" w:rsidRDefault="00955A34" w:rsidP="00955A34">
      <w:pPr>
        <w:widowControl/>
        <w:autoSpaceDE/>
        <w:autoSpaceDN/>
        <w:adjustRightInd/>
        <w:ind w:firstLine="0"/>
        <w:jc w:val="center"/>
        <w:rPr>
          <w:rFonts w:eastAsia="Times New Roman"/>
          <w:b/>
        </w:rPr>
      </w:pPr>
      <w:r>
        <w:rPr>
          <w:rFonts w:eastAsia="Times New Roman"/>
          <w:b/>
        </w:rPr>
        <w:t xml:space="preserve">   </w:t>
      </w:r>
      <w:r w:rsidRPr="002267B6">
        <w:rPr>
          <w:rFonts w:eastAsia="Times New Roman"/>
          <w:b/>
        </w:rPr>
        <w:t>№</w:t>
      </w:r>
      <w:r w:rsidRPr="002267B6">
        <w:rPr>
          <w:rFonts w:eastAsia="Times New Roman"/>
          <w:b/>
          <w:u w:val="single"/>
        </w:rPr>
        <w:t xml:space="preserve"> </w:t>
      </w:r>
      <w:r>
        <w:rPr>
          <w:rFonts w:eastAsia="Times New Roman"/>
          <w:b/>
          <w:u w:val="single"/>
        </w:rPr>
        <w:t xml:space="preserve"> 7</w:t>
      </w:r>
      <w:r w:rsidRPr="002267B6">
        <w:rPr>
          <w:rFonts w:eastAsia="Times New Roman"/>
          <w:b/>
          <w:u w:val="single"/>
        </w:rPr>
        <w:t>/</w:t>
      </w:r>
      <w:r>
        <w:rPr>
          <w:rFonts w:eastAsia="Times New Roman"/>
          <w:b/>
          <w:u w:val="single"/>
        </w:rPr>
        <w:t>2</w:t>
      </w:r>
      <w:r w:rsidRPr="002267B6">
        <w:rPr>
          <w:rFonts w:eastAsia="Times New Roman"/>
          <w:b/>
          <w:u w:val="single"/>
        </w:rPr>
        <w:t xml:space="preserve">-4   </w:t>
      </w:r>
      <w:r w:rsidRPr="002267B6">
        <w:rPr>
          <w:rFonts w:eastAsia="Times New Roman"/>
          <w:b/>
        </w:rPr>
        <w:t xml:space="preserve">           </w:t>
      </w:r>
      <w:r>
        <w:rPr>
          <w:rFonts w:eastAsia="Times New Roman"/>
          <w:b/>
        </w:rPr>
        <w:t xml:space="preserve"> </w:t>
      </w:r>
      <w:r w:rsidRPr="002267B6">
        <w:rPr>
          <w:rFonts w:eastAsia="Times New Roman"/>
          <w:b/>
        </w:rPr>
        <w:t xml:space="preserve">          </w:t>
      </w:r>
      <w:r>
        <w:rPr>
          <w:rFonts w:eastAsia="Times New Roman"/>
          <w:b/>
        </w:rPr>
        <w:t xml:space="preserve">  </w:t>
      </w:r>
      <w:r w:rsidRPr="002267B6">
        <w:rPr>
          <w:rFonts w:eastAsia="Times New Roman"/>
          <w:b/>
        </w:rPr>
        <w:t xml:space="preserve">       </w:t>
      </w:r>
      <w:r>
        <w:rPr>
          <w:rFonts w:eastAsia="Times New Roman"/>
          <w:b/>
        </w:rPr>
        <w:t xml:space="preserve">       </w:t>
      </w:r>
      <w:r w:rsidRPr="002267B6">
        <w:rPr>
          <w:rFonts w:eastAsia="Times New Roman"/>
          <w:b/>
        </w:rPr>
        <w:t xml:space="preserve"> "</w:t>
      </w:r>
      <w:r w:rsidRPr="002267B6">
        <w:rPr>
          <w:rFonts w:eastAsia="Times New Roman"/>
          <w:b/>
          <w:u w:val="single"/>
        </w:rPr>
        <w:t xml:space="preserve">  </w:t>
      </w:r>
      <w:r>
        <w:rPr>
          <w:rFonts w:eastAsia="Times New Roman"/>
          <w:b/>
          <w:u w:val="single"/>
        </w:rPr>
        <w:t>09</w:t>
      </w:r>
      <w:r w:rsidRPr="002267B6">
        <w:rPr>
          <w:rFonts w:eastAsia="Times New Roman"/>
          <w:b/>
          <w:u w:val="single"/>
        </w:rPr>
        <w:t xml:space="preserve">  </w:t>
      </w:r>
      <w:r w:rsidRPr="002267B6">
        <w:rPr>
          <w:rFonts w:eastAsia="Times New Roman"/>
          <w:b/>
        </w:rPr>
        <w:t xml:space="preserve">" </w:t>
      </w:r>
      <w:r w:rsidRPr="002267B6">
        <w:rPr>
          <w:rFonts w:eastAsia="Times New Roman"/>
          <w:b/>
          <w:u w:val="single"/>
        </w:rPr>
        <w:t xml:space="preserve">  </w:t>
      </w:r>
      <w:r>
        <w:rPr>
          <w:rFonts w:eastAsia="Times New Roman"/>
          <w:b/>
          <w:u w:val="single"/>
        </w:rPr>
        <w:t xml:space="preserve">августа  </w:t>
      </w:r>
      <w:r w:rsidRPr="002267B6">
        <w:rPr>
          <w:rFonts w:eastAsia="Times New Roman"/>
          <w:b/>
          <w:u w:val="single"/>
        </w:rPr>
        <w:t xml:space="preserve"> </w:t>
      </w:r>
      <w:r w:rsidRPr="002267B6">
        <w:rPr>
          <w:rFonts w:eastAsia="Times New Roman"/>
          <w:b/>
        </w:rPr>
        <w:t xml:space="preserve">  20</w:t>
      </w:r>
      <w:r>
        <w:rPr>
          <w:rFonts w:eastAsia="Times New Roman"/>
          <w:b/>
        </w:rPr>
        <w:t>21</w:t>
      </w:r>
      <w:r w:rsidRPr="002267B6">
        <w:rPr>
          <w:rFonts w:eastAsia="Times New Roman"/>
          <w:b/>
        </w:rPr>
        <w:t xml:space="preserve"> г.</w:t>
      </w:r>
    </w:p>
    <w:p w:rsidR="00955A34" w:rsidRPr="00003E2D" w:rsidRDefault="00955A34" w:rsidP="00955A34">
      <w:pPr>
        <w:widowControl/>
        <w:autoSpaceDE/>
        <w:autoSpaceDN/>
        <w:adjustRightInd/>
        <w:ind w:firstLine="0"/>
        <w:jc w:val="left"/>
        <w:rPr>
          <w:rFonts w:ascii="Times New Roman" w:hAnsi="Times New Roman" w:cs="Times New Roman"/>
          <w:b/>
        </w:rPr>
      </w:pPr>
    </w:p>
    <w:p w:rsidR="00955A34" w:rsidRPr="00003E2D" w:rsidRDefault="00955A34" w:rsidP="00955A34">
      <w:pPr>
        <w:widowControl/>
        <w:autoSpaceDE/>
        <w:autoSpaceDN/>
        <w:adjustRightInd/>
        <w:ind w:firstLine="0"/>
        <w:jc w:val="left"/>
        <w:rPr>
          <w:rFonts w:ascii="Times New Roman" w:hAnsi="Times New Roman" w:cs="Times New Roman"/>
          <w:b/>
        </w:rPr>
      </w:pPr>
    </w:p>
    <w:p w:rsidR="00955A34" w:rsidRPr="00003E2D" w:rsidRDefault="00955A34" w:rsidP="00955A34">
      <w:pPr>
        <w:widowControl/>
        <w:shd w:val="clear" w:color="auto" w:fill="FFFFFF"/>
        <w:autoSpaceDE/>
        <w:autoSpaceDN/>
        <w:adjustRightInd/>
        <w:ind w:right="5464" w:firstLine="0"/>
        <w:jc w:val="left"/>
        <w:textAlignment w:val="baseline"/>
        <w:rPr>
          <w:rFonts w:eastAsia="Times New Roman"/>
          <w:b/>
          <w:color w:val="444444"/>
        </w:rPr>
      </w:pPr>
      <w:r w:rsidRPr="00003E2D">
        <w:rPr>
          <w:b/>
        </w:rPr>
        <w:t>"</w:t>
      </w:r>
      <w:r w:rsidRPr="00003E2D">
        <w:rPr>
          <w:rFonts w:eastAsia="Times New Roman"/>
          <w:b/>
          <w:bCs/>
          <w:color w:val="444444"/>
          <w:bdr w:val="none" w:sz="0" w:space="0" w:color="auto" w:frame="1"/>
        </w:rPr>
        <w:t>О внесении изменений в Устав</w:t>
      </w:r>
      <w:r>
        <w:rPr>
          <w:rFonts w:eastAsia="Times New Roman"/>
          <w:b/>
          <w:bCs/>
          <w:color w:val="444444"/>
          <w:bdr w:val="none" w:sz="0" w:space="0" w:color="auto" w:frame="1"/>
        </w:rPr>
        <w:t xml:space="preserve"> </w:t>
      </w:r>
      <w:r w:rsidRPr="00003E2D">
        <w:rPr>
          <w:rFonts w:eastAsia="Times New Roman"/>
          <w:b/>
          <w:bCs/>
          <w:color w:val="444444"/>
          <w:bdr w:val="none" w:sz="0" w:space="0" w:color="auto" w:frame="1"/>
        </w:rPr>
        <w:t>муниципального образования</w:t>
      </w:r>
    </w:p>
    <w:p w:rsidR="00955A34" w:rsidRPr="00003E2D" w:rsidRDefault="00955A34" w:rsidP="00955A34">
      <w:pPr>
        <w:widowControl/>
        <w:shd w:val="clear" w:color="auto" w:fill="FFFFFF"/>
        <w:autoSpaceDE/>
        <w:autoSpaceDN/>
        <w:adjustRightInd/>
        <w:ind w:right="5464" w:firstLine="0"/>
        <w:jc w:val="left"/>
        <w:textAlignment w:val="baseline"/>
        <w:rPr>
          <w:b/>
        </w:rPr>
      </w:pPr>
      <w:r w:rsidRPr="00003E2D">
        <w:rPr>
          <w:b/>
        </w:rPr>
        <w:t>"</w:t>
      </w:r>
      <w:r w:rsidRPr="00003E2D">
        <w:rPr>
          <w:rFonts w:eastAsia="Times New Roman"/>
          <w:b/>
          <w:bCs/>
          <w:color w:val="444444"/>
          <w:bdr w:val="none" w:sz="0" w:space="0" w:color="auto" w:frame="1"/>
        </w:rPr>
        <w:t>Город Карабулак</w:t>
      </w:r>
      <w:r w:rsidRPr="00003E2D">
        <w:rPr>
          <w:b/>
        </w:rPr>
        <w:t xml:space="preserve">" </w:t>
      </w:r>
    </w:p>
    <w:p w:rsidR="00955A34" w:rsidRDefault="00955A34" w:rsidP="00955A34">
      <w:pPr>
        <w:widowControl/>
        <w:shd w:val="clear" w:color="auto" w:fill="FFFFFF"/>
        <w:autoSpaceDE/>
        <w:autoSpaceDN/>
        <w:adjustRightInd/>
        <w:ind w:firstLine="0"/>
        <w:jc w:val="left"/>
        <w:textAlignment w:val="baseline"/>
        <w:rPr>
          <w:b/>
        </w:rPr>
      </w:pPr>
    </w:p>
    <w:p w:rsidR="00955A34" w:rsidRPr="00003E2D" w:rsidRDefault="00955A34" w:rsidP="00955A34">
      <w:pPr>
        <w:widowControl/>
        <w:shd w:val="clear" w:color="auto" w:fill="FFFFFF"/>
        <w:autoSpaceDE/>
        <w:autoSpaceDN/>
        <w:adjustRightInd/>
        <w:ind w:firstLine="0"/>
        <w:jc w:val="left"/>
        <w:textAlignment w:val="baseline"/>
        <w:rPr>
          <w:b/>
        </w:rPr>
      </w:pPr>
    </w:p>
    <w:p w:rsidR="00955A34" w:rsidRPr="00003E2D" w:rsidRDefault="00955A34" w:rsidP="00955A34">
      <w:pPr>
        <w:spacing w:before="108" w:after="108"/>
        <w:ind w:firstLine="0"/>
        <w:outlineLvl w:val="0"/>
        <w:rPr>
          <w:rFonts w:eastAsia="Times New Roman"/>
          <w:bCs/>
          <w:color w:val="26282F"/>
        </w:rPr>
      </w:pPr>
      <w:r w:rsidRPr="00003E2D">
        <w:t xml:space="preserve">      </w:t>
      </w:r>
      <w:proofErr w:type="gramStart"/>
      <w:r w:rsidRPr="00003E2D">
        <w:t>В соответствии с Конституцией Российской Федерации, Федеральными законами: от 22 декабря 2020 года N 445-ФЗ "О внесении изменений в отдельные законодательные акты Российской Федерации",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от 30 декабря 2020 года № 518-ФЗ "О</w:t>
      </w:r>
      <w:proofErr w:type="gramEnd"/>
      <w:r w:rsidRPr="00003E2D">
        <w:t xml:space="preserve"> </w:t>
      </w:r>
      <w:proofErr w:type="gramStart"/>
      <w:r w:rsidRPr="00003E2D">
        <w:t>внесении изменений в отдельные законодательные акты Российской Федерации", от 30 апреля 2021 года № 116-ФЗ "О внесении изменений в отдельные законодательные акты Российской Федерации", р</w:t>
      </w:r>
      <w:r w:rsidRPr="00003E2D">
        <w:rPr>
          <w:bCs/>
        </w:rPr>
        <w:t xml:space="preserve">уководствуясь статьями 35, 44, Федерального закона от 6 октября 2003 года №131-ФЗ "Об общих принципах организации местного самоуправления в Российской Федерации", городской Совет депутатов муниципального образования </w:t>
      </w:r>
      <w:r w:rsidRPr="00003E2D">
        <w:rPr>
          <w:bCs/>
          <w:lang w:eastAsia="en-US"/>
        </w:rPr>
        <w:t>"</w:t>
      </w:r>
      <w:r w:rsidRPr="00003E2D">
        <w:rPr>
          <w:bCs/>
        </w:rPr>
        <w:t>Городской округ город Карабулак</w:t>
      </w:r>
      <w:r w:rsidRPr="00003E2D">
        <w:rPr>
          <w:bCs/>
          <w:lang w:eastAsia="en-US"/>
        </w:rPr>
        <w:t>"</w:t>
      </w:r>
      <w:r w:rsidRPr="00003E2D">
        <w:rPr>
          <w:bCs/>
        </w:rPr>
        <w:t xml:space="preserve"> </w:t>
      </w:r>
      <w:r w:rsidRPr="00003E2D">
        <w:t xml:space="preserve">решил: </w:t>
      </w:r>
      <w:proofErr w:type="gramEnd"/>
    </w:p>
    <w:p w:rsidR="00955A34" w:rsidRPr="00003E2D" w:rsidRDefault="00955A34" w:rsidP="00955A34">
      <w:pPr>
        <w:spacing w:after="120"/>
        <w:ind w:firstLine="0"/>
      </w:pPr>
      <w:r w:rsidRPr="00003E2D">
        <w:t xml:space="preserve">      1. Внести в Устав муниципального образования </w:t>
      </w:r>
      <w:r w:rsidRPr="00003E2D">
        <w:rPr>
          <w:bCs/>
          <w:color w:val="000080"/>
        </w:rPr>
        <w:t>"</w:t>
      </w:r>
      <w:r w:rsidRPr="00003E2D">
        <w:t>Город Карабулак</w:t>
      </w:r>
      <w:r w:rsidRPr="00003E2D">
        <w:rPr>
          <w:bCs/>
          <w:color w:val="000080"/>
        </w:rPr>
        <w:t>"</w:t>
      </w:r>
      <w:r w:rsidRPr="00003E2D">
        <w:t xml:space="preserve">, утвержденный Решением городского Совета муниципального образования </w:t>
      </w:r>
      <w:r w:rsidRPr="00003E2D">
        <w:rPr>
          <w:bCs/>
          <w:color w:val="000080"/>
        </w:rPr>
        <w:t>"</w:t>
      </w:r>
      <w:r w:rsidRPr="00003E2D">
        <w:t>Городской округ город Карабулак</w:t>
      </w:r>
      <w:r w:rsidRPr="00003E2D">
        <w:rPr>
          <w:bCs/>
          <w:color w:val="000080"/>
        </w:rPr>
        <w:t>"</w:t>
      </w:r>
      <w:r w:rsidRPr="00003E2D">
        <w:t xml:space="preserve"> № 1 от 25.12.2009, зарегистрированный Управлением Минюста России по Республике Ингушетия 28.12.2009 за номером RU 063030002009001 следующие изменения и дополнения:</w:t>
      </w:r>
    </w:p>
    <w:p w:rsidR="00955A34" w:rsidRPr="00003E2D" w:rsidRDefault="00955A34" w:rsidP="00955A34">
      <w:pPr>
        <w:widowControl/>
        <w:autoSpaceDE/>
        <w:autoSpaceDN/>
        <w:adjustRightInd/>
        <w:spacing w:line="276" w:lineRule="auto"/>
        <w:ind w:firstLine="0"/>
        <w:rPr>
          <w:rFonts w:eastAsia="Times New Roman"/>
          <w:lang w:eastAsia="en-US"/>
        </w:rPr>
      </w:pPr>
      <w:r w:rsidRPr="00003E2D">
        <w:t xml:space="preserve">      1.1.</w:t>
      </w:r>
      <w:r w:rsidRPr="00003E2D">
        <w:rPr>
          <w:rFonts w:eastAsia="Times New Roman"/>
          <w:lang w:eastAsia="en-US"/>
        </w:rPr>
        <w:t xml:space="preserve"> </w:t>
      </w:r>
      <w:hyperlink r:id="rId6" w:history="1">
        <w:r w:rsidRPr="00003E2D">
          <w:rPr>
            <w:rFonts w:eastAsia="Times New Roman"/>
            <w:color w:val="106BBE"/>
            <w:lang w:eastAsia="en-US"/>
          </w:rPr>
          <w:t>часть 1 статьи 3</w:t>
        </w:r>
      </w:hyperlink>
      <w:r w:rsidRPr="00003E2D">
        <w:rPr>
          <w:rFonts w:eastAsia="Times New Roman"/>
          <w:lang w:eastAsia="en-US"/>
        </w:rPr>
        <w:t xml:space="preserve"> изложить в следующей редакции:</w:t>
      </w:r>
    </w:p>
    <w:p w:rsidR="00955A34" w:rsidRPr="00003E2D" w:rsidRDefault="00955A34" w:rsidP="00955A34">
      <w:pPr>
        <w:spacing w:after="120"/>
        <w:ind w:firstLine="0"/>
      </w:pPr>
      <w:r w:rsidRPr="00003E2D">
        <w:rPr>
          <w:rFonts w:eastAsia="Times New Roman"/>
          <w:lang w:eastAsia="en-US"/>
        </w:rPr>
        <w:t xml:space="preserve">      "1.</w:t>
      </w:r>
      <w:r w:rsidRPr="00003E2D">
        <w:t xml:space="preserve"> Изменение границ городского округа Карабулак, допускается с учетом мнения населения городского округа Карабулак в порядке, установленном федеральным законом</w:t>
      </w:r>
      <w:proofErr w:type="gramStart"/>
      <w:r w:rsidRPr="00003E2D">
        <w:t>.</w:t>
      </w:r>
      <w:r w:rsidRPr="00003E2D">
        <w:rPr>
          <w:rFonts w:eastAsia="Times New Roman"/>
          <w:lang w:eastAsia="en-US"/>
        </w:rPr>
        <w:t>";</w:t>
      </w:r>
      <w:proofErr w:type="gramEnd"/>
    </w:p>
    <w:p w:rsidR="00955A34" w:rsidRPr="00003E2D" w:rsidRDefault="00955A34" w:rsidP="00955A34">
      <w:pPr>
        <w:widowControl/>
        <w:autoSpaceDE/>
        <w:autoSpaceDN/>
        <w:adjustRightInd/>
        <w:ind w:firstLine="0"/>
        <w:rPr>
          <w:rFonts w:eastAsia="Times New Roman"/>
          <w:lang w:eastAsia="en-US"/>
        </w:rPr>
      </w:pPr>
      <w:bookmarkStart w:id="1" w:name="sub_10502"/>
      <w:r w:rsidRPr="00003E2D">
        <w:t xml:space="preserve">      1.2.</w:t>
      </w:r>
      <w:r w:rsidRPr="00003E2D">
        <w:rPr>
          <w:rFonts w:eastAsia="Times New Roman"/>
          <w:lang w:eastAsia="en-US"/>
        </w:rPr>
        <w:t xml:space="preserve"> </w:t>
      </w:r>
      <w:bookmarkStart w:id="2" w:name="sub_2017"/>
      <w:bookmarkStart w:id="3" w:name="sub_161118"/>
      <w:bookmarkStart w:id="4" w:name="sub_2018"/>
      <w:r w:rsidRPr="00003E2D">
        <w:rPr>
          <w:rFonts w:eastAsia="Times New Roman"/>
          <w:b/>
          <w:lang w:eastAsia="en-US"/>
        </w:rPr>
        <w:t xml:space="preserve"> </w:t>
      </w:r>
      <w:bookmarkStart w:id="5" w:name="sub_161121"/>
      <w:bookmarkStart w:id="6" w:name="sub_40074"/>
      <w:r w:rsidRPr="00003E2D">
        <w:rPr>
          <w:rFonts w:eastAsia="Times New Roman"/>
          <w:lang w:eastAsia="en-US"/>
        </w:rPr>
        <w:fldChar w:fldCharType="begin"/>
      </w:r>
      <w:r w:rsidRPr="00003E2D">
        <w:rPr>
          <w:rFonts w:eastAsia="Times New Roman"/>
          <w:lang w:eastAsia="en-US"/>
        </w:rPr>
        <w:instrText>HYPERLINK "garantF1://86367.1643"</w:instrText>
      </w:r>
      <w:r w:rsidRPr="00003E2D">
        <w:rPr>
          <w:rFonts w:eastAsia="Times New Roman"/>
          <w:lang w:eastAsia="en-US"/>
        </w:rPr>
      </w:r>
      <w:r w:rsidRPr="00003E2D">
        <w:rPr>
          <w:rFonts w:eastAsia="Times New Roman"/>
          <w:lang w:eastAsia="en-US"/>
        </w:rPr>
        <w:fldChar w:fldCharType="separate"/>
      </w:r>
      <w:r w:rsidRPr="00003E2D">
        <w:rPr>
          <w:rFonts w:eastAsia="Times New Roman"/>
          <w:color w:val="106BBE"/>
          <w:lang w:eastAsia="en-US"/>
        </w:rPr>
        <w:t>в части 3 статьи 10:</w:t>
      </w:r>
      <w:r w:rsidRPr="00003E2D">
        <w:rPr>
          <w:rFonts w:eastAsia="Times New Roman"/>
          <w:lang w:eastAsia="en-US"/>
        </w:rPr>
        <w:fldChar w:fldCharType="end"/>
      </w:r>
    </w:p>
    <w:p w:rsidR="00955A34" w:rsidRPr="00003E2D" w:rsidRDefault="00955A34" w:rsidP="00955A34">
      <w:pPr>
        <w:widowControl/>
        <w:autoSpaceDE/>
        <w:autoSpaceDN/>
        <w:adjustRightInd/>
        <w:ind w:firstLine="0"/>
        <w:rPr>
          <w:rFonts w:eastAsia="Times New Roman"/>
          <w:lang w:eastAsia="en-US"/>
        </w:rPr>
      </w:pPr>
      <w:r w:rsidRPr="00003E2D">
        <w:rPr>
          <w:rFonts w:eastAsia="Times New Roman"/>
          <w:lang w:eastAsia="en-US"/>
        </w:rPr>
        <w:t xml:space="preserve">      а) </w:t>
      </w:r>
      <w:hyperlink r:id="rId7" w:history="1">
        <w:r w:rsidRPr="00003E2D">
          <w:rPr>
            <w:rFonts w:eastAsia="Times New Roman"/>
            <w:color w:val="106BBE"/>
            <w:lang w:eastAsia="en-US"/>
          </w:rPr>
          <w:t xml:space="preserve">пункт 45 </w:t>
        </w:r>
      </w:hyperlink>
      <w:r w:rsidRPr="00003E2D">
        <w:rPr>
          <w:rFonts w:eastAsia="Times New Roman"/>
          <w:lang w:eastAsia="en-US"/>
        </w:rPr>
        <w:t>изложить в следующей редакции:</w:t>
      </w:r>
    </w:p>
    <w:p w:rsidR="00955A34" w:rsidRPr="00003E2D" w:rsidRDefault="00955A34" w:rsidP="00955A34">
      <w:pPr>
        <w:widowControl/>
        <w:autoSpaceDE/>
        <w:autoSpaceDN/>
        <w:adjustRightInd/>
        <w:spacing w:after="200" w:line="276" w:lineRule="auto"/>
        <w:ind w:firstLine="0"/>
        <w:rPr>
          <w:rFonts w:eastAsia="Times New Roman"/>
          <w:lang w:eastAsia="en-US"/>
        </w:rPr>
      </w:pPr>
      <w:r w:rsidRPr="00003E2D">
        <w:rPr>
          <w:rFonts w:eastAsia="Times New Roman"/>
          <w:lang w:eastAsia="en-US"/>
        </w:rPr>
        <w:t xml:space="preserve">      "45)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003E2D">
        <w:rPr>
          <w:rFonts w:eastAsia="Times New Roman"/>
          <w:lang w:eastAsia="en-US"/>
        </w:rPr>
        <w:t>;"</w:t>
      </w:r>
      <w:proofErr w:type="gramEnd"/>
      <w:r w:rsidRPr="00003E2D">
        <w:rPr>
          <w:rFonts w:eastAsia="Times New Roman"/>
          <w:lang w:eastAsia="en-US"/>
        </w:rPr>
        <w:t>;</w:t>
      </w:r>
    </w:p>
    <w:p w:rsidR="00955A34" w:rsidRPr="00003E2D" w:rsidRDefault="00955A34" w:rsidP="00955A34">
      <w:pPr>
        <w:widowControl/>
        <w:ind w:firstLine="0"/>
        <w:rPr>
          <w:rFonts w:eastAsia="Times New Roman"/>
          <w:lang w:eastAsia="en-US"/>
        </w:rPr>
      </w:pPr>
      <w:r w:rsidRPr="00003E2D">
        <w:rPr>
          <w:rFonts w:eastAsia="Times New Roman"/>
          <w:lang w:eastAsia="en-US"/>
        </w:rPr>
        <w:lastRenderedPageBreak/>
        <w:t xml:space="preserve">      б) </w:t>
      </w:r>
      <w:bookmarkStart w:id="7" w:name="sub_161122"/>
      <w:r w:rsidRPr="00003E2D">
        <w:rPr>
          <w:rFonts w:eastAsia="Times New Roman"/>
          <w:lang w:eastAsia="en-US"/>
        </w:rPr>
        <w:t xml:space="preserve">дополнить </w:t>
      </w:r>
      <w:hyperlink r:id="rId8" w:history="1">
        <w:r w:rsidRPr="00003E2D">
          <w:rPr>
            <w:rFonts w:eastAsia="Times New Roman"/>
            <w:color w:val="106BBE"/>
            <w:lang w:eastAsia="en-US"/>
          </w:rPr>
          <w:t>пунктом 46</w:t>
        </w:r>
      </w:hyperlink>
      <w:r w:rsidRPr="00003E2D">
        <w:rPr>
          <w:rFonts w:eastAsia="Times New Roman"/>
          <w:lang w:eastAsia="en-US"/>
        </w:rPr>
        <w:t xml:space="preserve"> следующего содержания:</w:t>
      </w:r>
    </w:p>
    <w:p w:rsidR="00955A34" w:rsidRPr="00003E2D" w:rsidRDefault="00955A34" w:rsidP="00955A34">
      <w:pPr>
        <w:widowControl/>
        <w:autoSpaceDE/>
        <w:autoSpaceDN/>
        <w:adjustRightInd/>
        <w:spacing w:after="200" w:line="276" w:lineRule="auto"/>
        <w:ind w:firstLine="0"/>
        <w:rPr>
          <w:rFonts w:eastAsia="Times New Roman"/>
          <w:lang w:eastAsia="en-US"/>
        </w:rPr>
      </w:pPr>
      <w:bookmarkStart w:id="8" w:name="sub_16144"/>
      <w:r w:rsidRPr="00003E2D">
        <w:rPr>
          <w:rFonts w:eastAsia="Times New Roman"/>
          <w:lang w:eastAsia="en-US"/>
        </w:rPr>
        <w:t xml:space="preserve">      "46)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03E2D">
        <w:rPr>
          <w:rFonts w:eastAsia="Times New Roman"/>
          <w:lang w:eastAsia="en-US"/>
        </w:rPr>
        <w:t xml:space="preserve">.";    </w:t>
      </w:r>
      <w:proofErr w:type="gramEnd"/>
    </w:p>
    <w:p w:rsidR="00955A34" w:rsidRPr="00003E2D" w:rsidRDefault="00955A34" w:rsidP="00955A34">
      <w:pPr>
        <w:widowControl/>
        <w:autoSpaceDE/>
        <w:autoSpaceDN/>
        <w:adjustRightInd/>
        <w:spacing w:line="276" w:lineRule="auto"/>
        <w:ind w:firstLine="0"/>
        <w:rPr>
          <w:rFonts w:eastAsia="Times New Roman"/>
          <w:lang w:eastAsia="en-US"/>
        </w:rPr>
      </w:pPr>
      <w:r w:rsidRPr="00003E2D">
        <w:rPr>
          <w:rFonts w:eastAsia="Times New Roman"/>
          <w:lang w:eastAsia="en-US"/>
        </w:rPr>
        <w:t xml:space="preserve">      1.3. </w:t>
      </w:r>
      <w:hyperlink r:id="rId9" w:history="1">
        <w:r w:rsidRPr="00003E2D">
          <w:rPr>
            <w:rFonts w:eastAsia="Times New Roman"/>
            <w:color w:val="106BBE"/>
            <w:lang w:eastAsia="en-US"/>
          </w:rPr>
          <w:t>часть 1 статьи 11</w:t>
        </w:r>
      </w:hyperlink>
      <w:r w:rsidRPr="00003E2D">
        <w:rPr>
          <w:rFonts w:eastAsia="Times New Roman"/>
          <w:lang w:eastAsia="en-US"/>
        </w:rPr>
        <w:t xml:space="preserve"> дополнить </w:t>
      </w:r>
      <w:hyperlink r:id="rId10" w:history="1">
        <w:r w:rsidRPr="00003E2D">
          <w:rPr>
            <w:rFonts w:eastAsia="Times New Roman"/>
            <w:color w:val="106BBE"/>
            <w:lang w:eastAsia="en-US"/>
          </w:rPr>
          <w:t>пунктом 20</w:t>
        </w:r>
      </w:hyperlink>
      <w:r w:rsidRPr="00003E2D">
        <w:rPr>
          <w:rFonts w:eastAsia="Times New Roman"/>
          <w:lang w:eastAsia="en-US"/>
        </w:rPr>
        <w:t xml:space="preserve"> следующего содержания:</w:t>
      </w:r>
    </w:p>
    <w:p w:rsidR="00955A34" w:rsidRPr="00003E2D" w:rsidRDefault="00955A34" w:rsidP="00955A34">
      <w:pPr>
        <w:widowControl/>
        <w:ind w:firstLine="0"/>
        <w:rPr>
          <w:rFonts w:eastAsia="Times New Roman"/>
          <w:lang w:eastAsia="en-US"/>
        </w:rPr>
      </w:pPr>
      <w:r w:rsidRPr="00003E2D">
        <w:rPr>
          <w:rFonts w:eastAsia="Times New Roman"/>
          <w:lang w:eastAsia="en-US"/>
        </w:rPr>
        <w:t xml:space="preserve">      "20)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03E2D">
        <w:rPr>
          <w:rFonts w:eastAsia="Times New Roman"/>
          <w:lang w:eastAsia="en-US"/>
        </w:rPr>
        <w:t>.";</w:t>
      </w:r>
      <w:proofErr w:type="gramEnd"/>
    </w:p>
    <w:p w:rsidR="00955A34" w:rsidRPr="00003E2D" w:rsidRDefault="00955A34" w:rsidP="00955A34">
      <w:pPr>
        <w:widowControl/>
        <w:ind w:firstLine="0"/>
        <w:rPr>
          <w:rFonts w:eastAsia="Times New Roman"/>
          <w:lang w:eastAsia="en-US"/>
        </w:rPr>
      </w:pPr>
    </w:p>
    <w:p w:rsidR="00955A34" w:rsidRPr="00003E2D" w:rsidRDefault="00955A34" w:rsidP="00955A34">
      <w:pPr>
        <w:widowControl/>
        <w:autoSpaceDE/>
        <w:autoSpaceDN/>
        <w:adjustRightInd/>
        <w:ind w:firstLine="0"/>
        <w:rPr>
          <w:rFonts w:eastAsia="Times New Roman"/>
          <w:lang w:eastAsia="en-US"/>
        </w:rPr>
      </w:pPr>
      <w:r w:rsidRPr="00003E2D">
        <w:rPr>
          <w:rFonts w:eastAsia="Times New Roman"/>
          <w:lang w:eastAsia="en-US"/>
        </w:rPr>
        <w:t xml:space="preserve">      1.4. </w:t>
      </w:r>
      <w:hyperlink r:id="rId11" w:history="1">
        <w:r w:rsidRPr="00003E2D">
          <w:rPr>
            <w:rFonts w:eastAsia="Times New Roman"/>
            <w:color w:val="106BBE"/>
            <w:lang w:eastAsia="en-US"/>
          </w:rPr>
          <w:t>в статье 35</w:t>
        </w:r>
      </w:hyperlink>
      <w:r w:rsidRPr="00003E2D">
        <w:rPr>
          <w:rFonts w:eastAsia="Times New Roman"/>
          <w:lang w:eastAsia="en-US"/>
        </w:rPr>
        <w:t>:</w:t>
      </w:r>
    </w:p>
    <w:p w:rsidR="00955A34" w:rsidRPr="00003E2D" w:rsidRDefault="00955A34" w:rsidP="00955A34">
      <w:pPr>
        <w:widowControl/>
        <w:autoSpaceDE/>
        <w:autoSpaceDN/>
        <w:adjustRightInd/>
        <w:ind w:firstLine="0"/>
        <w:rPr>
          <w:rFonts w:eastAsia="Times New Roman"/>
          <w:lang w:eastAsia="en-US"/>
        </w:rPr>
      </w:pPr>
      <w:r w:rsidRPr="00003E2D">
        <w:rPr>
          <w:rFonts w:eastAsia="Times New Roman"/>
          <w:lang w:eastAsia="en-US"/>
        </w:rPr>
        <w:t xml:space="preserve">      а) </w:t>
      </w:r>
      <w:hyperlink r:id="rId12" w:history="1">
        <w:r w:rsidRPr="00003E2D">
          <w:rPr>
            <w:rFonts w:eastAsia="Times New Roman"/>
            <w:color w:val="106BBE"/>
            <w:lang w:eastAsia="en-US"/>
          </w:rPr>
          <w:t xml:space="preserve">пункт 19 </w:t>
        </w:r>
      </w:hyperlink>
      <w:r w:rsidRPr="00003E2D">
        <w:rPr>
          <w:rFonts w:eastAsia="Times New Roman"/>
          <w:lang w:eastAsia="en-US"/>
        </w:rPr>
        <w:t>изложить в следующей редакции:</w:t>
      </w:r>
    </w:p>
    <w:p w:rsidR="00955A34" w:rsidRPr="00003E2D" w:rsidRDefault="00955A34" w:rsidP="00955A34">
      <w:pPr>
        <w:widowControl/>
        <w:autoSpaceDE/>
        <w:autoSpaceDN/>
        <w:adjustRightInd/>
        <w:spacing w:after="200" w:line="276" w:lineRule="auto"/>
        <w:ind w:firstLine="0"/>
        <w:rPr>
          <w:rFonts w:eastAsia="Times New Roman"/>
          <w:lang w:eastAsia="en-US"/>
        </w:rPr>
      </w:pPr>
      <w:r w:rsidRPr="00003E2D">
        <w:rPr>
          <w:rFonts w:eastAsia="Times New Roman"/>
          <w:lang w:eastAsia="en-US"/>
        </w:rPr>
        <w:t xml:space="preserve">      "19)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003E2D">
        <w:rPr>
          <w:rFonts w:eastAsia="Times New Roman"/>
          <w:lang w:eastAsia="en-US"/>
        </w:rPr>
        <w:t>;"</w:t>
      </w:r>
      <w:proofErr w:type="gramEnd"/>
      <w:r w:rsidRPr="00003E2D">
        <w:rPr>
          <w:rFonts w:eastAsia="Times New Roman"/>
          <w:lang w:eastAsia="en-US"/>
        </w:rPr>
        <w:t>;</w:t>
      </w:r>
    </w:p>
    <w:p w:rsidR="00955A34" w:rsidRPr="00003E2D" w:rsidRDefault="00955A34" w:rsidP="00955A34">
      <w:pPr>
        <w:widowControl/>
        <w:ind w:firstLine="0"/>
        <w:rPr>
          <w:rFonts w:eastAsia="Times New Roman"/>
          <w:lang w:eastAsia="en-US"/>
        </w:rPr>
      </w:pPr>
      <w:r w:rsidRPr="00003E2D">
        <w:rPr>
          <w:rFonts w:eastAsia="Times New Roman"/>
          <w:lang w:eastAsia="en-US"/>
        </w:rPr>
        <w:t xml:space="preserve">      б) дополнить </w:t>
      </w:r>
      <w:hyperlink r:id="rId13" w:history="1">
        <w:r w:rsidRPr="00003E2D">
          <w:rPr>
            <w:rFonts w:eastAsia="Times New Roman"/>
            <w:color w:val="106BBE"/>
            <w:lang w:eastAsia="en-US"/>
          </w:rPr>
          <w:t>пунктом 31</w:t>
        </w:r>
      </w:hyperlink>
      <w:r w:rsidRPr="00003E2D">
        <w:rPr>
          <w:rFonts w:eastAsia="Times New Roman"/>
          <w:lang w:eastAsia="en-US"/>
        </w:rPr>
        <w:t xml:space="preserve"> следующего содержания:</w:t>
      </w:r>
    </w:p>
    <w:p w:rsidR="00955A34" w:rsidRPr="00003E2D" w:rsidRDefault="00955A34" w:rsidP="00955A34">
      <w:pPr>
        <w:widowControl/>
        <w:autoSpaceDE/>
        <w:autoSpaceDN/>
        <w:adjustRightInd/>
        <w:spacing w:after="200" w:line="276" w:lineRule="auto"/>
        <w:ind w:firstLine="0"/>
        <w:rPr>
          <w:rFonts w:eastAsia="Times New Roman"/>
          <w:lang w:eastAsia="en-US"/>
        </w:rPr>
      </w:pPr>
      <w:r w:rsidRPr="00003E2D">
        <w:rPr>
          <w:rFonts w:eastAsia="Times New Roman"/>
          <w:lang w:eastAsia="en-US"/>
        </w:rPr>
        <w:t xml:space="preserve">      "31)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03E2D">
        <w:rPr>
          <w:rFonts w:eastAsia="Times New Roman"/>
          <w:lang w:eastAsia="en-US"/>
        </w:rPr>
        <w:t xml:space="preserve">.";    </w:t>
      </w:r>
      <w:proofErr w:type="gramEnd"/>
    </w:p>
    <w:bookmarkEnd w:id="7"/>
    <w:bookmarkEnd w:id="8"/>
    <w:p w:rsidR="00955A34" w:rsidRPr="00003E2D" w:rsidRDefault="00955A34" w:rsidP="00955A34">
      <w:pPr>
        <w:widowControl/>
        <w:autoSpaceDE/>
        <w:autoSpaceDN/>
        <w:adjustRightInd/>
        <w:spacing w:line="276" w:lineRule="auto"/>
        <w:ind w:firstLine="0"/>
        <w:rPr>
          <w:rFonts w:eastAsia="Times New Roman"/>
          <w:lang w:eastAsia="en-US"/>
        </w:rPr>
      </w:pPr>
      <w:r w:rsidRPr="00003E2D">
        <w:rPr>
          <w:rFonts w:eastAsia="Times New Roman"/>
          <w:lang w:eastAsia="en-US"/>
        </w:rPr>
        <w:t xml:space="preserve">      1.5. </w:t>
      </w:r>
      <w:bookmarkStart w:id="9" w:name="sub_71"/>
      <w:r w:rsidRPr="00003E2D">
        <w:rPr>
          <w:rFonts w:eastAsia="Times New Roman"/>
          <w:lang w:eastAsia="en-US"/>
        </w:rPr>
        <w:fldChar w:fldCharType="begin"/>
      </w:r>
      <w:r w:rsidRPr="00003E2D">
        <w:rPr>
          <w:rFonts w:eastAsia="Times New Roman"/>
          <w:lang w:eastAsia="en-US"/>
        </w:rPr>
        <w:instrText>HYPERLINK "garantF1://86367.360608"</w:instrText>
      </w:r>
      <w:r w:rsidRPr="00003E2D">
        <w:rPr>
          <w:rFonts w:eastAsia="Times New Roman"/>
          <w:lang w:eastAsia="en-US"/>
        </w:rPr>
      </w:r>
      <w:r w:rsidRPr="00003E2D">
        <w:rPr>
          <w:rFonts w:eastAsia="Times New Roman"/>
          <w:lang w:eastAsia="en-US"/>
        </w:rPr>
        <w:fldChar w:fldCharType="separate"/>
      </w:r>
      <w:r w:rsidRPr="00003E2D">
        <w:rPr>
          <w:rFonts w:eastAsia="Times New Roman"/>
          <w:color w:val="106BBE"/>
          <w:lang w:eastAsia="en-US"/>
        </w:rPr>
        <w:t>пункт 9 части 1 статьи 41</w:t>
      </w:r>
      <w:r w:rsidRPr="00003E2D">
        <w:rPr>
          <w:rFonts w:eastAsia="Times New Roman"/>
          <w:lang w:eastAsia="en-US"/>
        </w:rPr>
        <w:fldChar w:fldCharType="end"/>
      </w:r>
      <w:r w:rsidRPr="00003E2D">
        <w:rPr>
          <w:rFonts w:eastAsia="Times New Roman"/>
          <w:lang w:eastAsia="en-US"/>
        </w:rPr>
        <w:t xml:space="preserve"> изложить в следующей редакции:</w:t>
      </w:r>
    </w:p>
    <w:p w:rsidR="00955A34" w:rsidRPr="00003E2D" w:rsidRDefault="00955A34" w:rsidP="00955A34">
      <w:pPr>
        <w:widowControl/>
        <w:ind w:firstLine="0"/>
        <w:rPr>
          <w:rFonts w:eastAsia="Times New Roman"/>
          <w:lang w:eastAsia="en-US"/>
        </w:rPr>
      </w:pPr>
      <w:bookmarkStart w:id="10" w:name="sub_360608"/>
      <w:bookmarkEnd w:id="9"/>
      <w:r w:rsidRPr="00003E2D">
        <w:rPr>
          <w:rFonts w:eastAsia="Times New Roman"/>
          <w:lang w:eastAsia="en-US"/>
        </w:rPr>
        <w:t xml:space="preserve">      </w:t>
      </w:r>
      <w:proofErr w:type="gramStart"/>
      <w:r w:rsidRPr="00003E2D">
        <w:rPr>
          <w:rFonts w:eastAsia="Times New Roman"/>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3E2D">
        <w:rPr>
          <w:rFonts w:eastAsia="Times New Roman"/>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3E2D">
        <w:rPr>
          <w:rFonts w:eastAsia="Times New Roman"/>
          <w:lang w:eastAsia="en-US"/>
        </w:rPr>
        <w:t>;"</w:t>
      </w:r>
      <w:proofErr w:type="gramEnd"/>
      <w:r w:rsidRPr="00003E2D">
        <w:rPr>
          <w:rFonts w:eastAsia="Times New Roman"/>
          <w:lang w:eastAsia="en-US"/>
        </w:rPr>
        <w:t>;</w:t>
      </w:r>
    </w:p>
    <w:bookmarkEnd w:id="10"/>
    <w:p w:rsidR="00955A34" w:rsidRPr="00003E2D" w:rsidRDefault="00955A34" w:rsidP="00955A34">
      <w:pPr>
        <w:widowControl/>
        <w:ind w:firstLine="0"/>
        <w:rPr>
          <w:rFonts w:eastAsia="Times New Roman"/>
          <w:lang w:eastAsia="en-US"/>
        </w:rPr>
      </w:pPr>
    </w:p>
    <w:p w:rsidR="00955A34" w:rsidRPr="00003E2D" w:rsidRDefault="00955A34" w:rsidP="00955A34">
      <w:pPr>
        <w:widowControl/>
        <w:autoSpaceDE/>
        <w:autoSpaceDN/>
        <w:adjustRightInd/>
        <w:spacing w:line="276" w:lineRule="auto"/>
        <w:ind w:firstLine="0"/>
        <w:jc w:val="left"/>
        <w:rPr>
          <w:rFonts w:eastAsia="Times New Roman"/>
          <w:lang w:eastAsia="en-US"/>
        </w:rPr>
      </w:pPr>
      <w:r w:rsidRPr="00003E2D">
        <w:rPr>
          <w:rFonts w:eastAsia="Times New Roman"/>
          <w:lang w:eastAsia="en-US"/>
        </w:rPr>
        <w:t xml:space="preserve">      1.6. </w:t>
      </w:r>
      <w:hyperlink r:id="rId14" w:history="1">
        <w:r w:rsidRPr="00003E2D">
          <w:rPr>
            <w:rFonts w:eastAsia="Times New Roman"/>
            <w:color w:val="106BBE"/>
            <w:lang w:eastAsia="en-US"/>
          </w:rPr>
          <w:t>пункт 7 части 3 статьи 44</w:t>
        </w:r>
      </w:hyperlink>
      <w:r w:rsidRPr="00003E2D">
        <w:rPr>
          <w:rFonts w:eastAsia="Times New Roman"/>
          <w:lang w:eastAsia="en-US"/>
        </w:rPr>
        <w:t xml:space="preserve"> изложить в следующей редакции:</w:t>
      </w:r>
    </w:p>
    <w:p w:rsidR="00955A34" w:rsidRPr="00003E2D" w:rsidRDefault="00955A34" w:rsidP="00955A34">
      <w:pPr>
        <w:widowControl/>
        <w:ind w:firstLine="0"/>
        <w:rPr>
          <w:rFonts w:eastAsia="Times New Roman"/>
          <w:lang w:eastAsia="en-US"/>
        </w:rPr>
      </w:pPr>
      <w:r w:rsidRPr="00003E2D">
        <w:rPr>
          <w:rFonts w:eastAsia="Times New Roman"/>
          <w:lang w:eastAsia="en-US"/>
        </w:rPr>
        <w:t xml:space="preserve">      </w:t>
      </w:r>
      <w:proofErr w:type="gramStart"/>
      <w:r w:rsidRPr="00003E2D">
        <w:rPr>
          <w:rFonts w:eastAsia="Times New Roman"/>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3E2D">
        <w:rPr>
          <w:rFonts w:eastAsia="Times New Roman"/>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3E2D">
        <w:rPr>
          <w:rFonts w:eastAsia="Times New Roman"/>
          <w:lang w:eastAsia="en-US"/>
        </w:rPr>
        <w:t>;"</w:t>
      </w:r>
      <w:proofErr w:type="gramEnd"/>
      <w:r w:rsidRPr="00003E2D">
        <w:rPr>
          <w:rFonts w:eastAsia="Times New Roman"/>
          <w:lang w:eastAsia="en-US"/>
        </w:rPr>
        <w:t>.</w:t>
      </w:r>
    </w:p>
    <w:p w:rsidR="00955A34" w:rsidRPr="00003E2D" w:rsidRDefault="00955A34" w:rsidP="00955A34">
      <w:pPr>
        <w:widowControl/>
        <w:rPr>
          <w:rFonts w:eastAsia="Times New Roman"/>
          <w:lang w:eastAsia="en-US"/>
        </w:rPr>
      </w:pPr>
    </w:p>
    <w:p w:rsidR="00955A34" w:rsidRPr="00003E2D" w:rsidRDefault="00955A34" w:rsidP="00955A34">
      <w:pPr>
        <w:widowControl/>
        <w:ind w:firstLine="0"/>
        <w:rPr>
          <w:rFonts w:eastAsia="Times New Roman"/>
          <w:lang w:eastAsia="en-US"/>
        </w:rPr>
      </w:pPr>
      <w:bookmarkStart w:id="11" w:name="sub_2710641"/>
      <w:r w:rsidRPr="00003E2D">
        <w:rPr>
          <w:rFonts w:eastAsia="Times New Roman"/>
          <w:lang w:eastAsia="en-US"/>
        </w:rPr>
        <w:t xml:space="preserve">      2. Настоящее решение вступает в силу со дня официального обнародования</w:t>
      </w:r>
      <w:r w:rsidRPr="00003E2D">
        <w:rPr>
          <w:rFonts w:eastAsia="Times New Roman"/>
          <w:vertAlign w:val="superscript"/>
          <w:lang w:eastAsia="en-US"/>
        </w:rPr>
        <w:t xml:space="preserve"> </w:t>
      </w:r>
      <w:r w:rsidRPr="00003E2D">
        <w:rPr>
          <w:rFonts w:eastAsia="Times New Roman"/>
          <w:lang w:eastAsia="en-US"/>
        </w:rPr>
        <w:t xml:space="preserve">после его государственной регистрации. </w:t>
      </w:r>
    </w:p>
    <w:p w:rsidR="00955A34" w:rsidRPr="00003E2D" w:rsidRDefault="00955A34" w:rsidP="00955A34">
      <w:pPr>
        <w:widowControl/>
        <w:rPr>
          <w:rFonts w:eastAsia="Times New Roman"/>
          <w:lang w:eastAsia="en-US"/>
        </w:rPr>
      </w:pPr>
    </w:p>
    <w:bookmarkEnd w:id="1"/>
    <w:bookmarkEnd w:id="2"/>
    <w:bookmarkEnd w:id="3"/>
    <w:bookmarkEnd w:id="4"/>
    <w:bookmarkEnd w:id="5"/>
    <w:bookmarkEnd w:id="6"/>
    <w:bookmarkEnd w:id="11"/>
    <w:p w:rsidR="00955A34" w:rsidRDefault="00955A34" w:rsidP="00955A34">
      <w:pPr>
        <w:widowControl/>
        <w:autoSpaceDE/>
        <w:autoSpaceDN/>
        <w:adjustRightInd/>
        <w:ind w:firstLine="0"/>
        <w:jc w:val="left"/>
      </w:pPr>
    </w:p>
    <w:p w:rsidR="00955A34" w:rsidRPr="00003E2D" w:rsidRDefault="00955A34" w:rsidP="00955A34">
      <w:pPr>
        <w:widowControl/>
        <w:autoSpaceDE/>
        <w:autoSpaceDN/>
        <w:adjustRightInd/>
        <w:ind w:firstLine="0"/>
        <w:jc w:val="left"/>
      </w:pPr>
      <w:r w:rsidRPr="00003E2D">
        <w:lastRenderedPageBreak/>
        <w:t xml:space="preserve">Председатель городского Совета                                  </w:t>
      </w:r>
    </w:p>
    <w:p w:rsidR="00955A34" w:rsidRPr="00003E2D" w:rsidRDefault="00955A34" w:rsidP="00955A34">
      <w:pPr>
        <w:widowControl/>
        <w:ind w:firstLine="0"/>
        <w:jc w:val="left"/>
        <w:rPr>
          <w:rFonts w:eastAsia="Times New Roman"/>
          <w:lang w:eastAsia="en-US"/>
        </w:rPr>
      </w:pPr>
      <w:r w:rsidRPr="00003E2D">
        <w:t>депутатов</w:t>
      </w:r>
      <w:r w:rsidRPr="00003E2D">
        <w:rPr>
          <w:rFonts w:eastAsia="Times New Roman"/>
          <w:lang w:eastAsia="en-US"/>
        </w:rPr>
        <w:t xml:space="preserve"> муниципального образования</w:t>
      </w:r>
      <w:r w:rsidRPr="00003E2D">
        <w:t xml:space="preserve">                                                           </w:t>
      </w:r>
    </w:p>
    <w:p w:rsidR="00955A34" w:rsidRDefault="00955A34" w:rsidP="00955A34">
      <w:pPr>
        <w:ind w:firstLine="142"/>
      </w:pPr>
      <w:r w:rsidRPr="00003E2D">
        <w:rPr>
          <w:rFonts w:eastAsia="Times New Roman"/>
          <w:lang w:eastAsia="en-US"/>
        </w:rPr>
        <w:t xml:space="preserve">"Городской округ город Карабулак"   </w:t>
      </w:r>
      <w:r>
        <w:rPr>
          <w:rFonts w:eastAsia="Times New Roman"/>
          <w:lang w:eastAsia="en-US"/>
        </w:rPr>
        <w:t xml:space="preserve">                             </w:t>
      </w:r>
      <w:proofErr w:type="spellStart"/>
      <w:r>
        <w:t>М.А.Мартазанов</w:t>
      </w:r>
      <w:proofErr w:type="spellEnd"/>
    </w:p>
    <w:p w:rsidR="00955A34" w:rsidRPr="00003E2D" w:rsidRDefault="00955A34" w:rsidP="00955A34">
      <w:pPr>
        <w:widowControl/>
        <w:ind w:firstLine="0"/>
        <w:jc w:val="left"/>
      </w:pPr>
      <w:r>
        <w:rPr>
          <w:rFonts w:eastAsia="Times New Roman"/>
          <w:lang w:eastAsia="en-US"/>
        </w:rPr>
        <w:t xml:space="preserve"> </w:t>
      </w:r>
      <w:r w:rsidRPr="00003E2D">
        <w:rPr>
          <w:rFonts w:eastAsia="Times New Roman"/>
          <w:lang w:eastAsia="en-US"/>
        </w:rPr>
        <w:t xml:space="preserve">                            </w:t>
      </w:r>
    </w:p>
    <w:p w:rsidR="00955A34" w:rsidRPr="00003E2D" w:rsidRDefault="00955A34" w:rsidP="00955A34">
      <w:pPr>
        <w:widowControl/>
        <w:ind w:firstLine="0"/>
        <w:jc w:val="left"/>
        <w:rPr>
          <w:rFonts w:eastAsia="Times New Roman"/>
          <w:lang w:eastAsia="en-US"/>
        </w:rPr>
      </w:pPr>
      <w:r w:rsidRPr="00003E2D">
        <w:rPr>
          <w:rFonts w:eastAsia="Times New Roman"/>
          <w:lang w:eastAsia="en-US"/>
        </w:rPr>
        <w:t xml:space="preserve">Глава муниципального образования </w:t>
      </w:r>
    </w:p>
    <w:p w:rsidR="00955A34" w:rsidRDefault="00955A34" w:rsidP="00955A34">
      <w:pPr>
        <w:widowControl/>
        <w:ind w:firstLine="0"/>
        <w:jc w:val="left"/>
        <w:rPr>
          <w:rFonts w:eastAsia="Times New Roman"/>
          <w:lang w:eastAsia="en-US"/>
        </w:rPr>
      </w:pPr>
      <w:r w:rsidRPr="00003E2D">
        <w:rPr>
          <w:rFonts w:eastAsia="Times New Roman"/>
          <w:lang w:eastAsia="en-US"/>
        </w:rPr>
        <w:t xml:space="preserve">"Городской округ город Карабулак"        </w:t>
      </w:r>
      <w:r>
        <w:rPr>
          <w:rFonts w:eastAsia="Times New Roman"/>
          <w:lang w:eastAsia="en-US"/>
        </w:rPr>
        <w:t xml:space="preserve">                       </w:t>
      </w:r>
      <w:r w:rsidRPr="00003E2D">
        <w:rPr>
          <w:rFonts w:eastAsia="Times New Roman"/>
          <w:lang w:eastAsia="en-US"/>
        </w:rPr>
        <w:t xml:space="preserve">  </w:t>
      </w:r>
      <w:r>
        <w:rPr>
          <w:rFonts w:eastAsia="Times New Roman"/>
          <w:lang w:eastAsia="en-US"/>
        </w:rPr>
        <w:t xml:space="preserve"> </w:t>
      </w:r>
      <w:proofErr w:type="gramStart"/>
      <w:r>
        <w:rPr>
          <w:rFonts w:eastAsia="Times New Roman"/>
          <w:lang w:eastAsia="en-US"/>
        </w:rPr>
        <w:t>М-Б</w:t>
      </w:r>
      <w:proofErr w:type="gramEnd"/>
      <w:r>
        <w:rPr>
          <w:rFonts w:eastAsia="Times New Roman"/>
          <w:lang w:eastAsia="en-US"/>
        </w:rPr>
        <w:t xml:space="preserve">.М. </w:t>
      </w:r>
      <w:proofErr w:type="spellStart"/>
      <w:r>
        <w:rPr>
          <w:rFonts w:eastAsia="Times New Roman"/>
          <w:lang w:eastAsia="en-US"/>
        </w:rPr>
        <w:t>Осканов</w:t>
      </w:r>
      <w:proofErr w:type="spellEnd"/>
      <w:r w:rsidRPr="00E500B4">
        <w:rPr>
          <w:rFonts w:eastAsia="Times New Roman"/>
          <w:lang w:eastAsia="en-US"/>
        </w:rPr>
        <w:t xml:space="preserve">   </w:t>
      </w:r>
      <w:r w:rsidRPr="00003E2D">
        <w:rPr>
          <w:rFonts w:eastAsia="Times New Roman"/>
          <w:lang w:eastAsia="en-US"/>
        </w:rPr>
        <w:t xml:space="preserve">  </w:t>
      </w:r>
    </w:p>
    <w:p w:rsidR="00955A34" w:rsidRDefault="00955A34" w:rsidP="00955A34">
      <w:pPr>
        <w:widowControl/>
        <w:ind w:firstLine="0"/>
        <w:jc w:val="left"/>
        <w:rPr>
          <w:rFonts w:eastAsia="Times New Roman"/>
          <w:lang w:eastAsia="en-US"/>
        </w:rPr>
      </w:pPr>
    </w:p>
    <w:p w:rsidR="00955A34" w:rsidRDefault="00955A34" w:rsidP="00955A34">
      <w:pPr>
        <w:widowControl/>
        <w:ind w:firstLine="0"/>
        <w:jc w:val="left"/>
        <w:rPr>
          <w:rFonts w:eastAsia="Times New Roman"/>
          <w:lang w:eastAsia="en-US"/>
        </w:rPr>
      </w:pPr>
    </w:p>
    <w:p w:rsidR="00955A34" w:rsidRDefault="00955A34" w:rsidP="00955A34">
      <w:pPr>
        <w:widowControl/>
        <w:ind w:firstLine="0"/>
        <w:jc w:val="left"/>
        <w:rPr>
          <w:rFonts w:eastAsia="Times New Roman"/>
          <w:lang w:eastAsia="en-US"/>
        </w:rPr>
      </w:pPr>
    </w:p>
    <w:p w:rsidR="00955A34" w:rsidRDefault="00955A34" w:rsidP="00955A34"/>
    <w:p w:rsidR="008519E3" w:rsidRDefault="008519E3"/>
    <w:sectPr w:rsidR="00851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2"/>
    <w:rsid w:val="008519E3"/>
    <w:rsid w:val="00955A34"/>
    <w:rsid w:val="00AE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3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3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603596.16144" TargetMode="External"/><Relationship Id="rId13" Type="http://schemas.openxmlformats.org/officeDocument/2006/relationships/hyperlink" Target="garantF1://77603596.16144" TargetMode="External"/><Relationship Id="rId3" Type="http://schemas.openxmlformats.org/officeDocument/2006/relationships/settings" Target="settings.xml"/><Relationship Id="rId7" Type="http://schemas.openxmlformats.org/officeDocument/2006/relationships/hyperlink" Target="garantF1://86367.1643" TargetMode="External"/><Relationship Id="rId12" Type="http://schemas.openxmlformats.org/officeDocument/2006/relationships/hyperlink" Target="garantF1://86367.164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6367.1643" TargetMode="External"/><Relationship Id="rId11" Type="http://schemas.openxmlformats.org/officeDocument/2006/relationships/hyperlink" Target="garantF1://86367.164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86367.161122" TargetMode="External"/><Relationship Id="rId4" Type="http://schemas.openxmlformats.org/officeDocument/2006/relationships/webSettings" Target="webSettings.xml"/><Relationship Id="rId9" Type="http://schemas.openxmlformats.org/officeDocument/2006/relationships/hyperlink" Target="garantF1://86367.16101" TargetMode="External"/><Relationship Id="rId14" Type="http://schemas.openxmlformats.org/officeDocument/2006/relationships/hyperlink" Target="garantF1://86367.40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Company>SPecialiST RePack</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 2020</dc:creator>
  <cp:keywords/>
  <dc:description/>
  <cp:lastModifiedBy>Хамзат 2020</cp:lastModifiedBy>
  <cp:revision>2</cp:revision>
  <dcterms:created xsi:type="dcterms:W3CDTF">2021-08-23T14:20:00Z</dcterms:created>
  <dcterms:modified xsi:type="dcterms:W3CDTF">2021-08-23T14:20:00Z</dcterms:modified>
</cp:coreProperties>
</file>