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82A" w:rsidRPr="00AD4B05" w:rsidRDefault="0080582A" w:rsidP="0080582A">
      <w:pPr>
        <w:pStyle w:val="a3"/>
        <w:tabs>
          <w:tab w:val="clear" w:pos="4153"/>
          <w:tab w:val="clear" w:pos="8306"/>
        </w:tabs>
        <w:jc w:val="center"/>
      </w:pPr>
      <w:r w:rsidRPr="00AD4B0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5909853" r:id="rId7"/>
        </w:object>
      </w:r>
    </w:p>
    <w:p w:rsidR="0080582A" w:rsidRPr="00AD4B05" w:rsidRDefault="0080582A" w:rsidP="0080582A">
      <w:pPr>
        <w:jc w:val="center"/>
      </w:pPr>
    </w:p>
    <w:p w:rsidR="0080582A" w:rsidRPr="00AD4B05" w:rsidRDefault="0080582A" w:rsidP="0080582A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ТЕРРИТОРИАЛЬНАЯ ИЗБИРАТЕЛЬНАЯ КОМИССИЯ</w:t>
      </w:r>
    </w:p>
    <w:p w:rsidR="0080582A" w:rsidRPr="00F87586" w:rsidRDefault="0080582A" w:rsidP="0080582A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г. КАРАБУЛАК</w:t>
      </w:r>
    </w:p>
    <w:p w:rsidR="0080582A" w:rsidRDefault="0080582A" w:rsidP="0080582A">
      <w:pPr>
        <w:pStyle w:val="1"/>
        <w:rPr>
          <w:bCs/>
        </w:rPr>
      </w:pPr>
    </w:p>
    <w:p w:rsidR="0080582A" w:rsidRDefault="0080582A" w:rsidP="0080582A">
      <w:pPr>
        <w:pStyle w:val="1"/>
        <w:rPr>
          <w:bCs/>
        </w:rPr>
      </w:pPr>
      <w:r w:rsidRPr="00AD4B05">
        <w:rPr>
          <w:bCs/>
        </w:rPr>
        <w:t>П О С Т А Н О В Л Е Н И Е</w:t>
      </w:r>
    </w:p>
    <w:p w:rsidR="0080582A" w:rsidRPr="009367D7" w:rsidRDefault="0080582A" w:rsidP="0080582A"/>
    <w:p w:rsidR="0080582A" w:rsidRPr="00AD4B05" w:rsidRDefault="0080582A" w:rsidP="0080582A">
      <w:pPr>
        <w:rPr>
          <w:b/>
        </w:rPr>
      </w:pPr>
    </w:p>
    <w:p w:rsidR="0080582A" w:rsidRDefault="0080582A" w:rsidP="0080582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26</w:t>
      </w:r>
      <w:r w:rsidR="0096726B">
        <w:rPr>
          <w:sz w:val="24"/>
          <w:szCs w:val="24"/>
        </w:rPr>
        <w:t xml:space="preserve"> июл</w:t>
      </w:r>
      <w:r w:rsidRPr="009367D7">
        <w:rPr>
          <w:sz w:val="24"/>
          <w:szCs w:val="24"/>
        </w:rPr>
        <w:t xml:space="preserve">я  2019 г.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B662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032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61/132</w:t>
      </w:r>
      <w:r w:rsidRPr="009367D7">
        <w:rPr>
          <w:sz w:val="24"/>
          <w:szCs w:val="24"/>
        </w:rPr>
        <w:t>-4</w:t>
      </w:r>
    </w:p>
    <w:p w:rsidR="0080582A" w:rsidRPr="00903235" w:rsidRDefault="0080582A" w:rsidP="0080582A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9367D7">
        <w:rPr>
          <w:b/>
          <w:sz w:val="24"/>
          <w:szCs w:val="24"/>
        </w:rPr>
        <w:t xml:space="preserve">    </w:t>
      </w:r>
    </w:p>
    <w:p w:rsidR="0080582A" w:rsidRDefault="0080582A" w:rsidP="009032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C856BE">
        <w:rPr>
          <w:rFonts w:ascii="Times New Roman CYR" w:hAnsi="Times New Roman CYR" w:cs="Times New Roman CYR"/>
          <w:b/>
          <w:bCs/>
          <w:sz w:val="28"/>
          <w:szCs w:val="28"/>
        </w:rPr>
        <w:t xml:space="preserve"> включении в состав  Рабочей группы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приему и проверке избирательных документов, представляемых уполномоченными представителями избирательных объединений в территориальную избирательную комиссию г.Карабулак при проведении выборов депутатов Городского совета муниципального образования «Городской округ город Карабулак»  четвертого  созыва</w:t>
      </w:r>
    </w:p>
    <w:p w:rsidR="002D57B8" w:rsidRDefault="002D57B8" w:rsidP="00805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57B8" w:rsidRDefault="002D57B8" w:rsidP="0090323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 84, 86, 87 Закона Республики Ингушетия «О муниципальных выборах в Республике Ингушетия», территориальная избирательная комиссия г.Карабулак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2D57B8" w:rsidRDefault="002D57B8" w:rsidP="009032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B17ED">
        <w:rPr>
          <w:rFonts w:ascii="Times New Roman CYR" w:hAnsi="Times New Roman CYR" w:cs="Times New Roman CYR"/>
          <w:bCs/>
          <w:sz w:val="28"/>
          <w:szCs w:val="28"/>
        </w:rPr>
        <w:t>1.Включить в состав Рабочей группы по приему и проверке избирательных документов, представляемых уполномоченными представителями избирательных объединений в территориальную избирательную комиссию г.Карабулак при проведении выборов депутатов Городского совета муниципального образования «Городской округ город Карабулак»  четвертого  созыва</w:t>
      </w:r>
      <w:r w:rsidR="00FB17ED">
        <w:rPr>
          <w:rFonts w:ascii="Times New Roman CYR" w:hAnsi="Times New Roman CYR" w:cs="Times New Roman CYR"/>
          <w:bCs/>
          <w:sz w:val="28"/>
          <w:szCs w:val="28"/>
        </w:rPr>
        <w:t xml:space="preserve"> Гунькина Николая Владимировича -  ст</w:t>
      </w:r>
      <w:r w:rsidR="00903235">
        <w:rPr>
          <w:rFonts w:ascii="Times New Roman CYR" w:hAnsi="Times New Roman CYR" w:cs="Times New Roman CYR"/>
          <w:bCs/>
          <w:sz w:val="28"/>
          <w:szCs w:val="28"/>
        </w:rPr>
        <w:t>ар</w:t>
      </w:r>
      <w:r w:rsidR="00FB17ED">
        <w:rPr>
          <w:rFonts w:ascii="Times New Roman CYR" w:hAnsi="Times New Roman CYR" w:cs="Times New Roman CYR"/>
          <w:bCs/>
          <w:sz w:val="28"/>
          <w:szCs w:val="28"/>
        </w:rPr>
        <w:t>шего эксперта ЭКЦ МВД по РИ.</w:t>
      </w:r>
    </w:p>
    <w:p w:rsidR="00B662C6" w:rsidRPr="009367D7" w:rsidRDefault="00B662C6" w:rsidP="0090323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2.Направить настоящее постановление в средства массовой  информации для опубликования и </w:t>
      </w:r>
      <w:r>
        <w:rPr>
          <w:color w:val="000000"/>
          <w:sz w:val="28"/>
          <w:szCs w:val="28"/>
        </w:rPr>
        <w:t>р</w:t>
      </w:r>
      <w:r w:rsidRPr="00CA1744">
        <w:rPr>
          <w:color w:val="000000"/>
          <w:sz w:val="28"/>
          <w:szCs w:val="28"/>
        </w:rPr>
        <w:t>азместить в сети Интернет на</w:t>
      </w:r>
      <w:r>
        <w:rPr>
          <w:color w:val="000000"/>
          <w:sz w:val="28"/>
          <w:szCs w:val="28"/>
        </w:rPr>
        <w:t xml:space="preserve"> официальном</w:t>
      </w:r>
      <w:r w:rsidRPr="00CA1744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>а</w:t>
      </w:r>
      <w:r w:rsidRPr="00CA1744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г. Карабулак.</w:t>
      </w:r>
    </w:p>
    <w:p w:rsidR="00B662C6" w:rsidRPr="00FB17ED" w:rsidRDefault="00B662C6" w:rsidP="002D57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03235" w:rsidRPr="00017F1C" w:rsidTr="004429F4">
        <w:tc>
          <w:tcPr>
            <w:tcW w:w="9828" w:type="dxa"/>
          </w:tcPr>
          <w:tbl>
            <w:tblPr>
              <w:tblW w:w="9540" w:type="dxa"/>
              <w:tblLayout w:type="fixed"/>
              <w:tblLook w:val="0000" w:firstRow="0" w:lastRow="0" w:firstColumn="0" w:lastColumn="0" w:noHBand="0" w:noVBand="0"/>
            </w:tblPr>
            <w:tblGrid>
              <w:gridCol w:w="4955"/>
              <w:gridCol w:w="4585"/>
            </w:tblGrid>
            <w:tr w:rsidR="00903235" w:rsidRPr="00EB40B6" w:rsidTr="004429F4">
              <w:trPr>
                <w:trHeight w:val="1690"/>
              </w:trPr>
              <w:tc>
                <w:tcPr>
                  <w:tcW w:w="4955" w:type="dxa"/>
                </w:tcPr>
                <w:p w:rsidR="00903235" w:rsidRPr="00EB40B6" w:rsidRDefault="00903235" w:rsidP="004429F4">
                  <w:pPr>
                    <w:pStyle w:val="a6"/>
                    <w:rPr>
                      <w:b/>
                      <w:sz w:val="28"/>
                    </w:rPr>
                  </w:pPr>
                </w:p>
                <w:p w:rsidR="00903235" w:rsidRPr="00EB40B6" w:rsidRDefault="00903235" w:rsidP="004429F4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903235" w:rsidRPr="00EB40B6" w:rsidRDefault="00903235" w:rsidP="004429F4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территориальной избирательной комиссии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903235" w:rsidRPr="00EB40B6" w:rsidRDefault="00903235" w:rsidP="004429F4">
                  <w:pPr>
                    <w:pStyle w:val="a6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903235" w:rsidRPr="00EB40B6" w:rsidRDefault="00903235" w:rsidP="004429F4">
                  <w:pPr>
                    <w:pStyle w:val="a6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903235" w:rsidRPr="00EB40B6" w:rsidRDefault="00903235" w:rsidP="004429F4">
                  <w:pPr>
                    <w:pStyle w:val="a6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А.М.Амхадов</w:t>
                  </w:r>
                </w:p>
                <w:p w:rsidR="00903235" w:rsidRPr="00EB40B6" w:rsidRDefault="00903235" w:rsidP="004429F4">
                  <w:pPr>
                    <w:pStyle w:val="a6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903235" w:rsidRPr="00EB40B6" w:rsidTr="004429F4">
              <w:trPr>
                <w:trHeight w:val="1041"/>
              </w:trPr>
              <w:tc>
                <w:tcPr>
                  <w:tcW w:w="4955" w:type="dxa"/>
                </w:tcPr>
                <w:p w:rsidR="00903235" w:rsidRPr="00EB40B6" w:rsidRDefault="00903235" w:rsidP="004429F4">
                  <w:pPr>
                    <w:pStyle w:val="a6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903235" w:rsidRPr="00EB40B6" w:rsidRDefault="00903235" w:rsidP="004429F4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территориальной избирательной комиссии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903235" w:rsidRPr="00EB40B6" w:rsidRDefault="00903235" w:rsidP="004429F4">
                  <w:pPr>
                    <w:pStyle w:val="2"/>
                    <w:jc w:val="right"/>
                    <w:rPr>
                      <w:b/>
                    </w:rPr>
                  </w:pPr>
                </w:p>
                <w:p w:rsidR="00903235" w:rsidRPr="00EB40B6" w:rsidRDefault="00903235" w:rsidP="004429F4">
                  <w:pPr>
                    <w:pStyle w:val="a6"/>
                    <w:tabs>
                      <w:tab w:val="clear" w:pos="4677"/>
                    </w:tabs>
                    <w:spacing w:line="360" w:lineRule="auto"/>
                    <w:ind w:right="643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С.И.Плиев</w:t>
                  </w:r>
                </w:p>
              </w:tc>
            </w:tr>
          </w:tbl>
          <w:p w:rsidR="00903235" w:rsidRDefault="00903235" w:rsidP="004429F4"/>
          <w:p w:rsidR="00903235" w:rsidRPr="00017F1C" w:rsidRDefault="00903235" w:rsidP="004429F4">
            <w:pPr>
              <w:pStyle w:val="a6"/>
              <w:jc w:val="center"/>
              <w:rPr>
                <w:b/>
                <w:sz w:val="28"/>
              </w:rPr>
            </w:pPr>
          </w:p>
        </w:tc>
      </w:tr>
    </w:tbl>
    <w:p w:rsidR="00903235" w:rsidRPr="00017F1C" w:rsidRDefault="00903235" w:rsidP="00903235">
      <w:pPr>
        <w:rPr>
          <w:szCs w:val="24"/>
        </w:rPr>
      </w:pPr>
    </w:p>
    <w:p w:rsidR="002D57B8" w:rsidRPr="002D57B8" w:rsidRDefault="002D57B8" w:rsidP="002D57B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57B8" w:rsidRDefault="002D57B8" w:rsidP="002D57B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582A" w:rsidRDefault="0080582A" w:rsidP="00805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26AB" w:rsidRDefault="00DB26AB"/>
    <w:sectPr w:rsidR="00DB26AB" w:rsidSect="00903235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406"/>
    <w:multiLevelType w:val="hybridMultilevel"/>
    <w:tmpl w:val="09CACC6A"/>
    <w:lvl w:ilvl="0" w:tplc="2778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A"/>
    <w:rsid w:val="002D57B8"/>
    <w:rsid w:val="002D71ED"/>
    <w:rsid w:val="007E110F"/>
    <w:rsid w:val="0080582A"/>
    <w:rsid w:val="00826CD7"/>
    <w:rsid w:val="00903235"/>
    <w:rsid w:val="0090462D"/>
    <w:rsid w:val="0096726B"/>
    <w:rsid w:val="00B662C6"/>
    <w:rsid w:val="00B946B9"/>
    <w:rsid w:val="00BE5D4C"/>
    <w:rsid w:val="00C856BE"/>
    <w:rsid w:val="00DB26AB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82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0582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05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57B8"/>
    <w:pPr>
      <w:ind w:left="720"/>
      <w:contextualSpacing/>
    </w:pPr>
  </w:style>
  <w:style w:type="paragraph" w:styleId="2">
    <w:name w:val="Body Text 2"/>
    <w:basedOn w:val="a"/>
    <w:link w:val="20"/>
    <w:rsid w:val="00903235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3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903235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903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82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0582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05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57B8"/>
    <w:pPr>
      <w:ind w:left="720"/>
      <w:contextualSpacing/>
    </w:pPr>
  </w:style>
  <w:style w:type="paragraph" w:styleId="2">
    <w:name w:val="Body Text 2"/>
    <w:basedOn w:val="a"/>
    <w:link w:val="20"/>
    <w:rsid w:val="00903235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3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903235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903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cp:lastPrinted>2019-07-27T08:11:00Z</cp:lastPrinted>
  <dcterms:created xsi:type="dcterms:W3CDTF">2019-07-29T09:51:00Z</dcterms:created>
  <dcterms:modified xsi:type="dcterms:W3CDTF">2019-07-29T09:51:00Z</dcterms:modified>
</cp:coreProperties>
</file>