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8B7" w:rsidRPr="00F308B7" w:rsidRDefault="00F308B7" w:rsidP="00F308B7">
      <w:pPr>
        <w:pStyle w:val="a3"/>
        <w:jc w:val="center"/>
      </w:pPr>
      <w:r w:rsidRPr="00F308B7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pt" o:ole="" fillcolor="window">
            <v:imagedata r:id="rId5" o:title=""/>
          </v:shape>
          <o:OLEObject Type="Embed" ProgID="Word.Picture.8" ShapeID="_x0000_i1025" DrawAspect="Content" ObjectID="_1625559391" r:id="rId6"/>
        </w:object>
      </w:r>
    </w:p>
    <w:p w:rsidR="00F308B7" w:rsidRPr="00F308B7" w:rsidRDefault="00F308B7" w:rsidP="00F308B7">
      <w:pPr>
        <w:spacing w:line="360" w:lineRule="auto"/>
        <w:jc w:val="center"/>
      </w:pPr>
    </w:p>
    <w:p w:rsidR="00F308B7" w:rsidRPr="00F308B7" w:rsidRDefault="00F308B7" w:rsidP="00F308B7">
      <w:pPr>
        <w:pStyle w:val="1"/>
        <w:spacing w:line="360" w:lineRule="auto"/>
        <w:rPr>
          <w:bCs/>
          <w:sz w:val="30"/>
        </w:rPr>
      </w:pPr>
      <w:r w:rsidRPr="00F308B7">
        <w:rPr>
          <w:bCs/>
          <w:sz w:val="30"/>
        </w:rPr>
        <w:t>ТЕРРИТОРИАЛЬНАЯ ИЗБИРАТЕЛЬНАЯ  КОМИССИЯ</w:t>
      </w:r>
    </w:p>
    <w:p w:rsidR="00F308B7" w:rsidRPr="00F308B7" w:rsidRDefault="00F308B7" w:rsidP="00F308B7">
      <w:pPr>
        <w:pStyle w:val="1"/>
        <w:spacing w:line="360" w:lineRule="auto"/>
        <w:rPr>
          <w:bCs/>
          <w:sz w:val="30"/>
        </w:rPr>
      </w:pPr>
      <w:r w:rsidRPr="00F308B7">
        <w:rPr>
          <w:bCs/>
          <w:sz w:val="30"/>
        </w:rPr>
        <w:t>г. КАРАБУЛАК</w:t>
      </w:r>
    </w:p>
    <w:p w:rsidR="00F308B7" w:rsidRPr="00F308B7" w:rsidRDefault="00F308B7" w:rsidP="00F308B7">
      <w:pPr>
        <w:pStyle w:val="1"/>
        <w:rPr>
          <w:bCs/>
        </w:rPr>
      </w:pPr>
    </w:p>
    <w:p w:rsidR="00F308B7" w:rsidRPr="00F308B7" w:rsidRDefault="00F308B7" w:rsidP="00F308B7">
      <w:pPr>
        <w:pStyle w:val="1"/>
      </w:pPr>
      <w:proofErr w:type="gramStart"/>
      <w:r w:rsidRPr="00F308B7">
        <w:t>П</w:t>
      </w:r>
      <w:proofErr w:type="gramEnd"/>
      <w:r w:rsidRPr="00F308B7">
        <w:t xml:space="preserve"> О С Т А Н О В Л Е Н И Е</w:t>
      </w:r>
    </w:p>
    <w:p w:rsidR="00F308B7" w:rsidRPr="00F308B7" w:rsidRDefault="00F308B7" w:rsidP="00F308B7"/>
    <w:p w:rsidR="00F308B7" w:rsidRPr="00F308B7" w:rsidRDefault="00F308B7" w:rsidP="00F308B7">
      <w:pPr>
        <w:pStyle w:val="a3"/>
        <w:jc w:val="center"/>
        <w:rPr>
          <w:sz w:val="24"/>
          <w:szCs w:val="24"/>
        </w:rPr>
      </w:pPr>
      <w:r w:rsidRPr="00F308B7">
        <w:rPr>
          <w:sz w:val="24"/>
          <w:szCs w:val="24"/>
        </w:rPr>
        <w:t>23 июля 2019 г.</w:t>
      </w:r>
      <w:r w:rsidRPr="00F308B7">
        <w:rPr>
          <w:sz w:val="24"/>
          <w:szCs w:val="24"/>
        </w:rPr>
        <w:tab/>
      </w:r>
      <w:r w:rsidRPr="00F308B7">
        <w:rPr>
          <w:sz w:val="24"/>
          <w:szCs w:val="24"/>
        </w:rPr>
        <w:tab/>
        <w:t xml:space="preserve">                                 №59/126-4</w:t>
      </w:r>
    </w:p>
    <w:p w:rsidR="00F308B7" w:rsidRPr="00F308B7" w:rsidRDefault="00F308B7" w:rsidP="00F308B7">
      <w:pPr>
        <w:spacing w:line="360" w:lineRule="auto"/>
        <w:ind w:firstLine="540"/>
        <w:jc w:val="center"/>
        <w:rPr>
          <w:szCs w:val="24"/>
        </w:rPr>
      </w:pPr>
    </w:p>
    <w:p w:rsidR="00F308B7" w:rsidRPr="00F308B7" w:rsidRDefault="00F308B7" w:rsidP="00F308B7">
      <w:pPr>
        <w:spacing w:line="360" w:lineRule="auto"/>
        <w:ind w:firstLine="540"/>
        <w:jc w:val="center"/>
        <w:rPr>
          <w:rStyle w:val="a7"/>
          <w:rFonts w:ascii="Times New Roman" w:hAnsi="Times New Roman" w:cs="Times New Roman"/>
          <w:b w:val="0"/>
          <w:bCs w:val="0"/>
        </w:rPr>
      </w:pPr>
      <w:r w:rsidRPr="00F308B7">
        <w:rPr>
          <w:szCs w:val="24"/>
        </w:rPr>
        <w:t>г. Карабулак</w:t>
      </w:r>
    </w:p>
    <w:p w:rsidR="00F308B7" w:rsidRPr="00F308B7" w:rsidRDefault="00F308B7" w:rsidP="00F308B7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F308B7">
        <w:rPr>
          <w:b/>
          <w:sz w:val="28"/>
          <w:szCs w:val="28"/>
        </w:rPr>
        <w:t xml:space="preserve">Об открытии специального избирательного счета </w:t>
      </w:r>
      <w:r w:rsidRPr="00F308B7">
        <w:rPr>
          <w:b/>
          <w:bCs/>
          <w:sz w:val="28"/>
          <w:szCs w:val="28"/>
        </w:rPr>
        <w:t>Регионального отделения  Политической партии СПРАВЕДЛИВАЯ РОССИЯ в Республике Ингушетия</w:t>
      </w:r>
    </w:p>
    <w:p w:rsidR="00F308B7" w:rsidRPr="00F308B7" w:rsidRDefault="00F308B7" w:rsidP="00F308B7">
      <w:pPr>
        <w:spacing w:line="276" w:lineRule="auto"/>
        <w:ind w:firstLine="540"/>
        <w:jc w:val="center"/>
        <w:rPr>
          <w:sz w:val="28"/>
          <w:szCs w:val="28"/>
        </w:rPr>
      </w:pPr>
    </w:p>
    <w:p w:rsidR="00F308B7" w:rsidRPr="00F308B7" w:rsidRDefault="00F308B7" w:rsidP="00F308B7">
      <w:pPr>
        <w:pStyle w:val="14"/>
        <w:widowControl/>
        <w:spacing w:line="276" w:lineRule="auto"/>
        <w:jc w:val="both"/>
        <w:rPr>
          <w:rFonts w:ascii="Times New Roman" w:hAnsi="Times New Roman"/>
          <w:b w:val="0"/>
        </w:rPr>
      </w:pPr>
      <w:r w:rsidRPr="00F308B7">
        <w:rPr>
          <w:rFonts w:ascii="Times New Roman" w:hAnsi="Times New Roman"/>
          <w:b w:val="0"/>
        </w:rPr>
        <w:tab/>
        <w:t xml:space="preserve">В соответствии со статьей 91 Закона Республики Ингушетия </w:t>
      </w:r>
      <w:r w:rsidRPr="00F308B7">
        <w:rPr>
          <w:rFonts w:ascii="Times New Roman" w:hAnsi="Times New Roman"/>
          <w:b w:val="0"/>
        </w:rPr>
        <w:br/>
        <w:t xml:space="preserve">«О муниципальных выборах в Республике Ингушетия» и на основании документов, представленных </w:t>
      </w:r>
      <w:r w:rsidRPr="00F308B7">
        <w:rPr>
          <w:rFonts w:ascii="Times New Roman" w:hAnsi="Times New Roman"/>
          <w:b w:val="0"/>
          <w:bCs/>
        </w:rPr>
        <w:t>Региональным отделением  Политической партии СПРАВЕДЛИВАЯ РОССИЯ в Республике Ингушетия</w:t>
      </w:r>
      <w:r w:rsidRPr="00F308B7">
        <w:rPr>
          <w:rFonts w:ascii="Times New Roman" w:hAnsi="Times New Roman"/>
          <w:b w:val="0"/>
        </w:rPr>
        <w:t>, территориальная избирательная  комиссия г</w:t>
      </w:r>
      <w:proofErr w:type="gramStart"/>
      <w:r w:rsidRPr="00F308B7">
        <w:rPr>
          <w:rFonts w:ascii="Times New Roman" w:hAnsi="Times New Roman"/>
          <w:b w:val="0"/>
        </w:rPr>
        <w:t>.К</w:t>
      </w:r>
      <w:proofErr w:type="gramEnd"/>
      <w:r w:rsidRPr="00F308B7">
        <w:rPr>
          <w:rFonts w:ascii="Times New Roman" w:hAnsi="Times New Roman"/>
          <w:b w:val="0"/>
        </w:rPr>
        <w:t xml:space="preserve">арабулак </w:t>
      </w:r>
      <w:r w:rsidRPr="00F308B7">
        <w:rPr>
          <w:rFonts w:ascii="Times New Roman" w:hAnsi="Times New Roman"/>
        </w:rPr>
        <w:t>постановляет</w:t>
      </w:r>
      <w:r w:rsidRPr="00F308B7">
        <w:rPr>
          <w:rFonts w:ascii="Times New Roman" w:hAnsi="Times New Roman"/>
          <w:b w:val="0"/>
        </w:rPr>
        <w:t>:</w:t>
      </w:r>
    </w:p>
    <w:p w:rsidR="00F308B7" w:rsidRPr="00F308B7" w:rsidRDefault="00F308B7" w:rsidP="00F308B7">
      <w:pPr>
        <w:pStyle w:val="a8"/>
        <w:widowControl/>
        <w:spacing w:after="0" w:line="276" w:lineRule="auto"/>
        <w:ind w:firstLine="720"/>
        <w:jc w:val="both"/>
        <w:rPr>
          <w:bCs/>
        </w:rPr>
      </w:pPr>
      <w:r w:rsidRPr="00F308B7">
        <w:rPr>
          <w:bCs/>
        </w:rPr>
        <w:t>1. Разрешить Региональному отделению  Политической партии СПРАВЕДЛИВАЯ РОССИЯ в Республике Ингушетия</w:t>
      </w:r>
      <w:r w:rsidRPr="00F308B7">
        <w:rPr>
          <w:b/>
          <w:bCs/>
        </w:rPr>
        <w:t xml:space="preserve"> </w:t>
      </w:r>
      <w:r w:rsidRPr="00F308B7">
        <w:rPr>
          <w:bCs/>
        </w:rPr>
        <w:t xml:space="preserve">открыть специальный избирательный счет для формирования избирательного фонда в </w:t>
      </w:r>
      <w:proofErr w:type="gramStart"/>
      <w:r w:rsidRPr="00F308B7">
        <w:rPr>
          <w:bCs/>
        </w:rPr>
        <w:t>Ингушском</w:t>
      </w:r>
      <w:proofErr w:type="gramEnd"/>
      <w:r w:rsidRPr="00F308B7">
        <w:rPr>
          <w:bCs/>
        </w:rPr>
        <w:t xml:space="preserve"> ОСБ № 8633  ПАО «Сбербанка России».</w:t>
      </w:r>
    </w:p>
    <w:p w:rsidR="00F308B7" w:rsidRPr="00F308B7" w:rsidRDefault="00F308B7" w:rsidP="00F308B7">
      <w:pPr>
        <w:spacing w:line="276" w:lineRule="auto"/>
        <w:ind w:firstLine="708"/>
        <w:jc w:val="both"/>
        <w:rPr>
          <w:sz w:val="28"/>
          <w:szCs w:val="28"/>
        </w:rPr>
      </w:pPr>
      <w:r w:rsidRPr="00F308B7">
        <w:rPr>
          <w:bCs/>
          <w:sz w:val="28"/>
          <w:szCs w:val="28"/>
        </w:rPr>
        <w:t xml:space="preserve">2. </w:t>
      </w:r>
      <w:r w:rsidRPr="00F308B7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</w:t>
      </w:r>
      <w:proofErr w:type="gramStart"/>
      <w:r w:rsidRPr="00F308B7">
        <w:rPr>
          <w:sz w:val="28"/>
          <w:szCs w:val="28"/>
        </w:rPr>
        <w:t>разместить</w:t>
      </w:r>
      <w:proofErr w:type="gramEnd"/>
      <w:r w:rsidRPr="00F308B7">
        <w:rPr>
          <w:sz w:val="28"/>
          <w:szCs w:val="28"/>
        </w:rPr>
        <w:t xml:space="preserve"> настоящее постановление на официальном сайте администрации г. Карабулак в сети «Интернет».</w:t>
      </w:r>
    </w:p>
    <w:p w:rsidR="00F308B7" w:rsidRPr="00F308B7" w:rsidRDefault="00F308B7" w:rsidP="00F308B7">
      <w:pPr>
        <w:pStyle w:val="a3"/>
        <w:spacing w:line="276" w:lineRule="auto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F308B7" w:rsidRPr="00F308B7" w:rsidTr="00D8547E">
        <w:trPr>
          <w:trHeight w:val="1583"/>
        </w:trPr>
        <w:tc>
          <w:tcPr>
            <w:tcW w:w="4786" w:type="dxa"/>
          </w:tcPr>
          <w:p w:rsidR="00F308B7" w:rsidRPr="00F308B7" w:rsidRDefault="00F308B7" w:rsidP="00D8547E">
            <w:pPr>
              <w:pStyle w:val="a5"/>
              <w:rPr>
                <w:b/>
                <w:sz w:val="28"/>
              </w:rPr>
            </w:pPr>
          </w:p>
          <w:p w:rsidR="00F308B7" w:rsidRPr="00F308B7" w:rsidRDefault="00F308B7" w:rsidP="00D8547E">
            <w:pPr>
              <w:pStyle w:val="a5"/>
              <w:jc w:val="center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>Председатель</w:t>
            </w:r>
          </w:p>
          <w:p w:rsidR="00F308B7" w:rsidRPr="00F308B7" w:rsidRDefault="00F308B7" w:rsidP="00D8547E">
            <w:pPr>
              <w:pStyle w:val="a5"/>
              <w:jc w:val="center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F308B7">
              <w:rPr>
                <w:b/>
                <w:sz w:val="28"/>
              </w:rPr>
              <w:t>.К</w:t>
            </w:r>
            <w:proofErr w:type="gramEnd"/>
            <w:r w:rsidRPr="00F308B7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F308B7" w:rsidRPr="00F308B7" w:rsidRDefault="00F308B7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ab/>
            </w:r>
            <w:r w:rsidRPr="00F308B7">
              <w:rPr>
                <w:b/>
                <w:sz w:val="28"/>
              </w:rPr>
              <w:tab/>
            </w:r>
            <w:r w:rsidRPr="00F308B7">
              <w:rPr>
                <w:b/>
                <w:sz w:val="28"/>
              </w:rPr>
              <w:tab/>
            </w:r>
            <w:r w:rsidRPr="00F308B7">
              <w:rPr>
                <w:b/>
                <w:sz w:val="28"/>
              </w:rPr>
              <w:tab/>
            </w:r>
          </w:p>
          <w:p w:rsidR="00F308B7" w:rsidRPr="00F308B7" w:rsidRDefault="00F308B7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 xml:space="preserve">                     </w:t>
            </w:r>
          </w:p>
          <w:p w:rsidR="00F308B7" w:rsidRPr="00F308B7" w:rsidRDefault="00F308B7" w:rsidP="00D8547E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 xml:space="preserve">                             А.М.Амхадов</w:t>
            </w:r>
          </w:p>
          <w:p w:rsidR="00F308B7" w:rsidRPr="00F308B7" w:rsidRDefault="00F308B7" w:rsidP="00D8547E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F308B7" w:rsidRPr="00F308B7" w:rsidTr="00D8547E">
        <w:tc>
          <w:tcPr>
            <w:tcW w:w="4786" w:type="dxa"/>
          </w:tcPr>
          <w:p w:rsidR="00F308B7" w:rsidRPr="00F308B7" w:rsidRDefault="00F308B7" w:rsidP="00D8547E">
            <w:pPr>
              <w:pStyle w:val="a5"/>
              <w:jc w:val="center"/>
              <w:rPr>
                <w:b/>
              </w:rPr>
            </w:pPr>
            <w:r w:rsidRPr="00F308B7">
              <w:rPr>
                <w:b/>
                <w:sz w:val="28"/>
              </w:rPr>
              <w:t xml:space="preserve">Секретарь </w:t>
            </w:r>
          </w:p>
          <w:p w:rsidR="00F308B7" w:rsidRPr="00F308B7" w:rsidRDefault="00F308B7" w:rsidP="00D8547E">
            <w:pPr>
              <w:pStyle w:val="a5"/>
              <w:jc w:val="center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F308B7">
              <w:rPr>
                <w:b/>
                <w:sz w:val="28"/>
              </w:rPr>
              <w:t>.К</w:t>
            </w:r>
            <w:proofErr w:type="gramEnd"/>
            <w:r w:rsidRPr="00F308B7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F308B7" w:rsidRPr="00F308B7" w:rsidRDefault="00F308B7" w:rsidP="00D8547E">
            <w:pPr>
              <w:pStyle w:val="2"/>
              <w:jc w:val="right"/>
              <w:rPr>
                <w:b/>
              </w:rPr>
            </w:pPr>
          </w:p>
          <w:p w:rsidR="00F308B7" w:rsidRPr="00F308B7" w:rsidRDefault="00F308B7" w:rsidP="00D8547E">
            <w:pPr>
              <w:pStyle w:val="a5"/>
              <w:spacing w:line="360" w:lineRule="auto"/>
              <w:rPr>
                <w:b/>
                <w:sz w:val="28"/>
              </w:rPr>
            </w:pPr>
            <w:r w:rsidRPr="00F308B7">
              <w:rPr>
                <w:b/>
                <w:sz w:val="28"/>
              </w:rPr>
              <w:t xml:space="preserve">                                      С.И. Плиев</w:t>
            </w:r>
          </w:p>
        </w:tc>
      </w:tr>
    </w:tbl>
    <w:p w:rsidR="00F308B7" w:rsidRPr="00F308B7" w:rsidRDefault="00F308B7" w:rsidP="00F308B7">
      <w:pPr>
        <w:pStyle w:val="a3"/>
        <w:jc w:val="center"/>
        <w:rPr>
          <w:b/>
        </w:rPr>
      </w:pPr>
    </w:p>
    <w:p w:rsidR="00DB26AB" w:rsidRPr="00F308B7" w:rsidRDefault="00DB26AB"/>
    <w:sectPr w:rsidR="00DB26AB" w:rsidRPr="00F308B7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B7"/>
    <w:rsid w:val="000F3F3D"/>
    <w:rsid w:val="00B96575"/>
    <w:rsid w:val="00BE5D4C"/>
    <w:rsid w:val="00DB26AB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8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308B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30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308B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30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308B7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F3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F308B7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F308B7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F308B7"/>
    <w:pPr>
      <w:widowControl w:val="0"/>
      <w:spacing w:after="12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8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308B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30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308B7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30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308B7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F3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F308B7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F308B7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F308B7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2019-07-25T08:30:00Z</dcterms:created>
  <dcterms:modified xsi:type="dcterms:W3CDTF">2019-07-25T08:30:00Z</dcterms:modified>
</cp:coreProperties>
</file>