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6" w:rsidRPr="00AC6E26" w:rsidRDefault="00F64A96" w:rsidP="00AC6E26">
      <w:pPr>
        <w:widowControl/>
        <w:jc w:val="left"/>
        <w:rPr>
          <w:rFonts w:eastAsiaTheme="minorHAnsi"/>
          <w:lang w:eastAsia="en-US"/>
        </w:rPr>
      </w:pPr>
    </w:p>
    <w:p w:rsidR="00641A34" w:rsidRDefault="00641A34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AD21C6" wp14:editId="13F58924">
            <wp:simplePos x="0" y="0"/>
            <wp:positionH relativeFrom="column">
              <wp:posOffset>2583815</wp:posOffset>
            </wp:positionH>
            <wp:positionV relativeFrom="paragraph">
              <wp:posOffset>-179070</wp:posOffset>
            </wp:positionV>
            <wp:extent cx="594995" cy="741680"/>
            <wp:effectExtent l="0" t="0" r="0" b="1270"/>
            <wp:wrapNone/>
            <wp:docPr id="8" name="Рисунок 8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</w:t>
      </w:r>
      <w:r w:rsidRPr="0090277D">
        <w:rPr>
          <w:rFonts w:ascii="Times New Roman" w:hAnsi="Times New Roman"/>
          <w:b/>
        </w:rPr>
        <w:t xml:space="preserve">  Г</w:t>
      </w:r>
      <w:proofErr w:type="gramStart"/>
      <w:r w:rsidRPr="0090277D">
        <w:rPr>
          <w:rFonts w:ascii="Times New Roman" w:hAnsi="Times New Roman"/>
          <w:b/>
          <w:lang w:val="en-US"/>
        </w:rPr>
        <w:t>I</w:t>
      </w:r>
      <w:proofErr w:type="gramEnd"/>
      <w:r w:rsidRPr="0090277D">
        <w:rPr>
          <w:rFonts w:ascii="Times New Roman" w:hAnsi="Times New Roman"/>
          <w:b/>
        </w:rPr>
        <w:t>АЛГ</w:t>
      </w:r>
      <w:r w:rsidRPr="0090277D">
        <w:rPr>
          <w:rFonts w:ascii="Times New Roman" w:hAnsi="Times New Roman"/>
          <w:b/>
          <w:lang w:val="en-US"/>
        </w:rPr>
        <w:t>I</w:t>
      </w:r>
      <w:r w:rsidRPr="0090277D">
        <w:rPr>
          <w:rFonts w:ascii="Times New Roman" w:hAnsi="Times New Roman"/>
          <w:b/>
        </w:rPr>
        <w:t xml:space="preserve">АЙ                </w:t>
      </w:r>
      <w:r w:rsidRPr="0090277D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   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90277D">
        <w:rPr>
          <w:rFonts w:ascii="Times New Roman" w:hAnsi="Times New Roman"/>
          <w:b/>
        </w:rPr>
        <w:t xml:space="preserve"> РЕСПУБЛИКА                   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55789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РЕСПУБЛИКА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90277D">
        <w:rPr>
          <w:rFonts w:ascii="Times New Roman" w:hAnsi="Times New Roman"/>
          <w:b/>
        </w:rPr>
        <w:t>ИНГУШЕТИЯ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  <w:bCs/>
        </w:rPr>
      </w:pP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ОКРУГ ГОРОД  КАРАБУЛАК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>ЭЛДАРХА Г</w:t>
      </w:r>
      <w:proofErr w:type="gramStart"/>
      <w:r w:rsidRPr="0090277D">
        <w:rPr>
          <w:rFonts w:ascii="Times New Roman" w:hAnsi="Times New Roman"/>
          <w:b/>
          <w:lang w:val="en-US" w:eastAsia="x-none"/>
        </w:rPr>
        <w:t>I</w:t>
      </w:r>
      <w:proofErr w:type="gramEnd"/>
      <w:r w:rsidRPr="0090277D">
        <w:rPr>
          <w:rFonts w:ascii="Times New Roman" w:hAnsi="Times New Roman"/>
          <w:b/>
        </w:rPr>
        <w:t>АЛА СОВЕТ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D9AE63F" wp14:editId="4A7FD34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D2300" w:rsidRPr="0090277D" w:rsidRDefault="004D2300" w:rsidP="004D2300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90277D">
        <w:rPr>
          <w:rFonts w:ascii="Times New Roman" w:hAnsi="Times New Roman"/>
          <w:b/>
          <w:sz w:val="16"/>
          <w:szCs w:val="16"/>
        </w:rPr>
        <w:t xml:space="preserve">           </w:t>
      </w:r>
      <w:r w:rsidRPr="0090277D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90277D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90277D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90277D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90277D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90277D">
        <w:rPr>
          <w:rFonts w:ascii="Times New Roman" w:hAnsi="Times New Roman"/>
          <w:b/>
          <w:i/>
          <w:sz w:val="14"/>
          <w:szCs w:val="14"/>
        </w:rPr>
        <w:t>-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90277D">
        <w:rPr>
          <w:rFonts w:ascii="Times New Roman" w:hAnsi="Times New Roman"/>
          <w:b/>
          <w:i/>
          <w:sz w:val="14"/>
          <w:szCs w:val="14"/>
        </w:rPr>
        <w:t>-06@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D2300" w:rsidRPr="0090277D" w:rsidRDefault="004D2300" w:rsidP="004D2300">
      <w:pPr>
        <w:ind w:hanging="900"/>
        <w:jc w:val="center"/>
        <w:rPr>
          <w:rFonts w:ascii="Times New Roman" w:hAnsi="Times New Roman"/>
          <w:b/>
        </w:rPr>
      </w:pPr>
    </w:p>
    <w:p w:rsidR="004D2300" w:rsidRDefault="004D2300" w:rsidP="004D2300">
      <w:pPr>
        <w:rPr>
          <w:sz w:val="22"/>
          <w:szCs w:val="22"/>
        </w:rPr>
      </w:pPr>
    </w:p>
    <w:p w:rsidR="00FE2925" w:rsidRPr="00C62B99" w:rsidRDefault="00FE2925" w:rsidP="00FE292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FE2925" w:rsidRDefault="00FE2925" w:rsidP="00FE2925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EC1664">
        <w:rPr>
          <w:b/>
        </w:rPr>
        <w:t xml:space="preserve">          №</w:t>
      </w:r>
      <w:r w:rsidR="00EC1664">
        <w:rPr>
          <w:b/>
        </w:rPr>
        <w:t xml:space="preserve"> </w:t>
      </w:r>
      <w:r w:rsidRPr="00141315">
        <w:rPr>
          <w:b/>
          <w:u w:val="single"/>
        </w:rPr>
        <w:t xml:space="preserve"> 1</w:t>
      </w:r>
      <w:r>
        <w:rPr>
          <w:b/>
          <w:u w:val="single"/>
        </w:rPr>
        <w:t>/</w:t>
      </w:r>
      <w:r w:rsidR="00EC1664">
        <w:rPr>
          <w:b/>
          <w:u w:val="single"/>
        </w:rPr>
        <w:t>2</w:t>
      </w:r>
      <w:r w:rsidRPr="00141315">
        <w:rPr>
          <w:b/>
          <w:u w:val="single"/>
        </w:rPr>
        <w:t xml:space="preserve">-3   </w:t>
      </w:r>
      <w:r w:rsidRPr="00141315">
        <w:rPr>
          <w:b/>
        </w:rPr>
        <w:t xml:space="preserve">                      </w:t>
      </w:r>
      <w:r>
        <w:rPr>
          <w:b/>
        </w:rPr>
        <w:t xml:space="preserve">                              </w:t>
      </w:r>
      <w:r w:rsidRPr="00141315">
        <w:rPr>
          <w:b/>
        </w:rPr>
        <w:t xml:space="preserve">   </w:t>
      </w:r>
      <w:r>
        <w:rPr>
          <w:b/>
        </w:rPr>
        <w:t xml:space="preserve">   </w:t>
      </w:r>
      <w:r w:rsidRPr="00141315">
        <w:rPr>
          <w:b/>
        </w:rPr>
        <w:t xml:space="preserve"> "</w:t>
      </w:r>
      <w:r>
        <w:rPr>
          <w:b/>
          <w:u w:val="single"/>
        </w:rPr>
        <w:t xml:space="preserve">  </w:t>
      </w:r>
      <w:r w:rsidR="00726B7B">
        <w:rPr>
          <w:b/>
          <w:u w:val="single"/>
        </w:rPr>
        <w:t xml:space="preserve"> </w:t>
      </w:r>
      <w:r>
        <w:rPr>
          <w:b/>
          <w:u w:val="single"/>
        </w:rPr>
        <w:t xml:space="preserve"> 2</w:t>
      </w:r>
      <w:r w:rsidR="00EC1664">
        <w:rPr>
          <w:b/>
          <w:u w:val="single"/>
        </w:rPr>
        <w:t>5</w:t>
      </w:r>
      <w:r w:rsidRPr="00141315">
        <w:rPr>
          <w:b/>
          <w:u w:val="single"/>
        </w:rPr>
        <w:t xml:space="preserve"> </w:t>
      </w:r>
      <w:r w:rsidR="00726B7B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</w:t>
      </w:r>
      <w:r w:rsidRPr="00141315">
        <w:rPr>
          <w:b/>
        </w:rPr>
        <w:t xml:space="preserve">" </w:t>
      </w:r>
      <w:r>
        <w:rPr>
          <w:b/>
          <w:u w:val="single"/>
        </w:rPr>
        <w:t xml:space="preserve">   </w:t>
      </w:r>
      <w:r w:rsidR="00EC166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C1664">
        <w:rPr>
          <w:b/>
          <w:u w:val="single"/>
        </w:rPr>
        <w:t>января</w:t>
      </w:r>
      <w:r w:rsidRPr="00141315">
        <w:rPr>
          <w:b/>
          <w:u w:val="single"/>
        </w:rPr>
        <w:t xml:space="preserve">  </w:t>
      </w:r>
      <w:r w:rsidR="00EC1664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</w:t>
      </w:r>
      <w:r w:rsidRPr="00141315">
        <w:rPr>
          <w:b/>
        </w:rPr>
        <w:t xml:space="preserve">  201</w:t>
      </w:r>
      <w:r w:rsidR="00EC1664">
        <w:rPr>
          <w:b/>
        </w:rPr>
        <w:t>8</w:t>
      </w:r>
      <w:r w:rsidRPr="00141315">
        <w:rPr>
          <w:b/>
        </w:rPr>
        <w:t xml:space="preserve"> г.</w:t>
      </w:r>
    </w:p>
    <w:p w:rsidR="00FE2925" w:rsidRDefault="00FE2925" w:rsidP="00B1218A">
      <w:pPr>
        <w:widowControl/>
        <w:spacing w:before="108" w:after="108"/>
        <w:ind w:firstLine="0"/>
        <w:jc w:val="left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 w:rsidRPr="00FC2B3F">
        <w:rPr>
          <w:b/>
          <w:bCs/>
          <w:color w:val="26282F"/>
          <w:lang w:eastAsia="en-US"/>
        </w:rPr>
        <w:t xml:space="preserve">"О внесении изменений в отдельные муниципальные                                 правовые акты городского Совета депутатов муниципального                образования </w:t>
      </w:r>
      <w:r w:rsidRPr="00FC2B3F">
        <w:rPr>
          <w:b/>
          <w:bCs/>
        </w:rPr>
        <w:t>"Городской округ город Карабулак"</w:t>
      </w:r>
    </w:p>
    <w:p w:rsidR="00B1218A" w:rsidRPr="00FC2B3F" w:rsidRDefault="00B1218A" w:rsidP="00B1218A">
      <w:pPr>
        <w:widowControl/>
        <w:spacing w:before="108" w:after="108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outlineLvl w:val="0"/>
        <w:rPr>
          <w:bCs/>
          <w:lang w:eastAsia="en-US"/>
        </w:rPr>
      </w:pPr>
      <w:proofErr w:type="gramStart"/>
      <w:r w:rsidRPr="00FC2B3F">
        <w:rPr>
          <w:bCs/>
          <w:lang w:eastAsia="en-US"/>
        </w:rPr>
        <w:t>В соотв</w:t>
      </w:r>
      <w:r w:rsidR="004943BB">
        <w:rPr>
          <w:bCs/>
          <w:lang w:eastAsia="en-US"/>
        </w:rPr>
        <w:t>етствии с Федеральным законом от</w:t>
      </w:r>
      <w:r w:rsidR="00354FC3">
        <w:rPr>
          <w:bCs/>
          <w:lang w:eastAsia="en-US"/>
        </w:rPr>
        <w:t xml:space="preserve"> 06</w:t>
      </w:r>
      <w:r w:rsidR="004943BB">
        <w:rPr>
          <w:bCs/>
          <w:lang w:eastAsia="en-US"/>
        </w:rPr>
        <w:t xml:space="preserve"> октября</w:t>
      </w:r>
      <w:r w:rsidR="00354FC3">
        <w:rPr>
          <w:bCs/>
          <w:lang w:eastAsia="en-US"/>
        </w:rPr>
        <w:t xml:space="preserve"> 2003 № 131</w:t>
      </w:r>
      <w:r w:rsidRPr="00FC2B3F">
        <w:rPr>
          <w:bCs/>
          <w:lang w:eastAsia="en-US"/>
        </w:rPr>
        <w:t xml:space="preserve">-ФЗ 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Об общих принципах организации </w:t>
      </w:r>
      <w:r w:rsidR="00354FC3">
        <w:rPr>
          <w:bCs/>
          <w:lang w:eastAsia="en-US"/>
        </w:rPr>
        <w:t>местного самоуправления в</w:t>
      </w:r>
      <w:r w:rsidRPr="00FC2B3F">
        <w:rPr>
          <w:bCs/>
          <w:lang w:eastAsia="en-US"/>
        </w:rPr>
        <w:t xml:space="preserve"> Рос</w:t>
      </w:r>
      <w:r w:rsidR="00354FC3">
        <w:rPr>
          <w:bCs/>
          <w:lang w:eastAsia="en-US"/>
        </w:rPr>
        <w:t>сийской Федерации</w:t>
      </w:r>
      <w:r w:rsidRPr="00FC2B3F">
        <w:rPr>
          <w:bCs/>
          <w:lang w:eastAsia="en-US"/>
        </w:rPr>
        <w:t xml:space="preserve">", </w:t>
      </w:r>
      <w:r w:rsidR="00354FC3">
        <w:rPr>
          <w:bCs/>
          <w:lang w:eastAsia="en-US"/>
        </w:rPr>
        <w:t xml:space="preserve"> Указом Президента Российской Федерации от 19 сентября 2017 г. N 431</w:t>
      </w:r>
      <w:r w:rsidRPr="00FC2B3F">
        <w:rPr>
          <w:bCs/>
          <w:lang w:eastAsia="en-US"/>
        </w:rPr>
        <w:t xml:space="preserve"> "О внесении изменений в </w:t>
      </w:r>
      <w:r w:rsidR="00354FC3">
        <w:rPr>
          <w:bCs/>
          <w:lang w:eastAsia="en-US"/>
        </w:rPr>
        <w:t>некоторые акты Прези</w:t>
      </w:r>
      <w:r w:rsidR="008317BA">
        <w:rPr>
          <w:bCs/>
          <w:lang w:eastAsia="en-US"/>
        </w:rPr>
        <w:t>дента</w:t>
      </w:r>
      <w:r w:rsidR="00354FC3">
        <w:rPr>
          <w:bCs/>
          <w:lang w:eastAsia="en-US"/>
        </w:rPr>
        <w:t xml:space="preserve"> Российской Федерации в целях усиления контроля за соблюдением законодательства о противодействии</w:t>
      </w:r>
      <w:r w:rsidR="008317BA">
        <w:rPr>
          <w:bCs/>
          <w:lang w:eastAsia="en-US"/>
        </w:rPr>
        <w:t xml:space="preserve"> коррупции</w:t>
      </w:r>
      <w:r w:rsidRPr="00FC2B3F">
        <w:rPr>
          <w:bCs/>
          <w:lang w:eastAsia="en-US"/>
        </w:rPr>
        <w:t>"</w:t>
      </w:r>
      <w:r w:rsidRPr="00FC2B3F">
        <w:t>,</w:t>
      </w:r>
      <w:r w:rsidR="00317313">
        <w:t xml:space="preserve"> Законом Республики Ингушетия </w:t>
      </w:r>
      <w:r w:rsidR="00317313" w:rsidRPr="00FC2B3F">
        <w:rPr>
          <w:bCs/>
          <w:color w:val="26282F"/>
          <w:lang w:eastAsia="en-US"/>
        </w:rPr>
        <w:t>"</w:t>
      </w:r>
      <w:r w:rsidR="00317313">
        <w:t>О повышении денежного содержания лиц, замещающих государственные должности</w:t>
      </w:r>
      <w:proofErr w:type="gramEnd"/>
      <w:r w:rsidR="00317313">
        <w:t xml:space="preserve"> Республики Ингушетия и должности государственной гражданской службы Республики Ингушетия</w:t>
      </w:r>
      <w:r w:rsidR="00317313" w:rsidRPr="00FC2B3F">
        <w:rPr>
          <w:bCs/>
          <w:color w:val="26282F"/>
          <w:lang w:eastAsia="en-US"/>
        </w:rPr>
        <w:t>"</w:t>
      </w:r>
      <w:r w:rsidR="00317313">
        <w:t xml:space="preserve"> от 19 декабря 2017 г. № 60-РЗ</w:t>
      </w:r>
      <w:r w:rsidRPr="00FC2B3F">
        <w:t xml:space="preserve"> </w:t>
      </w:r>
      <w:r w:rsidRPr="00FC2B3F">
        <w:rPr>
          <w:bCs/>
          <w:lang w:eastAsia="en-US"/>
        </w:rPr>
        <w:t xml:space="preserve">руководствуясь Уставом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городской Совет депутатов муниципального образования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Городской округ 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решил:</w:t>
      </w:r>
    </w:p>
    <w:p w:rsidR="00B1218A" w:rsidRPr="00FC2B3F" w:rsidRDefault="00A37AB7" w:rsidP="00A37AB7">
      <w:pPr>
        <w:spacing w:after="120"/>
        <w:ind w:right="288" w:firstLine="0"/>
      </w:pPr>
      <w:r>
        <w:t xml:space="preserve">     </w:t>
      </w:r>
      <w:r w:rsidR="008317BA">
        <w:t xml:space="preserve">1. </w:t>
      </w:r>
      <w:proofErr w:type="gramStart"/>
      <w:r w:rsidR="008317BA">
        <w:t xml:space="preserve">Внести в </w:t>
      </w:r>
      <w:r w:rsidR="008D3BCC" w:rsidRPr="008D3BCC">
        <w:rPr>
          <w:bCs/>
          <w:iCs/>
        </w:rPr>
        <w:t>Положение</w:t>
      </w:r>
      <w:r w:rsidR="008D3BCC">
        <w:rPr>
          <w:bCs/>
          <w:iCs/>
        </w:rPr>
        <w:t xml:space="preserve"> </w:t>
      </w:r>
      <w:r w:rsidR="008D3BCC" w:rsidRPr="008D3BCC">
        <w:rPr>
          <w:bCs/>
          <w:iCs/>
        </w:rPr>
        <w:t>о проверке достоверности и полноты сведений, представленных гражданами, претендующими на замещение должностей муниципальной службы, и муниципальными служащими в муниципальном образовании "Городской округ город Карабулак", и соблюдения муниципальными служащими в муниципальном образовании "Городской округ город Карабулак" требований к служебному поведению</w:t>
      </w:r>
      <w:r w:rsidR="00B1218A" w:rsidRPr="008D3BCC">
        <w:rPr>
          <w:bCs/>
          <w:color w:val="26282F"/>
          <w:lang w:eastAsia="en-US"/>
        </w:rPr>
        <w:t>,</w:t>
      </w:r>
      <w:r w:rsidR="00B1218A" w:rsidRPr="00FC2B3F">
        <w:rPr>
          <w:bCs/>
          <w:color w:val="26282F"/>
          <w:lang w:eastAsia="en-US"/>
        </w:rPr>
        <w:t xml:space="preserve"> утвержденное решением горо</w:t>
      </w:r>
      <w:r w:rsidR="008D3BCC">
        <w:rPr>
          <w:bCs/>
          <w:color w:val="26282F"/>
          <w:lang w:eastAsia="en-US"/>
        </w:rPr>
        <w:t>дского Совета депутатов №2/2</w:t>
      </w:r>
      <w:r w:rsidR="008317BA">
        <w:rPr>
          <w:bCs/>
          <w:color w:val="26282F"/>
          <w:lang w:eastAsia="en-US"/>
        </w:rPr>
        <w:t>-2 от 26 февраля 2015</w:t>
      </w:r>
      <w:r w:rsidR="00B1218A" w:rsidRPr="00FC2B3F">
        <w:rPr>
          <w:bCs/>
          <w:color w:val="26282F"/>
          <w:lang w:eastAsia="en-US"/>
        </w:rPr>
        <w:t xml:space="preserve"> года следующие изменения</w:t>
      </w:r>
      <w:r w:rsidR="00B1218A" w:rsidRPr="00FC2B3F">
        <w:t>:</w:t>
      </w:r>
      <w:proofErr w:type="gramEnd"/>
    </w:p>
    <w:p w:rsidR="00B1218A" w:rsidRDefault="00B1218A" w:rsidP="00A37AB7">
      <w:pPr>
        <w:spacing w:after="120"/>
      </w:pPr>
      <w:r w:rsidRPr="00FC2B3F">
        <w:t xml:space="preserve">1.1 </w:t>
      </w:r>
      <w:r w:rsidR="00BA6FFC" w:rsidRPr="00BA6AAE">
        <w:t xml:space="preserve">подпункт </w:t>
      </w:r>
      <w:r w:rsidR="00BA6FFC" w:rsidRPr="00BA6AAE">
        <w:rPr>
          <w:bCs/>
          <w:lang w:eastAsia="en-US"/>
        </w:rPr>
        <w:t>"б"</w:t>
      </w:r>
      <w:r w:rsidR="00BA6FFC" w:rsidRPr="00BA6AAE">
        <w:t xml:space="preserve"> </w:t>
      </w:r>
      <w:r w:rsidRPr="00BA6AAE">
        <w:t xml:space="preserve"> </w:t>
      </w:r>
      <w:r w:rsidR="00BA6FFC" w:rsidRPr="00BA6AAE">
        <w:t>пункта</w:t>
      </w:r>
      <w:r w:rsidR="006020B4">
        <w:rPr>
          <w:b/>
        </w:rPr>
        <w:t xml:space="preserve"> </w:t>
      </w:r>
      <w:r w:rsidR="00BA6FFC">
        <w:rPr>
          <w:bCs/>
          <w:kern w:val="28"/>
        </w:rPr>
        <w:t>1 изложить в следующей редакции</w:t>
      </w:r>
      <w:r w:rsidRPr="00FC2B3F">
        <w:t xml:space="preserve">:                              </w:t>
      </w:r>
      <w:r>
        <w:t xml:space="preserve">      </w:t>
      </w:r>
    </w:p>
    <w:p w:rsidR="00D417CC" w:rsidRDefault="00B1218A" w:rsidP="00A37AB7">
      <w:pPr>
        <w:spacing w:after="120"/>
        <w:rPr>
          <w:bCs/>
          <w:color w:val="26282F"/>
          <w:lang w:eastAsia="en-US"/>
        </w:rPr>
      </w:pPr>
      <w:r w:rsidRPr="00FC2B3F">
        <w:rPr>
          <w:bCs/>
          <w:color w:val="26282F"/>
          <w:lang w:eastAsia="en-US"/>
        </w:rPr>
        <w:t>"</w:t>
      </w:r>
      <w:bookmarkStart w:id="0" w:name="sub_853"/>
      <w:r w:rsidR="00BA6FFC">
        <w:rPr>
          <w:rFonts w:eastAsia="Times New Roman"/>
          <w:lang w:eastAsia="en-US"/>
        </w:rPr>
        <w:t>б</w:t>
      </w:r>
      <w:r w:rsidRPr="00FC2B3F">
        <w:rPr>
          <w:rFonts w:eastAsia="Times New Roman"/>
          <w:lang w:eastAsia="en-US"/>
        </w:rPr>
        <w:t>)</w:t>
      </w:r>
      <w:r w:rsidR="00BA6FFC" w:rsidRPr="00BA6FFC">
        <w:t xml:space="preserve"> </w:t>
      </w:r>
      <w:r w:rsidR="00BA6FFC" w:rsidRPr="00D53337">
        <w:t>достоверности и полноты сведений</w:t>
      </w:r>
      <w:r w:rsidR="00BA6FFC">
        <w:t xml:space="preserve"> (в части, касающейся профилактики коррупционных правонарушений)</w:t>
      </w:r>
      <w:r w:rsidR="00BA6FFC" w:rsidRPr="00D53337">
        <w:t>, представленных гражданами при поступлении на муниципальную службу в соответствии с нормативными правовыми актами Российской Федерации и Республики Ингушетия</w:t>
      </w:r>
      <w:proofErr w:type="gramStart"/>
      <w:r w:rsidR="006020B4">
        <w:rPr>
          <w:rFonts w:eastAsiaTheme="minorHAnsi"/>
          <w:lang w:eastAsia="en-US"/>
        </w:rPr>
        <w:t>.</w:t>
      </w:r>
      <w:r w:rsidR="006020B4" w:rsidRPr="00FC2B3F">
        <w:rPr>
          <w:bCs/>
          <w:color w:val="26282F"/>
          <w:lang w:eastAsia="en-US"/>
        </w:rPr>
        <w:t>"</w:t>
      </w:r>
      <w:r w:rsidR="009B09E7">
        <w:rPr>
          <w:bCs/>
          <w:color w:val="26282F"/>
          <w:lang w:eastAsia="en-US"/>
        </w:rPr>
        <w:t>.</w:t>
      </w:r>
      <w:proofErr w:type="gramEnd"/>
    </w:p>
    <w:p w:rsidR="00A37AB7" w:rsidRPr="00A37AB7" w:rsidRDefault="00A37AB7" w:rsidP="00A37AB7">
      <w:pPr>
        <w:spacing w:after="120"/>
        <w:ind w:firstLine="0"/>
      </w:pPr>
      <w:r>
        <w:rPr>
          <w:bCs/>
          <w:color w:val="26282F"/>
          <w:lang w:eastAsia="en-US"/>
        </w:rPr>
        <w:t xml:space="preserve">     </w:t>
      </w:r>
      <w:r w:rsidR="00001A6E">
        <w:rPr>
          <w:bCs/>
          <w:color w:val="26282F"/>
          <w:lang w:eastAsia="en-US"/>
        </w:rPr>
        <w:t xml:space="preserve">2.  </w:t>
      </w:r>
      <w:proofErr w:type="gramStart"/>
      <w:r w:rsidR="00001A6E">
        <w:rPr>
          <w:bCs/>
          <w:color w:val="26282F"/>
          <w:lang w:eastAsia="en-US"/>
        </w:rPr>
        <w:t>Внести</w:t>
      </w:r>
      <w:r>
        <w:rPr>
          <w:bCs/>
          <w:color w:val="26282F"/>
          <w:lang w:eastAsia="en-US"/>
        </w:rPr>
        <w:t xml:space="preserve"> в</w:t>
      </w:r>
      <w:r w:rsidR="002B2B17">
        <w:rPr>
          <w:bCs/>
          <w:color w:val="26282F"/>
          <w:lang w:eastAsia="en-US"/>
        </w:rPr>
        <w:t xml:space="preserve"> Положение об оплате труда</w:t>
      </w:r>
      <w:r w:rsidR="00001A6E">
        <w:rPr>
          <w:bCs/>
          <w:color w:val="26282F"/>
          <w:lang w:eastAsia="en-US"/>
        </w:rPr>
        <w:t xml:space="preserve"> </w:t>
      </w:r>
      <w:bookmarkEnd w:id="0"/>
      <w:r w:rsidRPr="00A37AB7">
        <w:t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Карабулак"</w:t>
      </w:r>
      <w:r w:rsidR="00641B6A">
        <w:t xml:space="preserve"> (далее-Положение)</w:t>
      </w:r>
      <w:r w:rsidRPr="00A37AB7">
        <w:t xml:space="preserve">, </w:t>
      </w:r>
      <w:r w:rsidRPr="00A37AB7">
        <w:lastRenderedPageBreak/>
        <w:t xml:space="preserve">утвержденное решением 12/3-1 от 09.04.2010 (в ред. </w:t>
      </w:r>
      <w:r w:rsidR="00DE275D">
        <w:t>р</w:t>
      </w:r>
      <w:r w:rsidRPr="00A37AB7">
        <w:t>ешений: от 17.11.2011г. № 15/7-1, от 15.06.2012 № 9/6-2, от 31.01.2013г. №8/1-2, от 13.10.2016г. №8/3-3</w:t>
      </w:r>
      <w:r w:rsidR="00DE275D">
        <w:t>, от 28.12.2017 № 12</w:t>
      </w:r>
      <w:proofErr w:type="gramEnd"/>
      <w:r w:rsidR="00DE275D">
        <w:t>/6-3</w:t>
      </w:r>
      <w:r w:rsidRPr="00A37AB7">
        <w:t>) следующие изменения:</w:t>
      </w:r>
    </w:p>
    <w:p w:rsidR="00A37AB7" w:rsidRPr="00A37AB7" w:rsidRDefault="00A37AB7" w:rsidP="00A37AB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7AB7" w:rsidRPr="00A37AB7" w:rsidRDefault="00641B6A" w:rsidP="00A37AB7">
      <w:pPr>
        <w:rPr>
          <w:rFonts w:ascii="Times New Roman" w:hAnsi="Times New Roman" w:cs="Times New Roman"/>
        </w:rPr>
      </w:pPr>
      <w:r>
        <w:t>2.1. в п</w:t>
      </w:r>
      <w:r w:rsidR="00A37AB7" w:rsidRPr="00A37AB7">
        <w:t>риложение №</w:t>
      </w:r>
      <w:r>
        <w:t xml:space="preserve">2 </w:t>
      </w:r>
      <w:r w:rsidRPr="00FC2B3F">
        <w:rPr>
          <w:bCs/>
          <w:color w:val="26282F"/>
          <w:lang w:eastAsia="en-US"/>
        </w:rPr>
        <w:t>"</w:t>
      </w:r>
      <w:r>
        <w:t>Должностной оклад (рублей в месяц) заместителя главы МО</w:t>
      </w:r>
      <w:r w:rsidR="00E91BA2">
        <w:rPr>
          <w:bCs/>
          <w:color w:val="26282F"/>
          <w:lang w:eastAsia="en-US"/>
        </w:rPr>
        <w:t xml:space="preserve"> число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8216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 xml:space="preserve"> </w:t>
      </w:r>
      <w:proofErr w:type="gramStart"/>
      <w:r w:rsidR="00E91BA2">
        <w:rPr>
          <w:bCs/>
          <w:color w:val="26282F"/>
          <w:lang w:eastAsia="en-US"/>
        </w:rPr>
        <w:t>заменить на число</w:t>
      </w:r>
      <w:proofErr w:type="gramEnd"/>
      <w:r w:rsidR="00E91BA2">
        <w:rPr>
          <w:bCs/>
          <w:color w:val="26282F"/>
          <w:lang w:eastAsia="en-US"/>
        </w:rPr>
        <w:t xml:space="preserve">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7717</w:t>
      </w:r>
      <w:r w:rsidR="00E91BA2" w:rsidRPr="00FC2B3F">
        <w:rPr>
          <w:bCs/>
          <w:color w:val="26282F"/>
          <w:lang w:eastAsia="en-US"/>
        </w:rPr>
        <w:t>"</w:t>
      </w:r>
      <w:r w:rsidR="00A0026E">
        <w:rPr>
          <w:bCs/>
          <w:color w:val="26282F"/>
          <w:lang w:eastAsia="en-US"/>
        </w:rPr>
        <w:t>.</w:t>
      </w:r>
      <w:r>
        <w:t xml:space="preserve"> </w:t>
      </w:r>
    </w:p>
    <w:p w:rsidR="00A37AB7" w:rsidRPr="00A37AB7" w:rsidRDefault="00A37AB7" w:rsidP="00A37AB7">
      <w:pPr>
        <w:widowControl/>
        <w:tabs>
          <w:tab w:val="left" w:pos="1212"/>
        </w:tabs>
        <w:spacing w:line="322" w:lineRule="exact"/>
        <w:ind w:firstLine="0"/>
        <w:rPr>
          <w:rFonts w:eastAsia="Calibri"/>
        </w:rPr>
      </w:pPr>
    </w:p>
    <w:p w:rsidR="00B1218A" w:rsidRPr="00FC2B3F" w:rsidRDefault="008D3BCC" w:rsidP="00B1218A">
      <w:r>
        <w:t xml:space="preserve"> 2</w:t>
      </w:r>
      <w:r w:rsidR="00B1218A" w:rsidRPr="00FC2B3F">
        <w:t xml:space="preserve">. </w:t>
      </w:r>
      <w:hyperlink r:id="rId8" w:history="1">
        <w:r w:rsidR="00B1218A" w:rsidRPr="0075405C">
          <w:rPr>
            <w:color w:val="106BBE"/>
          </w:rPr>
          <w:t>Опубликовать</w:t>
        </w:r>
      </w:hyperlink>
      <w:r w:rsidR="00B1218A" w:rsidRPr="00FC2B3F">
        <w:t xml:space="preserve"> настоящее решение в газете "</w:t>
      </w:r>
      <w:proofErr w:type="spellStart"/>
      <w:r w:rsidR="00B1218A" w:rsidRPr="00FC2B3F">
        <w:t>Керда</w:t>
      </w:r>
      <w:proofErr w:type="spellEnd"/>
      <w:r w:rsidR="00B1218A" w:rsidRPr="00FC2B3F">
        <w:t xml:space="preserve"> </w:t>
      </w:r>
      <w:proofErr w:type="gramStart"/>
      <w:r w:rsidR="00B1218A" w:rsidRPr="00FC2B3F">
        <w:t>ха</w:t>
      </w:r>
      <w:proofErr w:type="gramEnd"/>
      <w:r w:rsidR="00B1218A" w:rsidRPr="00FC2B3F">
        <w:t>".</w:t>
      </w:r>
    </w:p>
    <w:p w:rsidR="00B1218A" w:rsidRPr="00FC2B3F" w:rsidRDefault="008D3BCC" w:rsidP="00B1218A">
      <w:r>
        <w:t xml:space="preserve"> 3</w:t>
      </w:r>
      <w:r w:rsidR="00B1218A" w:rsidRPr="00FC2B3F">
        <w:t xml:space="preserve">. Решение вступает в силу со дня его </w:t>
      </w:r>
      <w:hyperlink r:id="rId9" w:history="1">
        <w:r w:rsidR="00B1218A" w:rsidRPr="0075405C">
          <w:rPr>
            <w:color w:val="106BBE"/>
          </w:rPr>
          <w:t>официального опубликования</w:t>
        </w:r>
      </w:hyperlink>
      <w:r w:rsidR="00B1218A" w:rsidRPr="00FC2B3F">
        <w:t>.</w:t>
      </w:r>
    </w:p>
    <w:p w:rsidR="00B1218A" w:rsidRDefault="00B1218A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autoSpaceDE/>
        <w:adjustRightInd/>
        <w:ind w:firstLine="284"/>
        <w:rPr>
          <w:rFonts w:eastAsia="Times New Roman"/>
        </w:rPr>
      </w:pPr>
      <w:r w:rsidRPr="00FC2B3F">
        <w:t xml:space="preserve">Председатель городского Совета депутатов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муниципального образования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>"</w:t>
      </w:r>
      <w:r w:rsidRPr="00FC2B3F">
        <w:t xml:space="preserve">                                  </w:t>
      </w:r>
      <w:r w:rsidR="00A0026E">
        <w:t xml:space="preserve">         </w:t>
      </w:r>
      <w:r w:rsidRPr="00FC2B3F">
        <w:t xml:space="preserve"> </w:t>
      </w:r>
      <w:proofErr w:type="spellStart"/>
      <w:r w:rsidRPr="00FC2B3F">
        <w:t>М.З.Ганиев</w:t>
      </w:r>
      <w:proofErr w:type="spellEnd"/>
      <w:r w:rsidRPr="00FC2B3F">
        <w:t xml:space="preserve">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                     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Глава муниципального образования </w:t>
      </w:r>
    </w:p>
    <w:p w:rsidR="00B1218A" w:rsidRDefault="00B1218A" w:rsidP="00B1218A">
      <w:pPr>
        <w:widowControl/>
        <w:autoSpaceDE/>
        <w:adjustRightInd/>
        <w:ind w:firstLine="284"/>
        <w:rPr>
          <w:bCs/>
        </w:rPr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 xml:space="preserve">"                                  </w:t>
      </w:r>
      <w:r w:rsidR="00A0026E">
        <w:rPr>
          <w:bCs/>
          <w:color w:val="000080"/>
        </w:rPr>
        <w:t xml:space="preserve">         </w:t>
      </w:r>
      <w:r w:rsidRPr="00FC2B3F">
        <w:rPr>
          <w:bCs/>
          <w:color w:val="000080"/>
        </w:rPr>
        <w:t xml:space="preserve"> </w:t>
      </w:r>
      <w:r w:rsidRPr="00FC2B3F">
        <w:rPr>
          <w:bCs/>
        </w:rPr>
        <w:t xml:space="preserve">А.И. </w:t>
      </w:r>
      <w:proofErr w:type="spellStart"/>
      <w:r w:rsidRPr="00FC2B3F">
        <w:rPr>
          <w:bCs/>
        </w:rPr>
        <w:t>Битиев</w:t>
      </w:r>
      <w:proofErr w:type="spellEnd"/>
    </w:p>
    <w:p w:rsidR="004D2300" w:rsidRDefault="004D2300" w:rsidP="004D2300">
      <w:pPr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 xml:space="preserve"> </w:t>
      </w: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Pr="0090277D" w:rsidRDefault="00826AC8" w:rsidP="0042663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</w:rPr>
      </w:pPr>
      <w:bookmarkStart w:id="1" w:name="_GoBack"/>
      <w:bookmarkEnd w:id="1"/>
    </w:p>
    <w:sectPr w:rsidR="00826AC8" w:rsidRPr="0090277D" w:rsidSect="00F55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FD542DA"/>
    <w:multiLevelType w:val="multilevel"/>
    <w:tmpl w:val="B596B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869B9"/>
    <w:multiLevelType w:val="multilevel"/>
    <w:tmpl w:val="579A0B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1"/>
  </w:num>
  <w:num w:numId="5">
    <w:abstractNumId w:val="30"/>
  </w:num>
  <w:num w:numId="6">
    <w:abstractNumId w:val="11"/>
  </w:num>
  <w:num w:numId="7">
    <w:abstractNumId w:val="23"/>
  </w:num>
  <w:num w:numId="8">
    <w:abstractNumId w:val="0"/>
  </w:num>
  <w:num w:numId="9">
    <w:abstractNumId w:val="17"/>
  </w:num>
  <w:num w:numId="10">
    <w:abstractNumId w:val="35"/>
  </w:num>
  <w:num w:numId="11">
    <w:abstractNumId w:val="6"/>
  </w:num>
  <w:num w:numId="12">
    <w:abstractNumId w:val="22"/>
  </w:num>
  <w:num w:numId="13">
    <w:abstractNumId w:val="9"/>
  </w:num>
  <w:num w:numId="14">
    <w:abstractNumId w:val="7"/>
  </w:num>
  <w:num w:numId="15">
    <w:abstractNumId w:val="24"/>
  </w:num>
  <w:num w:numId="16">
    <w:abstractNumId w:val="34"/>
  </w:num>
  <w:num w:numId="17">
    <w:abstractNumId w:val="37"/>
  </w:num>
  <w:num w:numId="18">
    <w:abstractNumId w:val="4"/>
  </w:num>
  <w:num w:numId="19">
    <w:abstractNumId w:val="25"/>
  </w:num>
  <w:num w:numId="20">
    <w:abstractNumId w:val="21"/>
  </w:num>
  <w:num w:numId="21">
    <w:abstractNumId w:val="2"/>
  </w:num>
  <w:num w:numId="22">
    <w:abstractNumId w:val="33"/>
  </w:num>
  <w:num w:numId="23">
    <w:abstractNumId w:val="39"/>
  </w:num>
  <w:num w:numId="24">
    <w:abstractNumId w:val="10"/>
  </w:num>
  <w:num w:numId="25">
    <w:abstractNumId w:val="27"/>
  </w:num>
  <w:num w:numId="26">
    <w:abstractNumId w:val="20"/>
  </w:num>
  <w:num w:numId="27">
    <w:abstractNumId w:val="14"/>
  </w:num>
  <w:num w:numId="28">
    <w:abstractNumId w:val="36"/>
  </w:num>
  <w:num w:numId="29">
    <w:abstractNumId w:val="12"/>
  </w:num>
  <w:num w:numId="30">
    <w:abstractNumId w:val="32"/>
  </w:num>
  <w:num w:numId="31">
    <w:abstractNumId w:val="19"/>
  </w:num>
  <w:num w:numId="32">
    <w:abstractNumId w:val="16"/>
  </w:num>
  <w:num w:numId="33">
    <w:abstractNumId w:val="5"/>
  </w:num>
  <w:num w:numId="34">
    <w:abstractNumId w:val="29"/>
  </w:num>
  <w:num w:numId="35">
    <w:abstractNumId w:val="1"/>
  </w:num>
  <w:num w:numId="36">
    <w:abstractNumId w:val="41"/>
  </w:num>
  <w:num w:numId="37">
    <w:abstractNumId w:val="40"/>
  </w:num>
  <w:num w:numId="38">
    <w:abstractNumId w:val="28"/>
  </w:num>
  <w:num w:numId="39">
    <w:abstractNumId w:val="42"/>
  </w:num>
  <w:num w:numId="40">
    <w:abstractNumId w:val="13"/>
  </w:num>
  <w:num w:numId="41">
    <w:abstractNumId w:val="3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E"/>
    <w:rsid w:val="00001A6E"/>
    <w:rsid w:val="000349D2"/>
    <w:rsid w:val="000446EF"/>
    <w:rsid w:val="00053EE9"/>
    <w:rsid w:val="00072EA6"/>
    <w:rsid w:val="0007738A"/>
    <w:rsid w:val="000C09FE"/>
    <w:rsid w:val="000C2DB4"/>
    <w:rsid w:val="000C5EF7"/>
    <w:rsid w:val="0013325E"/>
    <w:rsid w:val="00141315"/>
    <w:rsid w:val="001448FC"/>
    <w:rsid w:val="0015450B"/>
    <w:rsid w:val="0016095C"/>
    <w:rsid w:val="001B01AE"/>
    <w:rsid w:val="001E7C7B"/>
    <w:rsid w:val="002503DC"/>
    <w:rsid w:val="002B2B17"/>
    <w:rsid w:val="002C63AA"/>
    <w:rsid w:val="002F43FC"/>
    <w:rsid w:val="00317313"/>
    <w:rsid w:val="00354FC3"/>
    <w:rsid w:val="003753D7"/>
    <w:rsid w:val="00395285"/>
    <w:rsid w:val="003D1BA7"/>
    <w:rsid w:val="003E2E70"/>
    <w:rsid w:val="003E3ABA"/>
    <w:rsid w:val="003E4ADE"/>
    <w:rsid w:val="003E710D"/>
    <w:rsid w:val="003F3837"/>
    <w:rsid w:val="00404FDF"/>
    <w:rsid w:val="00426637"/>
    <w:rsid w:val="004943BB"/>
    <w:rsid w:val="00495ADE"/>
    <w:rsid w:val="004C6191"/>
    <w:rsid w:val="004D2300"/>
    <w:rsid w:val="004D4570"/>
    <w:rsid w:val="004E5BAD"/>
    <w:rsid w:val="00511EE8"/>
    <w:rsid w:val="00525480"/>
    <w:rsid w:val="00541F85"/>
    <w:rsid w:val="0055254E"/>
    <w:rsid w:val="005557AA"/>
    <w:rsid w:val="005D23F0"/>
    <w:rsid w:val="005D58B4"/>
    <w:rsid w:val="005F7731"/>
    <w:rsid w:val="006020B4"/>
    <w:rsid w:val="0062710A"/>
    <w:rsid w:val="006333D0"/>
    <w:rsid w:val="00641A34"/>
    <w:rsid w:val="00641B6A"/>
    <w:rsid w:val="00651FF3"/>
    <w:rsid w:val="0067680C"/>
    <w:rsid w:val="00677379"/>
    <w:rsid w:val="006C482E"/>
    <w:rsid w:val="006C77B6"/>
    <w:rsid w:val="006E6AAA"/>
    <w:rsid w:val="006F0AB9"/>
    <w:rsid w:val="006F55A6"/>
    <w:rsid w:val="00726B7B"/>
    <w:rsid w:val="007300A3"/>
    <w:rsid w:val="007343D4"/>
    <w:rsid w:val="007446B3"/>
    <w:rsid w:val="007605D6"/>
    <w:rsid w:val="00766F98"/>
    <w:rsid w:val="007754A9"/>
    <w:rsid w:val="007946D6"/>
    <w:rsid w:val="007A53A4"/>
    <w:rsid w:val="007B0399"/>
    <w:rsid w:val="007C2973"/>
    <w:rsid w:val="007E6849"/>
    <w:rsid w:val="008011AB"/>
    <w:rsid w:val="00816B7A"/>
    <w:rsid w:val="00826AC8"/>
    <w:rsid w:val="008317BA"/>
    <w:rsid w:val="0083632D"/>
    <w:rsid w:val="008426D4"/>
    <w:rsid w:val="00866EA5"/>
    <w:rsid w:val="008847CD"/>
    <w:rsid w:val="008D37FB"/>
    <w:rsid w:val="008D3BCC"/>
    <w:rsid w:val="008D7B4E"/>
    <w:rsid w:val="008E315D"/>
    <w:rsid w:val="0093297B"/>
    <w:rsid w:val="00972DCB"/>
    <w:rsid w:val="00984F23"/>
    <w:rsid w:val="009A6639"/>
    <w:rsid w:val="009B09E7"/>
    <w:rsid w:val="00A0026E"/>
    <w:rsid w:val="00A25FAE"/>
    <w:rsid w:val="00A37AB7"/>
    <w:rsid w:val="00A45754"/>
    <w:rsid w:val="00AC6E26"/>
    <w:rsid w:val="00B1218A"/>
    <w:rsid w:val="00B63B8A"/>
    <w:rsid w:val="00B704A9"/>
    <w:rsid w:val="00B77600"/>
    <w:rsid w:val="00B879BC"/>
    <w:rsid w:val="00B96104"/>
    <w:rsid w:val="00BA6AAE"/>
    <w:rsid w:val="00BA6FFC"/>
    <w:rsid w:val="00BB7279"/>
    <w:rsid w:val="00BD036F"/>
    <w:rsid w:val="00C85FDE"/>
    <w:rsid w:val="00CB3FC2"/>
    <w:rsid w:val="00CC4FF0"/>
    <w:rsid w:val="00CD433A"/>
    <w:rsid w:val="00D16E1E"/>
    <w:rsid w:val="00D417CC"/>
    <w:rsid w:val="00D4575F"/>
    <w:rsid w:val="00D51D1B"/>
    <w:rsid w:val="00D83700"/>
    <w:rsid w:val="00D93793"/>
    <w:rsid w:val="00DD5045"/>
    <w:rsid w:val="00DE275D"/>
    <w:rsid w:val="00DF03F1"/>
    <w:rsid w:val="00E37285"/>
    <w:rsid w:val="00E37A7F"/>
    <w:rsid w:val="00E41110"/>
    <w:rsid w:val="00E45DB0"/>
    <w:rsid w:val="00E75ED8"/>
    <w:rsid w:val="00E82891"/>
    <w:rsid w:val="00E91BA2"/>
    <w:rsid w:val="00EB31EC"/>
    <w:rsid w:val="00EC1664"/>
    <w:rsid w:val="00EC1A7C"/>
    <w:rsid w:val="00EC2D44"/>
    <w:rsid w:val="00F26C33"/>
    <w:rsid w:val="00F55789"/>
    <w:rsid w:val="00F64A96"/>
    <w:rsid w:val="00F92012"/>
    <w:rsid w:val="00FA289B"/>
    <w:rsid w:val="00FB18C9"/>
    <w:rsid w:val="00FB2CC9"/>
    <w:rsid w:val="00FE1876"/>
    <w:rsid w:val="00FE28BD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1518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5F31-BB14-4A82-8359-867F58FF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ССС</cp:lastModifiedBy>
  <cp:revision>50</cp:revision>
  <cp:lastPrinted>2018-01-29T14:08:00Z</cp:lastPrinted>
  <dcterms:created xsi:type="dcterms:W3CDTF">2018-01-29T07:11:00Z</dcterms:created>
  <dcterms:modified xsi:type="dcterms:W3CDTF">2018-12-10T09:21:00Z</dcterms:modified>
</cp:coreProperties>
</file>