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11" w:rsidRDefault="00166F97" w:rsidP="00166F97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</w:t>
      </w:r>
    </w:p>
    <w:p w:rsidR="00A75C11" w:rsidRDefault="00A75C11" w:rsidP="00166F97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90BA3A" wp14:editId="3D4511E0">
            <wp:simplePos x="0" y="0"/>
            <wp:positionH relativeFrom="column">
              <wp:posOffset>2129790</wp:posOffset>
            </wp:positionH>
            <wp:positionV relativeFrom="paragraph">
              <wp:posOffset>71120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C11" w:rsidRDefault="00A75C11" w:rsidP="00166F97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66F97" w:rsidRPr="00CE03D8" w:rsidRDefault="00A75C11" w:rsidP="00166F97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66F97" w:rsidRPr="00CE03D8">
        <w:rPr>
          <w:rFonts w:ascii="Times New Roman" w:hAnsi="Times New Roman" w:cs="Times New Roman"/>
          <w:b/>
        </w:rPr>
        <w:t xml:space="preserve">   Г</w:t>
      </w:r>
      <w:proofErr w:type="gramStart"/>
      <w:r w:rsidR="00166F97" w:rsidRPr="00CE03D8">
        <w:rPr>
          <w:rFonts w:ascii="Times New Roman" w:hAnsi="Times New Roman" w:cs="Times New Roman"/>
          <w:b/>
          <w:lang w:val="en-US"/>
        </w:rPr>
        <w:t>I</w:t>
      </w:r>
      <w:proofErr w:type="gramEnd"/>
      <w:r w:rsidR="00166F97" w:rsidRPr="00CE03D8">
        <w:rPr>
          <w:rFonts w:ascii="Times New Roman" w:hAnsi="Times New Roman" w:cs="Times New Roman"/>
          <w:b/>
        </w:rPr>
        <w:t>АЛГ</w:t>
      </w:r>
      <w:r w:rsidR="00166F97" w:rsidRPr="00CE03D8">
        <w:rPr>
          <w:rFonts w:ascii="Times New Roman" w:hAnsi="Times New Roman" w:cs="Times New Roman"/>
          <w:b/>
          <w:lang w:val="en-US"/>
        </w:rPr>
        <w:t>I</w:t>
      </w:r>
      <w:r w:rsidR="00166F97" w:rsidRPr="00CE03D8">
        <w:rPr>
          <w:rFonts w:ascii="Times New Roman" w:hAnsi="Times New Roman" w:cs="Times New Roman"/>
          <w:b/>
        </w:rPr>
        <w:t xml:space="preserve">АЙ                </w:t>
      </w:r>
      <w:r w:rsidR="00166F97" w:rsidRPr="00CE03D8">
        <w:rPr>
          <w:rFonts w:ascii="Times New Roman" w:hAnsi="Times New Roman" w:cs="Times New Roman"/>
          <w:b/>
        </w:rPr>
        <w:tab/>
        <w:t>РЕСПУБЛИКА</w:t>
      </w:r>
    </w:p>
    <w:p w:rsidR="00166F97" w:rsidRPr="00CE03D8" w:rsidRDefault="00166F97" w:rsidP="00166F9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 w:rsidRPr="00CE03D8">
        <w:rPr>
          <w:rFonts w:ascii="Times New Roman" w:hAnsi="Times New Roman" w:cs="Times New Roman"/>
          <w:b/>
        </w:rPr>
        <w:tab/>
        <w:t>ИНГУШЕТИЯ</w:t>
      </w:r>
    </w:p>
    <w:p w:rsidR="00166F97" w:rsidRPr="00CE03D8" w:rsidRDefault="00166F97" w:rsidP="00166F97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66F97" w:rsidRPr="00CE03D8" w:rsidRDefault="00166F97" w:rsidP="00166F9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66F97" w:rsidRPr="00CE03D8" w:rsidRDefault="00166F97" w:rsidP="00166F9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66F97" w:rsidRPr="00CE03D8" w:rsidRDefault="00166F97" w:rsidP="00166F9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66F97" w:rsidRPr="00CE03D8" w:rsidRDefault="00166F97" w:rsidP="00166F9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CE03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66F97" w:rsidRPr="00CE03D8" w:rsidRDefault="00166F97" w:rsidP="00166F9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3CB7F6" wp14:editId="356A4EAE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jXRo+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66F97" w:rsidRPr="00CE03D8" w:rsidRDefault="00166F97" w:rsidP="00166F97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CE03D8">
        <w:rPr>
          <w:rFonts w:ascii="Times New Roman" w:hAnsi="Times New Roman" w:cs="Times New Roman"/>
          <w:sz w:val="16"/>
          <w:szCs w:val="16"/>
        </w:rPr>
        <w:t xml:space="preserve">          ул. </w:t>
      </w:r>
      <w:proofErr w:type="spellStart"/>
      <w:r w:rsidRPr="00CE03D8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CE03D8">
        <w:rPr>
          <w:rFonts w:ascii="Times New Roman" w:hAnsi="Times New Roman" w:cs="Times New Roman"/>
          <w:sz w:val="16"/>
          <w:szCs w:val="16"/>
        </w:rPr>
        <w:t>, г. Карабулак, РИ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E03D8">
        <w:rPr>
          <w:rFonts w:ascii="Times New Roman" w:hAnsi="Times New Roman" w:cs="Times New Roman"/>
          <w:sz w:val="16"/>
          <w:szCs w:val="16"/>
        </w:rPr>
        <w:t xml:space="preserve"> Парк «Славы», Здание городского Совета, 386231, </w:t>
      </w:r>
      <w:r w:rsidRPr="00CE03D8">
        <w:rPr>
          <w:rFonts w:ascii="Times New Roman" w:hAnsi="Times New Roman" w:cs="Times New Roman"/>
          <w:b/>
          <w:sz w:val="16"/>
          <w:szCs w:val="16"/>
        </w:rPr>
        <w:t>тел:</w:t>
      </w:r>
      <w:r w:rsidRPr="00CE03D8">
        <w:rPr>
          <w:rFonts w:ascii="Times New Roman" w:hAnsi="Times New Roman" w:cs="Times New Roman"/>
          <w:sz w:val="16"/>
          <w:szCs w:val="16"/>
        </w:rPr>
        <w:t>88734 44-48-47(ф),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CE03D8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66F97" w:rsidRPr="00CE03D8" w:rsidRDefault="00166F97" w:rsidP="00166F9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6F97" w:rsidRDefault="00166F97" w:rsidP="00166F9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3D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E2599" w:rsidRPr="00CE03D8" w:rsidRDefault="00DE2599" w:rsidP="00166F9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6F97" w:rsidRPr="00CE03D8" w:rsidRDefault="00166F97" w:rsidP="00166F9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66F97" w:rsidRPr="00CE03D8" w:rsidRDefault="00166F97" w:rsidP="00166F97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CE03D8">
        <w:rPr>
          <w:rFonts w:eastAsia="Times New Roman"/>
          <w:b/>
        </w:rPr>
        <w:t>№</w:t>
      </w:r>
      <w:r w:rsidRPr="00CE03D8">
        <w:rPr>
          <w:rFonts w:eastAsia="Times New Roman"/>
          <w:b/>
          <w:u w:val="single"/>
        </w:rPr>
        <w:t xml:space="preserve">   </w:t>
      </w:r>
      <w:r w:rsidR="00D87DA9">
        <w:rPr>
          <w:rFonts w:eastAsia="Times New Roman"/>
          <w:b/>
          <w:u w:val="single"/>
        </w:rPr>
        <w:t>5</w:t>
      </w:r>
      <w:r>
        <w:rPr>
          <w:rFonts w:eastAsia="Times New Roman"/>
          <w:b/>
          <w:u w:val="single"/>
        </w:rPr>
        <w:t>/1-</w:t>
      </w:r>
      <w:r w:rsidR="006A5B56">
        <w:rPr>
          <w:rFonts w:eastAsia="Times New Roman"/>
          <w:b/>
          <w:u w:val="single"/>
        </w:rPr>
        <w:t>3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</w:t>
      </w:r>
      <w:r w:rsidRPr="00CE03D8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                               </w:t>
      </w:r>
      <w:r w:rsidRPr="00CE03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</w:t>
      </w:r>
      <w:r w:rsidRPr="00CE03D8">
        <w:rPr>
          <w:rFonts w:eastAsia="Times New Roman"/>
          <w:b/>
        </w:rPr>
        <w:t xml:space="preserve"> 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  </w:t>
      </w:r>
      <w:r w:rsidR="00D87DA9">
        <w:rPr>
          <w:rFonts w:eastAsia="Times New Roman"/>
          <w:b/>
          <w:u w:val="single"/>
        </w:rPr>
        <w:t>26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="00D84519">
        <w:rPr>
          <w:rFonts w:eastAsia="Times New Roman"/>
          <w:b/>
          <w:u w:val="single"/>
        </w:rPr>
        <w:t>ма</w:t>
      </w:r>
      <w:r w:rsidR="00D87DA9">
        <w:rPr>
          <w:rFonts w:eastAsia="Times New Roman"/>
          <w:b/>
          <w:u w:val="single"/>
        </w:rPr>
        <w:t>я</w:t>
      </w:r>
      <w:r w:rsidR="00D84519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</w:rPr>
        <w:t xml:space="preserve">  201</w:t>
      </w:r>
      <w:r>
        <w:rPr>
          <w:rFonts w:eastAsia="Times New Roman"/>
          <w:b/>
        </w:rPr>
        <w:t>6</w:t>
      </w:r>
      <w:r w:rsidRPr="00CE03D8">
        <w:rPr>
          <w:rFonts w:eastAsia="Times New Roman"/>
          <w:b/>
        </w:rPr>
        <w:t xml:space="preserve"> г.</w:t>
      </w:r>
    </w:p>
    <w:p w:rsidR="00166F97" w:rsidRDefault="00166F97" w:rsidP="00166F97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87DA9" w:rsidRDefault="00166F97" w:rsidP="003A4701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b/>
        </w:rPr>
      </w:pPr>
      <w:r w:rsidRPr="00E743F8">
        <w:rPr>
          <w:rFonts w:ascii="Times New Roman" w:eastAsia="Times New Roman" w:hAnsi="Times New Roman" w:cs="Times New Roman"/>
          <w:b/>
        </w:rPr>
        <w:t xml:space="preserve">                          </w:t>
      </w:r>
    </w:p>
    <w:p w:rsidR="00D87DA9" w:rsidRPr="00D87DA9" w:rsidRDefault="00D87DA9" w:rsidP="00D87DA9">
      <w:pPr>
        <w:ind w:firstLine="0"/>
        <w:jc w:val="left"/>
        <w:rPr>
          <w:rFonts w:eastAsia="Times New Roman"/>
          <w:b/>
        </w:rPr>
      </w:pPr>
      <w:r w:rsidRPr="00D87DA9">
        <w:rPr>
          <w:rFonts w:eastAsia="Times New Roman"/>
          <w:b/>
        </w:rPr>
        <w:t xml:space="preserve">"Об утверждении отчета об исполнении бюджета </w:t>
      </w:r>
    </w:p>
    <w:p w:rsidR="00D87DA9" w:rsidRPr="00D87DA9" w:rsidRDefault="00D87DA9" w:rsidP="00D87DA9">
      <w:pPr>
        <w:ind w:firstLine="0"/>
        <w:jc w:val="left"/>
        <w:rPr>
          <w:rFonts w:eastAsia="Times New Roman"/>
          <w:b/>
        </w:rPr>
      </w:pPr>
      <w:r w:rsidRPr="00D87DA9">
        <w:rPr>
          <w:rFonts w:eastAsia="Times New Roman"/>
          <w:b/>
        </w:rPr>
        <w:t xml:space="preserve">муниципального образования "Городской округ </w:t>
      </w:r>
    </w:p>
    <w:p w:rsidR="00D87DA9" w:rsidRPr="00D87DA9" w:rsidRDefault="00D87DA9" w:rsidP="00D87DA9">
      <w:pPr>
        <w:ind w:firstLine="0"/>
        <w:jc w:val="left"/>
        <w:rPr>
          <w:rFonts w:eastAsia="Times New Roman"/>
          <w:b/>
        </w:rPr>
      </w:pPr>
      <w:r w:rsidRPr="00D87DA9">
        <w:rPr>
          <w:rFonts w:eastAsia="Times New Roman"/>
          <w:b/>
        </w:rPr>
        <w:t>город Карабулак" за 2015 год"</w:t>
      </w:r>
    </w:p>
    <w:p w:rsidR="00D87DA9" w:rsidRPr="00D87DA9" w:rsidRDefault="00D87DA9" w:rsidP="00D87DA9">
      <w:pPr>
        <w:widowControl/>
        <w:autoSpaceDE/>
        <w:autoSpaceDN/>
        <w:adjustRightInd/>
        <w:spacing w:line="360" w:lineRule="auto"/>
        <w:ind w:firstLine="0"/>
        <w:rPr>
          <w:rFonts w:eastAsia="Calibri"/>
          <w:lang w:eastAsia="en-US"/>
        </w:rPr>
      </w:pPr>
      <w:r w:rsidRPr="00D87DA9">
        <w:rPr>
          <w:rFonts w:ascii="Times New Roman" w:eastAsia="Times New Roman" w:hAnsi="Times New Roman" w:cs="Times New Roman"/>
        </w:rPr>
        <w:t xml:space="preserve">             </w:t>
      </w:r>
      <w:r w:rsidRPr="00D87D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7DA9">
        <w:rPr>
          <w:rFonts w:ascii="Times New Roman" w:eastAsia="Times New Roman" w:hAnsi="Times New Roman" w:cs="Times New Roman"/>
        </w:rPr>
        <w:t xml:space="preserve">    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rPr>
          <w:rFonts w:eastAsia="Times New Roman"/>
        </w:rPr>
      </w:pPr>
      <w:r w:rsidRPr="00D87DA9">
        <w:rPr>
          <w:rFonts w:ascii="Times New Roman" w:eastAsia="Times New Roman" w:hAnsi="Times New Roman" w:cs="Times New Roman"/>
        </w:rPr>
        <w:t xml:space="preserve">      </w:t>
      </w:r>
      <w:r w:rsidRPr="00D87DA9">
        <w:rPr>
          <w:rFonts w:eastAsia="Times New Roman"/>
        </w:rPr>
        <w:t>В  соответствии с   Бюджетным  кодексом Российской Федерации  от 31.07.1998 года №  145-ФЗ, Федеральным законом от 06.10.2003 года № 131-ФЗ « Об общих принципах организации местного самоуправления в Российской Федерации»,  Городской Совет МО «Городской округ города Карабулак»  решил: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rPr>
          <w:rFonts w:eastAsia="Times New Roman"/>
        </w:rPr>
      </w:pPr>
      <w:r w:rsidRPr="00D87DA9">
        <w:rPr>
          <w:rFonts w:eastAsia="Times New Roman"/>
          <w:sz w:val="28"/>
          <w:szCs w:val="28"/>
        </w:rPr>
        <w:t xml:space="preserve">        </w:t>
      </w:r>
      <w:r w:rsidRPr="00D87DA9">
        <w:rPr>
          <w:rFonts w:eastAsia="Times New Roman"/>
        </w:rPr>
        <w:t>1.Утвердить отчет об исполнении бюджета МО «Городской округ город Карабулак» за 2015 год по доходам в сумме  245 457,3 тыс. руб., по расходам 249 954,9 тыс. руб., остатком средств на 01.01.2015 год  361,2 тыс. руб., (приложение  №1);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rPr>
          <w:rFonts w:eastAsia="Times New Roman"/>
        </w:rPr>
      </w:pPr>
      <w:r w:rsidRPr="00D87DA9">
        <w:rPr>
          <w:rFonts w:eastAsia="Times New Roman"/>
          <w:sz w:val="28"/>
          <w:szCs w:val="28"/>
        </w:rPr>
        <w:t xml:space="preserve">        </w:t>
      </w:r>
      <w:r w:rsidRPr="00D87DA9">
        <w:rPr>
          <w:rFonts w:eastAsia="Times New Roman"/>
        </w:rPr>
        <w:t>2. Утвердить   исполнение бюджета МО «Городской округ город Карабулак» за 2015 год по кодам классификации  доходов (приложение № 2);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rPr>
          <w:rFonts w:eastAsia="Times New Roman"/>
        </w:rPr>
      </w:pPr>
      <w:r w:rsidRPr="00D87DA9">
        <w:rPr>
          <w:rFonts w:eastAsia="Times New Roman"/>
        </w:rPr>
        <w:t xml:space="preserve">          3.  Утвердить   исполнение бюджета МО «Городской округ город Карабулак»   за 2015 год по разделам и подразделам с детализацией отдельных расходов 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rPr>
          <w:rFonts w:eastAsia="Times New Roman"/>
        </w:rPr>
      </w:pPr>
      <w:r w:rsidRPr="00D87DA9">
        <w:rPr>
          <w:rFonts w:eastAsia="Times New Roman"/>
        </w:rPr>
        <w:t xml:space="preserve"> (приложение № 3);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rPr>
          <w:rFonts w:eastAsia="Times New Roman"/>
        </w:rPr>
      </w:pPr>
      <w:r w:rsidRPr="00D87DA9">
        <w:rPr>
          <w:rFonts w:eastAsia="Times New Roman"/>
        </w:rPr>
        <w:t xml:space="preserve">          4.  Утвердить   исполнение бюджета МО «Городской округ город Карабулак»  за 2015 год по расходам бюджета в разрезе ведомственной структуры    (приложение № 4)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rPr>
          <w:rFonts w:eastAsia="Times New Roman"/>
        </w:rPr>
      </w:pPr>
      <w:r w:rsidRPr="00D87DA9">
        <w:rPr>
          <w:rFonts w:eastAsia="Times New Roman"/>
        </w:rPr>
        <w:t xml:space="preserve">          5.   Утвердить изменение остатков на едином счете бюджета г. Карабулак  на 01.01.2016 год (приложение № 5)</w:t>
      </w:r>
    </w:p>
    <w:p w:rsidR="00D87DA9" w:rsidRPr="00D87DA9" w:rsidRDefault="003A4701" w:rsidP="003A4701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D87DA9" w:rsidRPr="00D87DA9">
        <w:rPr>
          <w:rFonts w:eastAsia="Calibri"/>
          <w:lang w:eastAsia="en-US"/>
        </w:rPr>
        <w:t>6. Утвердить отчет об использовании средств  резервного фонда администрации (приложение № 6)</w:t>
      </w:r>
    </w:p>
    <w:p w:rsidR="003A4701" w:rsidRDefault="003A4701" w:rsidP="003A4701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D87DA9" w:rsidRPr="00D87DA9">
        <w:rPr>
          <w:rFonts w:eastAsia="Calibri"/>
          <w:lang w:eastAsia="en-US"/>
        </w:rPr>
        <w:t xml:space="preserve">7. Настоящее решение вступает в силу со дня его официального опубликования. </w:t>
      </w:r>
    </w:p>
    <w:p w:rsidR="00D87DA9" w:rsidRPr="00D87DA9" w:rsidRDefault="003A4701" w:rsidP="003A4701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8. </w:t>
      </w:r>
      <w:r w:rsidR="00D87DA9" w:rsidRPr="00D87DA9">
        <w:rPr>
          <w:rFonts w:eastAsia="Calibri"/>
          <w:lang w:eastAsia="en-US"/>
        </w:rPr>
        <w:t>Опубликовать настоящее решение в газете "</w:t>
      </w:r>
      <w:proofErr w:type="spellStart"/>
      <w:r w:rsidR="00D87DA9" w:rsidRPr="00D87DA9">
        <w:rPr>
          <w:rFonts w:eastAsia="Calibri"/>
          <w:lang w:eastAsia="en-US"/>
        </w:rPr>
        <w:t>Керда</w:t>
      </w:r>
      <w:proofErr w:type="spellEnd"/>
      <w:r w:rsidR="00D87DA9" w:rsidRPr="00D87DA9">
        <w:rPr>
          <w:rFonts w:eastAsia="Calibri"/>
          <w:lang w:eastAsia="en-US"/>
        </w:rPr>
        <w:t xml:space="preserve"> </w:t>
      </w:r>
      <w:proofErr w:type="gramStart"/>
      <w:r w:rsidR="00D87DA9" w:rsidRPr="00D87DA9">
        <w:rPr>
          <w:rFonts w:eastAsia="Calibri"/>
          <w:lang w:eastAsia="en-US"/>
        </w:rPr>
        <w:t>ха</w:t>
      </w:r>
      <w:proofErr w:type="gramEnd"/>
      <w:r w:rsidR="00D87DA9" w:rsidRPr="00D87DA9">
        <w:rPr>
          <w:rFonts w:eastAsia="Calibri"/>
          <w:lang w:eastAsia="en-US"/>
        </w:rPr>
        <w:t>" и разместить на официальном сайте муниципального образования "Городской округ город Карабулак" в информационно-телекоммуникационной сети Интернет.</w:t>
      </w:r>
    </w:p>
    <w:p w:rsidR="00D87DA9" w:rsidRPr="00D87DA9" w:rsidRDefault="00D87DA9" w:rsidP="00D87DA9">
      <w:pPr>
        <w:widowControl/>
        <w:rPr>
          <w:rFonts w:eastAsia="Calibri"/>
          <w:lang w:eastAsia="en-US"/>
        </w:rPr>
      </w:pPr>
    </w:p>
    <w:p w:rsidR="00A75C11" w:rsidRDefault="00D87DA9" w:rsidP="00D87DA9">
      <w:pPr>
        <w:ind w:firstLine="0"/>
        <w:jc w:val="left"/>
        <w:rPr>
          <w:rFonts w:eastAsia="Times New Roman"/>
        </w:rPr>
      </w:pPr>
      <w:r w:rsidRPr="00D87DA9">
        <w:rPr>
          <w:rFonts w:eastAsia="Times New Roman"/>
        </w:rPr>
        <w:t xml:space="preserve"> </w:t>
      </w:r>
    </w:p>
    <w:p w:rsidR="00D87DA9" w:rsidRPr="00D87DA9" w:rsidRDefault="00D87DA9" w:rsidP="00D87DA9">
      <w:pPr>
        <w:ind w:firstLine="0"/>
        <w:jc w:val="left"/>
        <w:rPr>
          <w:rFonts w:eastAsia="Times New Roman"/>
        </w:rPr>
      </w:pPr>
      <w:r w:rsidRPr="00D87DA9">
        <w:rPr>
          <w:rFonts w:eastAsia="Times New Roman"/>
        </w:rPr>
        <w:t xml:space="preserve">Председатель городского Совета                                     </w:t>
      </w:r>
      <w:proofErr w:type="spellStart"/>
      <w:r w:rsidRPr="00D87DA9">
        <w:rPr>
          <w:rFonts w:eastAsia="Times New Roman"/>
        </w:rPr>
        <w:t>М.З.Ганиев</w:t>
      </w:r>
      <w:proofErr w:type="spellEnd"/>
    </w:p>
    <w:p w:rsidR="00D87DA9" w:rsidRPr="00D87DA9" w:rsidRDefault="00D87DA9" w:rsidP="00D87DA9">
      <w:pPr>
        <w:ind w:firstLine="0"/>
        <w:jc w:val="left"/>
        <w:rPr>
          <w:rFonts w:eastAsia="Times New Roman"/>
        </w:rPr>
      </w:pPr>
      <w:r w:rsidRPr="00D87DA9">
        <w:rPr>
          <w:rFonts w:eastAsia="Times New Roman"/>
        </w:rPr>
        <w:t xml:space="preserve">     </w:t>
      </w:r>
    </w:p>
    <w:p w:rsidR="00D87DA9" w:rsidRPr="00D87DA9" w:rsidRDefault="00D87DA9" w:rsidP="00D87DA9">
      <w:pPr>
        <w:ind w:firstLine="0"/>
        <w:jc w:val="left"/>
        <w:rPr>
          <w:rFonts w:eastAsia="Times New Roman"/>
        </w:rPr>
      </w:pPr>
      <w:r w:rsidRPr="00D87DA9">
        <w:rPr>
          <w:rFonts w:eastAsia="Times New Roman"/>
        </w:rPr>
        <w:t xml:space="preserve">Глава муниципального образования </w:t>
      </w:r>
    </w:p>
    <w:p w:rsidR="00D87DA9" w:rsidRPr="00D87DA9" w:rsidRDefault="00D87DA9" w:rsidP="00D87DA9">
      <w:pPr>
        <w:ind w:firstLine="0"/>
        <w:jc w:val="left"/>
        <w:rPr>
          <w:rFonts w:eastAsia="Times New Roman" w:cs="Times New Roman"/>
          <w:b/>
          <w:sz w:val="18"/>
          <w:szCs w:val="18"/>
        </w:rPr>
      </w:pPr>
      <w:r w:rsidRPr="00D87DA9">
        <w:rPr>
          <w:rFonts w:eastAsia="Times New Roman"/>
        </w:rPr>
        <w:t xml:space="preserve">"Городской округ город Карабулак"                                   М.А. </w:t>
      </w:r>
      <w:proofErr w:type="spellStart"/>
      <w:r w:rsidRPr="00D87DA9">
        <w:rPr>
          <w:rFonts w:eastAsia="Times New Roman"/>
        </w:rPr>
        <w:t>Яндиев</w:t>
      </w:r>
      <w:proofErr w:type="spellEnd"/>
      <w:r w:rsidRPr="00D87DA9">
        <w:rPr>
          <w:rFonts w:eastAsia="Times New Roman" w:cs="Times New Roman"/>
          <w:b/>
          <w:sz w:val="18"/>
          <w:szCs w:val="18"/>
        </w:rPr>
        <w:t xml:space="preserve">                               </w:t>
      </w:r>
    </w:p>
    <w:p w:rsidR="00D87DA9" w:rsidRPr="00D87DA9" w:rsidRDefault="00D87DA9" w:rsidP="00D87DA9">
      <w:pPr>
        <w:widowControl/>
        <w:tabs>
          <w:tab w:val="left" w:pos="1905"/>
        </w:tabs>
        <w:autoSpaceDE/>
        <w:autoSpaceDN/>
        <w:adjustRightInd/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D87DA9">
        <w:rPr>
          <w:rFonts w:eastAsia="Times New Roman" w:cs="Times New Roman"/>
          <w:b/>
          <w:sz w:val="18"/>
          <w:szCs w:val="18"/>
        </w:rPr>
        <w:lastRenderedPageBreak/>
        <w:t xml:space="preserve">Приложение № 1 </w:t>
      </w:r>
    </w:p>
    <w:p w:rsidR="00D87DA9" w:rsidRPr="00D87DA9" w:rsidRDefault="00D87DA9" w:rsidP="00D87DA9">
      <w:pPr>
        <w:tabs>
          <w:tab w:val="left" w:pos="1905"/>
        </w:tabs>
        <w:ind w:firstLine="0"/>
        <w:jc w:val="right"/>
        <w:rPr>
          <w:rFonts w:eastAsia="Times New Roman" w:cs="Times New Roman"/>
          <w:sz w:val="18"/>
          <w:szCs w:val="18"/>
        </w:rPr>
      </w:pPr>
      <w:r w:rsidRPr="00D87DA9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к решению городского Совета 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jc w:val="right"/>
        <w:rPr>
          <w:rFonts w:eastAsia="Times New Roman" w:cs="Times New Roman"/>
          <w:sz w:val="18"/>
          <w:szCs w:val="18"/>
        </w:rPr>
      </w:pPr>
      <w:r w:rsidRPr="00D87DA9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муниципального образования 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jc w:val="right"/>
        <w:rPr>
          <w:rFonts w:eastAsia="Times New Roman"/>
          <w:sz w:val="18"/>
          <w:szCs w:val="18"/>
        </w:rPr>
      </w:pPr>
      <w:r w:rsidRPr="00D87DA9">
        <w:rPr>
          <w:rFonts w:eastAsia="Times New Roman" w:cs="Times New Roman"/>
          <w:sz w:val="18"/>
          <w:szCs w:val="18"/>
        </w:rPr>
        <w:t xml:space="preserve"> </w:t>
      </w:r>
      <w:r w:rsidRPr="00D87DA9">
        <w:rPr>
          <w:rFonts w:eastAsia="Times New Roman"/>
          <w:sz w:val="18"/>
          <w:szCs w:val="18"/>
        </w:rPr>
        <w:t>"</w:t>
      </w:r>
      <w:r w:rsidRPr="00D87DA9">
        <w:rPr>
          <w:rFonts w:eastAsia="Times New Roman" w:cs="Times New Roman"/>
          <w:sz w:val="18"/>
          <w:szCs w:val="18"/>
        </w:rPr>
        <w:t>Городской округ город  Карабулак</w:t>
      </w:r>
      <w:r w:rsidRPr="00D87DA9">
        <w:rPr>
          <w:rFonts w:eastAsia="Times New Roman"/>
          <w:sz w:val="18"/>
          <w:szCs w:val="18"/>
        </w:rPr>
        <w:t>"</w:t>
      </w:r>
      <w:r w:rsidRPr="00D87DA9">
        <w:rPr>
          <w:rFonts w:eastAsia="Times New Roman" w:cs="Times New Roman"/>
          <w:sz w:val="18"/>
          <w:szCs w:val="18"/>
        </w:rPr>
        <w:t xml:space="preserve"> </w:t>
      </w:r>
      <w:r w:rsidRPr="00D87DA9">
        <w:rPr>
          <w:rFonts w:eastAsia="Times New Roman"/>
          <w:sz w:val="18"/>
          <w:szCs w:val="18"/>
        </w:rPr>
        <w:t xml:space="preserve"> 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jc w:val="right"/>
        <w:rPr>
          <w:rFonts w:eastAsia="Times New Roman"/>
          <w:sz w:val="18"/>
          <w:szCs w:val="18"/>
        </w:rPr>
      </w:pPr>
      <w:r w:rsidRPr="00D87DA9">
        <w:rPr>
          <w:rFonts w:eastAsia="Times New Roman"/>
          <w:sz w:val="18"/>
          <w:szCs w:val="18"/>
        </w:rPr>
        <w:t>от 26 мая 2016 г.№ 5/1-3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D87D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D87DA9">
        <w:rPr>
          <w:sz w:val="28"/>
          <w:szCs w:val="28"/>
        </w:rPr>
        <w:t xml:space="preserve">                                                       </w:t>
      </w:r>
    </w:p>
    <w:p w:rsidR="00D87DA9" w:rsidRPr="00D87DA9" w:rsidRDefault="00D87DA9" w:rsidP="00D87DA9">
      <w:pPr>
        <w:jc w:val="center"/>
        <w:rPr>
          <w:b/>
        </w:rPr>
      </w:pPr>
    </w:p>
    <w:p w:rsidR="00D87DA9" w:rsidRPr="00D87DA9" w:rsidRDefault="00D87DA9" w:rsidP="00D87DA9">
      <w:pPr>
        <w:jc w:val="center"/>
        <w:rPr>
          <w:b/>
        </w:rPr>
      </w:pPr>
      <w:r w:rsidRPr="00D87DA9">
        <w:rPr>
          <w:b/>
        </w:rPr>
        <w:t>Отчёт об исполнении бюджета муниципального образования</w:t>
      </w:r>
    </w:p>
    <w:p w:rsidR="00D87DA9" w:rsidRPr="00D87DA9" w:rsidRDefault="00D87DA9" w:rsidP="00D87DA9">
      <w:pPr>
        <w:jc w:val="center"/>
        <w:rPr>
          <w:b/>
        </w:rPr>
      </w:pPr>
      <w:r w:rsidRPr="00645EDE">
        <w:rPr>
          <w:rFonts w:eastAsia="Times New Roman"/>
          <w:b/>
        </w:rPr>
        <w:t>"</w:t>
      </w:r>
      <w:r w:rsidRPr="00D87DA9">
        <w:rPr>
          <w:b/>
        </w:rPr>
        <w:t>Городской округ город Карабулак</w:t>
      </w:r>
      <w:r w:rsidRPr="00645EDE">
        <w:rPr>
          <w:rFonts w:eastAsia="Times New Roman"/>
          <w:b/>
        </w:rPr>
        <w:t>"</w:t>
      </w:r>
      <w:r w:rsidRPr="00645EDE">
        <w:rPr>
          <w:b/>
        </w:rPr>
        <w:t xml:space="preserve"> з</w:t>
      </w:r>
      <w:r w:rsidRPr="00D87DA9">
        <w:rPr>
          <w:b/>
        </w:rPr>
        <w:t>а 2015 год</w:t>
      </w:r>
    </w:p>
    <w:p w:rsidR="00D87DA9" w:rsidRPr="00D87DA9" w:rsidRDefault="00D87DA9" w:rsidP="00D87DA9">
      <w:pPr>
        <w:jc w:val="center"/>
        <w:rPr>
          <w:b/>
        </w:rPr>
      </w:pPr>
    </w:p>
    <w:p w:rsidR="00D87DA9" w:rsidRDefault="00166F97" w:rsidP="00D87DA9">
      <w:pPr>
        <w:ind w:firstLine="0"/>
        <w:jc w:val="left"/>
        <w:rPr>
          <w:rFonts w:eastAsia="Times New Roman" w:cs="Times New Roman"/>
          <w:b/>
          <w:sz w:val="18"/>
          <w:szCs w:val="18"/>
        </w:rPr>
      </w:pPr>
      <w:r w:rsidRPr="00E743F8">
        <w:rPr>
          <w:rFonts w:eastAsia="Times New Roman" w:cs="Times New Roman"/>
          <w:b/>
          <w:sz w:val="18"/>
          <w:szCs w:val="18"/>
        </w:rPr>
        <w:t xml:space="preserve">                      </w:t>
      </w:r>
    </w:p>
    <w:p w:rsidR="00897763" w:rsidRPr="00897763" w:rsidRDefault="00897763" w:rsidP="00D87DA9">
      <w:pPr>
        <w:ind w:firstLine="0"/>
        <w:jc w:val="left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  <w:b/>
        </w:rPr>
        <w:t xml:space="preserve">         </w:t>
      </w:r>
      <w:r w:rsidRPr="00897763">
        <w:rPr>
          <w:rFonts w:ascii="Times New Roman" w:eastAsia="Times New Roman" w:hAnsi="Times New Roman" w:cs="Times New Roman"/>
        </w:rPr>
        <w:t>Исполнение бюджета муниципального образования «Городской округ город Карабулак</w:t>
      </w:r>
      <w:r w:rsidRPr="00897763">
        <w:rPr>
          <w:rFonts w:ascii="Times New Roman" w:eastAsia="Times New Roman" w:hAnsi="Times New Roman" w:cs="Times New Roman"/>
          <w:b/>
        </w:rPr>
        <w:t xml:space="preserve">» </w:t>
      </w:r>
      <w:r w:rsidRPr="00897763">
        <w:rPr>
          <w:rFonts w:ascii="Times New Roman" w:eastAsia="Times New Roman" w:hAnsi="Times New Roman" w:cs="Times New Roman"/>
        </w:rPr>
        <w:t xml:space="preserve">в 2015 году осуществлялось в соответствии Решением  от 25.12.2014г. № 11/2-2 «О бюджете городского округа  г. Карабулак на 2015 год и плановый период 2016 и 2017 годов». </w:t>
      </w:r>
    </w:p>
    <w:p w:rsidR="00897763" w:rsidRPr="00897763" w:rsidRDefault="00897763" w:rsidP="0089776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</w:rPr>
      </w:pPr>
      <w:r w:rsidRPr="00897763">
        <w:rPr>
          <w:rFonts w:ascii="Times New Roman" w:eastAsia="Times New Roman" w:hAnsi="Times New Roman" w:cs="Times New Roman"/>
        </w:rPr>
        <w:t xml:space="preserve"> </w:t>
      </w:r>
      <w:r w:rsidRPr="00897763">
        <w:rPr>
          <w:rFonts w:ascii="Times New Roman" w:eastAsia="Times New Roman" w:hAnsi="Times New Roman" w:cs="Times New Roman"/>
        </w:rPr>
        <w:tab/>
        <w:t>В процессе исполнения  местного бюджета, в первоначально утвержденное  Решение Городским  Советом   г. Карабулак   «О бюджете городского округа  г. Карабулак на 2015 год» вносились уточнения   и изменения в бюджет решениями - №7/1-2 от 28.05.2015 года;  №4/1-3 от 11.12.2015 года; № 5/8-3  от 30.12.2015 года.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Бюджет муниципального образования за 2015 год по доходам выполнен на 90,7%, что составляет  245 457,3 тыс. руб.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Прогноз налоговых и неналоговых   поступлений   выполнен на 78,1 %, что составляет     57810,1  тыс. рублей.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Прогноз безвозмездных поступлений выполнен на 95,4%, что составляет 187 647,2 тыс. рублей.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На выравнивание бюджетной обеспеченности   муниципальному образованию «Городской округ города Карабулак»   была выделена дотация в размере 55 545,4 тыс. рублей.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Дотация бюджетам  городских округов на поддержку мер по обеспечению сбалансированности бюджетов 116 209,7  тыс. рублей.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 xml:space="preserve">Субвенции   бюджетам субъектов  Российской Федерации и муниципальных образований  получены   в размере 15 207,8 тыс. рублей. 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Иные межбюджетные трансферты в размере 702,9 тыс. рублей.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округов  -18,6 тыс. рублей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 xml:space="preserve">Бюджет муниципального образования «Городской округ город Карабулак» за 2015 год по расходам выполнен на 90,7%, что составляет  249 954,9 тыс. рублей.  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 xml:space="preserve">В течение 2015 года, в результате внесения изменений в бюджет г. Карабулак, план  по расходам  местного бюджета был увеличен на  102 770,3 тыс. рублей. 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Уточнение плана было за счет: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-  свободного остатка  средств на 01.01.2015г.  на сумму 4 858,8 тыс. рублей;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-  увеличение налоговых и неналоговых доходов  на сумму 2 370,6 тыс. рублей;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-  увеличение дотаций бюджетам  городских округов на поддержку мер по    обеспечению    сбалансированности бюджетов 125 171,3  тыс. рублей;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- увеличение межбюджетных трансфертов на сумму 702,9  тыс. рублей;</w:t>
      </w:r>
    </w:p>
    <w:p w:rsidR="00897763" w:rsidRPr="00897763" w:rsidRDefault="00897763" w:rsidP="00897763">
      <w:pPr>
        <w:widowControl/>
        <w:autoSpaceDE/>
        <w:autoSpaceDN/>
        <w:adjustRightInd/>
        <w:ind w:firstLine="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97763">
        <w:rPr>
          <w:rFonts w:ascii="Times New Roman" w:eastAsia="Times New Roman" w:hAnsi="Times New Roman" w:cs="Times New Roman"/>
        </w:rPr>
        <w:t xml:space="preserve">           - уменьшение дотации на выравнивание бюджетной обеспеченности     на сумму  14 636,9 тыс. рублей; (</w:t>
      </w:r>
      <w:r w:rsidRPr="00897763">
        <w:rPr>
          <w:rFonts w:ascii="Times New Roman" w:eastAsia="Times New Roman" w:hAnsi="Times New Roman" w:cs="Times New Roman"/>
          <w:sz w:val="22"/>
          <w:szCs w:val="22"/>
        </w:rPr>
        <w:t>в соответствии с изменениями  вносимые в Закон о бюджете Республики   Ингушетия на 2015год);</w:t>
      </w:r>
    </w:p>
    <w:p w:rsidR="00897763" w:rsidRPr="00897763" w:rsidRDefault="00897763" w:rsidP="00897763">
      <w:pPr>
        <w:widowControl/>
        <w:autoSpaceDE/>
        <w:autoSpaceDN/>
        <w:adjustRightInd/>
        <w:ind w:firstLine="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97763">
        <w:rPr>
          <w:rFonts w:ascii="Times New Roman" w:eastAsia="Times New Roman" w:hAnsi="Times New Roman" w:cs="Times New Roman"/>
        </w:rPr>
        <w:t xml:space="preserve">           - уменьшение субвенций  на сумму  15 677,8 тыс. рублей; (</w:t>
      </w:r>
      <w:r w:rsidRPr="00897763">
        <w:rPr>
          <w:rFonts w:ascii="Times New Roman" w:eastAsia="Times New Roman" w:hAnsi="Times New Roman" w:cs="Times New Roman"/>
          <w:sz w:val="22"/>
          <w:szCs w:val="22"/>
        </w:rPr>
        <w:t>в соответствии с изменениями  вносимые в Закон о бюджете Республики   Ингушетия на 2015год);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 xml:space="preserve">Расходы бюджета  муниципального образования «Городской округ город Карабулак» в 2015 году составили 275 592,4 тыс. рублей, что 59,5 % выше первоначально запланированных показателей,   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Остаток средств на 01.01.2016 г. составил 361,2 тыс. рублей.</w:t>
      </w:r>
    </w:p>
    <w:p w:rsidR="00897763" w:rsidRPr="00897763" w:rsidRDefault="00897763" w:rsidP="0089776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897763">
        <w:rPr>
          <w:rFonts w:ascii="Times New Roman" w:eastAsia="Times New Roman" w:hAnsi="Times New Roman" w:cs="Times New Roman"/>
        </w:rPr>
        <w:t>Из них:</w:t>
      </w:r>
    </w:p>
    <w:p w:rsidR="00897763" w:rsidRPr="00897763" w:rsidRDefault="00897763" w:rsidP="0089776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proofErr w:type="gramStart"/>
      <w:r w:rsidRPr="00897763">
        <w:rPr>
          <w:rFonts w:ascii="Times New Roman" w:eastAsia="Times New Roman" w:hAnsi="Times New Roman" w:cs="Times New Roman"/>
        </w:rPr>
        <w:lastRenderedPageBreak/>
        <w:t>Остатки целевых средств, полученные из республиканского бюджета в объеме 24,7 тыс. рублей  не использованные в 2015 году в соответствии с бюджетным законодательством  возвращены   в бюджет Республики Ингушетия, как (Возврат остатков субсидий, субвенций и иных межбюджетных трансфертов, имеющих целевое назначение, прошлых лет из бюджетов городских округов</w:t>
      </w:r>
      <w:proofErr w:type="gramEnd"/>
    </w:p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6A5B56" w:rsidRDefault="006A5B56"/>
    <w:p w:rsidR="00745CA5" w:rsidRDefault="00745CA5"/>
    <w:p w:rsidR="00475E21" w:rsidRDefault="00475E21"/>
    <w:p w:rsidR="00475E21" w:rsidRDefault="00475E21"/>
    <w:p w:rsidR="00475E21" w:rsidRDefault="00475E21"/>
    <w:p w:rsidR="00A75C11" w:rsidRDefault="00A75C11"/>
    <w:p w:rsidR="00745CA5" w:rsidRDefault="00745CA5"/>
    <w:p w:rsidR="00745CA5" w:rsidRDefault="00745CA5"/>
    <w:p w:rsidR="00092B31" w:rsidRDefault="00092B31"/>
    <w:p w:rsidR="00092B31" w:rsidRDefault="00092B31"/>
    <w:tbl>
      <w:tblPr>
        <w:tblW w:w="9960" w:type="dxa"/>
        <w:tblInd w:w="-176" w:type="dxa"/>
        <w:tblLook w:val="04A0" w:firstRow="1" w:lastRow="0" w:firstColumn="1" w:lastColumn="0" w:noHBand="0" w:noVBand="1"/>
      </w:tblPr>
      <w:tblGrid>
        <w:gridCol w:w="2962"/>
        <w:gridCol w:w="1858"/>
        <w:gridCol w:w="2872"/>
        <w:gridCol w:w="2268"/>
      </w:tblGrid>
      <w:tr w:rsidR="002A299A" w:rsidRPr="00745CA5" w:rsidTr="00A55A3C">
        <w:trPr>
          <w:trHeight w:val="85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299A" w:rsidRPr="0034622B" w:rsidRDefault="002A299A" w:rsidP="002A299A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4622B">
              <w:rPr>
                <w:rFonts w:eastAsia="Times New Roman"/>
                <w:b/>
                <w:color w:val="000000"/>
                <w:sz w:val="18"/>
                <w:szCs w:val="18"/>
              </w:rPr>
              <w:lastRenderedPageBreak/>
              <w:t>Приложение №  2</w:t>
            </w:r>
          </w:p>
          <w:p w:rsidR="002A299A" w:rsidRDefault="002A299A" w:rsidP="002A299A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 решению городского Совета </w:t>
            </w:r>
          </w:p>
          <w:p w:rsidR="002A299A" w:rsidRDefault="002A299A" w:rsidP="002A299A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муниципального образования</w:t>
            </w:r>
          </w:p>
          <w:p w:rsidR="002A299A" w:rsidRDefault="002A299A" w:rsidP="002A299A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0D38FE">
              <w:rPr>
                <w:rFonts w:eastAsia="Times New Roman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Городской округ город Карабулак</w:t>
            </w:r>
            <w:r w:rsidRPr="000D38FE">
              <w:rPr>
                <w:rFonts w:eastAsia="Times New Roman"/>
                <w:sz w:val="18"/>
                <w:szCs w:val="18"/>
              </w:rPr>
              <w:t>"</w:t>
            </w:r>
          </w:p>
          <w:p w:rsidR="002A299A" w:rsidRPr="00745CA5" w:rsidRDefault="002A299A" w:rsidP="002A299A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 26 мая 2016 г.№ 5/1-3</w:t>
            </w:r>
          </w:p>
        </w:tc>
      </w:tr>
      <w:tr w:rsidR="00657590" w:rsidRPr="000D38FE" w:rsidTr="00657590">
        <w:trPr>
          <w:gridAfter w:val="3"/>
          <w:wAfter w:w="6998" w:type="dxa"/>
          <w:trHeight w:val="8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7590" w:rsidRPr="000D38FE" w:rsidRDefault="00657590" w:rsidP="0065759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657590" w:rsidRPr="000D38FE" w:rsidTr="00657590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57590" w:rsidRPr="000D38FE" w:rsidRDefault="00657590" w:rsidP="0065759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45CA5" w:rsidRPr="00745CA5" w:rsidTr="00092B31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22B" w:rsidRDefault="0034622B" w:rsidP="00092B31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</w:p>
          <w:p w:rsidR="00092B31" w:rsidRPr="00092B31" w:rsidRDefault="00092B31" w:rsidP="00092B31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092B3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657590" w:rsidRPr="00745CA5" w:rsidRDefault="00657590" w:rsidP="0065759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92B31" w:rsidRPr="00745CA5" w:rsidTr="002A299A">
        <w:trPr>
          <w:trHeight w:val="88"/>
        </w:trPr>
        <w:tc>
          <w:tcPr>
            <w:tcW w:w="99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092B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Исполнение бюджета 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45CA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"Городской округ город Карабулак" за 2015 году </w:t>
            </w:r>
          </w:p>
        </w:tc>
      </w:tr>
      <w:tr w:rsidR="00092B31" w:rsidRPr="00745CA5" w:rsidTr="00092B31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2B31" w:rsidRPr="00745CA5" w:rsidRDefault="00092B31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по кодам классификации доходов</w:t>
            </w:r>
          </w:p>
        </w:tc>
      </w:tr>
      <w:tr w:rsidR="00092B31" w:rsidRPr="00745CA5" w:rsidTr="00092B31">
        <w:trPr>
          <w:trHeight w:val="88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92B31" w:rsidRPr="00745CA5" w:rsidTr="00092B31">
        <w:trPr>
          <w:trHeight w:val="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C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45CA5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45CA5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45CA5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45CA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92B31" w:rsidRPr="00745CA5" w:rsidTr="00092B31">
        <w:trPr>
          <w:trHeight w:val="270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092B31" w:rsidRPr="00745CA5" w:rsidTr="00092B31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2B31" w:rsidRPr="00745CA5" w:rsidTr="00092B31">
        <w:trPr>
          <w:trHeight w:val="27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C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C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C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92B31" w:rsidRPr="00745CA5" w:rsidTr="00092B31">
        <w:trPr>
          <w:trHeight w:val="81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объем доходов городского бюджета</w:t>
            </w: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за 2015год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8 50 00000 00 0000 000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245 457,3</w:t>
            </w:r>
          </w:p>
        </w:tc>
      </w:tr>
      <w:tr w:rsidR="00092B31" w:rsidRPr="00745CA5" w:rsidTr="00092B31">
        <w:trPr>
          <w:trHeight w:val="40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       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57 810,1</w:t>
            </w:r>
          </w:p>
        </w:tc>
      </w:tr>
      <w:tr w:rsidR="00092B31" w:rsidRPr="00745CA5" w:rsidTr="00092B31">
        <w:trPr>
          <w:trHeight w:val="39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187 647,2</w:t>
            </w:r>
          </w:p>
        </w:tc>
      </w:tr>
      <w:tr w:rsidR="00092B31" w:rsidRPr="00745CA5" w:rsidTr="00092B31">
        <w:trPr>
          <w:trHeight w:val="40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B31" w:rsidRPr="00745CA5" w:rsidTr="00092B31">
        <w:trPr>
          <w:trHeight w:val="58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55 545,4</w:t>
            </w:r>
          </w:p>
        </w:tc>
      </w:tr>
      <w:tr w:rsidR="00092B31" w:rsidRPr="00745CA5" w:rsidTr="00092B31">
        <w:trPr>
          <w:trHeight w:val="39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Дотация  на сбалансированность бюджета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2 02 01003 04 0000 151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116 209,7</w:t>
            </w:r>
          </w:p>
        </w:tc>
      </w:tr>
      <w:tr w:rsidR="00092B31" w:rsidRPr="00745CA5" w:rsidTr="00092B31">
        <w:trPr>
          <w:trHeight w:val="126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первичному </w:t>
            </w: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воинскому учету на территориях, где отсутствуют военные </w:t>
            </w: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комиссариаты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586,5</w:t>
            </w:r>
          </w:p>
        </w:tc>
      </w:tr>
      <w:tr w:rsidR="00092B31" w:rsidRPr="00745CA5" w:rsidTr="00092B31">
        <w:trPr>
          <w:trHeight w:val="90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2 02 03020 04 0000 151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230,9</w:t>
            </w:r>
          </w:p>
        </w:tc>
      </w:tr>
      <w:tr w:rsidR="00092B31" w:rsidRPr="00745CA5" w:rsidTr="00092B31">
        <w:trPr>
          <w:trHeight w:val="7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4 727,1</w:t>
            </w:r>
          </w:p>
        </w:tc>
      </w:tr>
      <w:tr w:rsidR="00092B31" w:rsidRPr="00745CA5" w:rsidTr="00092B31">
        <w:trPr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2 02 03027 04 0000 151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9 663,3</w:t>
            </w:r>
          </w:p>
        </w:tc>
      </w:tr>
      <w:tr w:rsidR="00092B31" w:rsidRPr="00745CA5" w:rsidTr="00092B31">
        <w:trPr>
          <w:trHeight w:val="105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2 02  03999 04 0000 151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2B31" w:rsidRPr="00745CA5" w:rsidTr="00092B31">
        <w:trPr>
          <w:trHeight w:val="79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городских </w:t>
            </w:r>
            <w:proofErr w:type="spellStart"/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округовна</w:t>
            </w:r>
            <w:proofErr w:type="spellEnd"/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комплектование книжных фондов библиотек муниципальных образований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sz w:val="20"/>
                <w:szCs w:val="20"/>
              </w:rPr>
              <w:t>2 02 04025 04 0000 151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092B31" w:rsidRPr="00745CA5" w:rsidTr="00092B31">
        <w:trPr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000 2 02 04999 04 0000 151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92B31" w:rsidRPr="00745CA5" w:rsidTr="00092B31">
        <w:trPr>
          <w:trHeight w:val="111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000 2 19 04000 04 0000 151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-18,6</w:t>
            </w:r>
          </w:p>
        </w:tc>
      </w:tr>
      <w:tr w:rsidR="00092B31" w:rsidRPr="00745CA5" w:rsidTr="00092B3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2B31" w:rsidRPr="00745CA5" w:rsidTr="00092B3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Default="00092B31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4622B" w:rsidRPr="00745CA5" w:rsidRDefault="0034622B" w:rsidP="00745C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B31" w:rsidRPr="00745CA5" w:rsidRDefault="00092B31" w:rsidP="00745C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:rsidR="00231101" w:rsidRDefault="006A5B56" w:rsidP="006A5B5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6A5B56"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 xml:space="preserve">          </w:t>
      </w:r>
    </w:p>
    <w:p w:rsidR="006A5B56" w:rsidRPr="006A5B56" w:rsidRDefault="006A5B56" w:rsidP="006A5B5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6A5B56">
        <w:rPr>
          <w:rFonts w:ascii="Times New Roman" w:eastAsia="Times New Roman" w:hAnsi="Times New Roman" w:cs="Times New Roman"/>
          <w:b/>
          <w:sz w:val="19"/>
          <w:szCs w:val="19"/>
        </w:rPr>
        <w:t xml:space="preserve"> Приложение №3</w:t>
      </w:r>
    </w:p>
    <w:p w:rsidR="00171C41" w:rsidRPr="00171C41" w:rsidRDefault="00171C41" w:rsidP="00171C41">
      <w:pPr>
        <w:tabs>
          <w:tab w:val="left" w:pos="1905"/>
        </w:tabs>
        <w:ind w:firstLine="0"/>
        <w:jc w:val="right"/>
        <w:rPr>
          <w:rFonts w:eastAsia="Times New Roman"/>
          <w:sz w:val="18"/>
          <w:szCs w:val="18"/>
        </w:rPr>
      </w:pPr>
      <w:r w:rsidRPr="00171C41">
        <w:rPr>
          <w:rFonts w:eastAsia="Times New Roman"/>
          <w:color w:val="000000"/>
          <w:sz w:val="18"/>
          <w:szCs w:val="18"/>
        </w:rPr>
        <w:t xml:space="preserve">к </w:t>
      </w:r>
      <w:r w:rsidRPr="00171C41">
        <w:rPr>
          <w:rFonts w:eastAsia="Times New Roman"/>
          <w:sz w:val="18"/>
          <w:szCs w:val="18"/>
        </w:rPr>
        <w:t xml:space="preserve">решению городского Совета </w:t>
      </w:r>
    </w:p>
    <w:p w:rsidR="00171C41" w:rsidRPr="00171C41" w:rsidRDefault="00171C41" w:rsidP="00171C41">
      <w:pPr>
        <w:tabs>
          <w:tab w:val="left" w:pos="1905"/>
        </w:tabs>
        <w:ind w:firstLine="0"/>
        <w:jc w:val="right"/>
        <w:rPr>
          <w:rFonts w:eastAsia="Times New Roman"/>
          <w:sz w:val="18"/>
          <w:szCs w:val="18"/>
        </w:rPr>
      </w:pPr>
      <w:r w:rsidRPr="00171C41">
        <w:rPr>
          <w:rFonts w:eastAsia="Times New Roman"/>
          <w:sz w:val="18"/>
          <w:szCs w:val="18"/>
        </w:rPr>
        <w:t xml:space="preserve">муниципального образования </w:t>
      </w:r>
      <w:r w:rsidRPr="00171C41">
        <w:rPr>
          <w:rFonts w:eastAsia="Times New Roman"/>
          <w:color w:val="000000"/>
          <w:sz w:val="18"/>
          <w:szCs w:val="18"/>
        </w:rPr>
        <w:t xml:space="preserve">  </w:t>
      </w:r>
    </w:p>
    <w:p w:rsidR="00171C41" w:rsidRPr="00171C41" w:rsidRDefault="00171C41" w:rsidP="00171C41">
      <w:pPr>
        <w:widowControl/>
        <w:autoSpaceDE/>
        <w:autoSpaceDN/>
        <w:adjustRightInd/>
        <w:ind w:firstLine="0"/>
        <w:jc w:val="right"/>
        <w:rPr>
          <w:rFonts w:eastAsia="Times New Roman"/>
          <w:sz w:val="18"/>
          <w:szCs w:val="18"/>
        </w:rPr>
      </w:pPr>
      <w:r w:rsidRPr="00171C41">
        <w:rPr>
          <w:rFonts w:eastAsia="Times New Roman"/>
          <w:sz w:val="18"/>
          <w:szCs w:val="18"/>
        </w:rPr>
        <w:t xml:space="preserve">                                                                                   "Городской округ город  Карабулак"</w:t>
      </w:r>
    </w:p>
    <w:p w:rsidR="00171C41" w:rsidRPr="00171C41" w:rsidRDefault="00171C41" w:rsidP="00171C41">
      <w:pPr>
        <w:widowControl/>
        <w:autoSpaceDE/>
        <w:autoSpaceDN/>
        <w:adjustRightInd/>
        <w:ind w:firstLine="0"/>
        <w:jc w:val="right"/>
        <w:rPr>
          <w:rFonts w:eastAsia="Times New Roman"/>
          <w:sz w:val="18"/>
          <w:szCs w:val="18"/>
        </w:rPr>
      </w:pPr>
      <w:r w:rsidRPr="00171C41">
        <w:rPr>
          <w:rFonts w:eastAsia="Times New Roman"/>
          <w:sz w:val="18"/>
          <w:szCs w:val="18"/>
        </w:rPr>
        <w:t xml:space="preserve">от 26 мая 2016 г. № 5/1-3  </w:t>
      </w:r>
    </w:p>
    <w:p w:rsidR="00171C41" w:rsidRDefault="00171C41" w:rsidP="00092B31">
      <w:pPr>
        <w:tabs>
          <w:tab w:val="left" w:pos="1905"/>
        </w:tabs>
        <w:ind w:firstLine="0"/>
        <w:jc w:val="right"/>
        <w:rPr>
          <w:rFonts w:eastAsia="Times New Roman"/>
          <w:color w:val="000000"/>
          <w:sz w:val="18"/>
          <w:szCs w:val="18"/>
        </w:rPr>
      </w:pPr>
    </w:p>
    <w:p w:rsidR="008E1D2C" w:rsidRDefault="008E1D2C" w:rsidP="006A5B56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2"/>
          <w:szCs w:val="22"/>
        </w:rPr>
      </w:pPr>
    </w:p>
    <w:p w:rsidR="006A5B56" w:rsidRPr="006A5B56" w:rsidRDefault="006A5B56" w:rsidP="006A5B56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2"/>
          <w:szCs w:val="22"/>
        </w:rPr>
      </w:pPr>
      <w:r w:rsidRPr="006A5B56">
        <w:rPr>
          <w:rFonts w:eastAsia="Times New Roman"/>
          <w:b/>
          <w:sz w:val="22"/>
          <w:szCs w:val="22"/>
        </w:rPr>
        <w:t xml:space="preserve">Исполнение </w:t>
      </w:r>
    </w:p>
    <w:p w:rsidR="006A5B56" w:rsidRPr="006A5B56" w:rsidRDefault="006A5B56" w:rsidP="006A5B56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2"/>
          <w:szCs w:val="22"/>
        </w:rPr>
      </w:pPr>
      <w:r w:rsidRPr="006A5B56">
        <w:rPr>
          <w:rFonts w:eastAsia="Times New Roman"/>
          <w:b/>
          <w:sz w:val="22"/>
          <w:szCs w:val="22"/>
        </w:rPr>
        <w:t xml:space="preserve">  бюджета городского округа г. Карабулак за 2015 год  по разделам и подразделам бюджетной классификации Российской Федерации</w:t>
      </w:r>
    </w:p>
    <w:p w:rsidR="006A5B56" w:rsidRPr="006A5B56" w:rsidRDefault="006A5B56" w:rsidP="006A5B5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i/>
          <w:sz w:val="23"/>
          <w:szCs w:val="23"/>
        </w:rPr>
      </w:pPr>
    </w:p>
    <w:tbl>
      <w:tblPr>
        <w:tblW w:w="992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59"/>
        <w:gridCol w:w="1026"/>
        <w:gridCol w:w="5954"/>
        <w:gridCol w:w="1985"/>
      </w:tblGrid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Раздел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</w:t>
            </w:r>
          </w:p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раздел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2015</w:t>
            </w:r>
          </w:p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Исполнено</w:t>
            </w:r>
          </w:p>
        </w:tc>
      </w:tr>
      <w:tr w:rsidR="006A5B56" w:rsidRPr="006A5B56" w:rsidTr="00245074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135 716,2</w:t>
            </w:r>
          </w:p>
        </w:tc>
      </w:tr>
      <w:tr w:rsidR="006A5B56" w:rsidRPr="006A5B56" w:rsidTr="00245074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576,9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6 484,1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107 743,8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4 240,8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1 171,3</w:t>
            </w:r>
          </w:p>
        </w:tc>
      </w:tr>
      <w:tr w:rsidR="006A5B56" w:rsidRPr="006A5B56" w:rsidTr="00245074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15 499,3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Национальная оборона</w:t>
            </w: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586,5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586,5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4317,0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Дорожные хозяйства (дорожные фонды), содержание дорог</w:t>
            </w: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4317,0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Жилищно-коммунальное хозяйство</w:t>
            </w: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43 822,8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4 030,0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39 792,8</w:t>
            </w:r>
          </w:p>
        </w:tc>
      </w:tr>
      <w:tr w:rsidR="006A5B56" w:rsidRPr="006A5B56" w:rsidTr="00245074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07</w:t>
            </w: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47 047,6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15 545,1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31 502,5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08.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Культура и кинематография</w:t>
            </w: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6 581,3</w:t>
            </w:r>
          </w:p>
        </w:tc>
      </w:tr>
      <w:tr w:rsidR="006A5B56" w:rsidRPr="006A5B56" w:rsidTr="00245074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6 581,3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</w:t>
            </w: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9 869,5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9 869,5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2 014,0</w:t>
            </w:r>
          </w:p>
        </w:tc>
      </w:tr>
      <w:tr w:rsidR="006A5B56" w:rsidRPr="006A5B56" w:rsidTr="002450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sz w:val="21"/>
                <w:szCs w:val="21"/>
              </w:rPr>
              <w:t>2 014,0</w:t>
            </w:r>
          </w:p>
        </w:tc>
      </w:tr>
      <w:tr w:rsidR="006A5B56" w:rsidRPr="006A5B56" w:rsidTr="00245074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5B56" w:rsidRPr="006A5B56" w:rsidRDefault="006A5B56" w:rsidP="006A5B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56" w:rsidRPr="006A5B56" w:rsidRDefault="006A5B56" w:rsidP="006A5B5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249 954,9</w:t>
            </w:r>
          </w:p>
        </w:tc>
      </w:tr>
    </w:tbl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tbl>
      <w:tblPr>
        <w:tblpPr w:leftFromText="180" w:rightFromText="180" w:vertAnchor="text" w:horzAnchor="margin" w:tblpXSpec="center" w:tblpY="-302"/>
        <w:tblW w:w="10562" w:type="dxa"/>
        <w:tblLayout w:type="fixed"/>
        <w:tblLook w:val="04A0" w:firstRow="1" w:lastRow="0" w:firstColumn="1" w:lastColumn="0" w:noHBand="0" w:noVBand="1"/>
      </w:tblPr>
      <w:tblGrid>
        <w:gridCol w:w="4692"/>
        <w:gridCol w:w="143"/>
        <w:gridCol w:w="169"/>
        <w:gridCol w:w="313"/>
        <w:gridCol w:w="201"/>
        <w:gridCol w:w="506"/>
        <w:gridCol w:w="8"/>
        <w:gridCol w:w="806"/>
        <w:gridCol w:w="14"/>
        <w:gridCol w:w="898"/>
        <w:gridCol w:w="435"/>
        <w:gridCol w:w="137"/>
        <w:gridCol w:w="659"/>
        <w:gridCol w:w="58"/>
        <w:gridCol w:w="1523"/>
      </w:tblGrid>
      <w:tr w:rsidR="00245074" w:rsidRPr="00245074" w:rsidTr="00C372C3">
        <w:trPr>
          <w:trHeight w:val="14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45074" w:rsidRPr="00245074" w:rsidTr="00245074">
        <w:trPr>
          <w:trHeight w:val="585"/>
        </w:trPr>
        <w:tc>
          <w:tcPr>
            <w:tcW w:w="10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04" w:rsidRDefault="0084250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  <w:p w:rsidR="00842504" w:rsidRDefault="0084250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  <w:p w:rsidR="00245074" w:rsidRPr="006A5B56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6A5B56">
              <w:rPr>
                <w:rFonts w:eastAsia="Times New Roman"/>
                <w:b/>
                <w:sz w:val="18"/>
                <w:szCs w:val="18"/>
              </w:rPr>
              <w:t>Приложение №</w:t>
            </w:r>
            <w:r w:rsidRPr="00245074">
              <w:rPr>
                <w:rFonts w:eastAsia="Times New Roman"/>
                <w:b/>
                <w:sz w:val="18"/>
                <w:szCs w:val="18"/>
              </w:rPr>
              <w:t>4</w:t>
            </w:r>
          </w:p>
          <w:p w:rsidR="00C372C3" w:rsidRPr="00C372C3" w:rsidRDefault="00C372C3" w:rsidP="00C372C3">
            <w:pPr>
              <w:tabs>
                <w:tab w:val="left" w:pos="1905"/>
              </w:tabs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C372C3">
              <w:rPr>
                <w:rFonts w:eastAsia="Times New Roman"/>
                <w:color w:val="000000"/>
                <w:sz w:val="18"/>
                <w:szCs w:val="18"/>
              </w:rPr>
              <w:t xml:space="preserve">к </w:t>
            </w:r>
            <w:r w:rsidRPr="00C372C3">
              <w:rPr>
                <w:rFonts w:eastAsia="Times New Roman"/>
                <w:sz w:val="18"/>
                <w:szCs w:val="18"/>
              </w:rPr>
              <w:t xml:space="preserve">решению городского Совета </w:t>
            </w:r>
          </w:p>
          <w:p w:rsidR="00C372C3" w:rsidRPr="00C372C3" w:rsidRDefault="00C372C3" w:rsidP="00C372C3">
            <w:pPr>
              <w:tabs>
                <w:tab w:val="left" w:pos="1905"/>
              </w:tabs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C372C3">
              <w:rPr>
                <w:rFonts w:eastAsia="Times New Roman"/>
                <w:sz w:val="18"/>
                <w:szCs w:val="18"/>
              </w:rPr>
              <w:t xml:space="preserve">муниципального образования </w:t>
            </w:r>
            <w:r w:rsidRPr="00C372C3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C372C3" w:rsidRPr="00C372C3" w:rsidRDefault="00C372C3" w:rsidP="00C372C3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C372C3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           "Городской округ город  Карабулак"</w:t>
            </w:r>
          </w:p>
          <w:p w:rsidR="00C372C3" w:rsidRPr="00C372C3" w:rsidRDefault="00C372C3" w:rsidP="00C372C3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C372C3">
              <w:rPr>
                <w:rFonts w:eastAsia="Times New Roman"/>
                <w:sz w:val="18"/>
                <w:szCs w:val="18"/>
              </w:rPr>
              <w:t xml:space="preserve">от 26 мая 2016 г. № 5/1-3  </w:t>
            </w:r>
          </w:p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074" w:rsidRPr="00245074" w:rsidTr="00245074">
        <w:trPr>
          <w:trHeight w:val="555"/>
        </w:trPr>
        <w:tc>
          <w:tcPr>
            <w:tcW w:w="10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45074">
              <w:rPr>
                <w:rFonts w:eastAsia="Times New Roman"/>
                <w:b/>
                <w:bCs/>
                <w:sz w:val="20"/>
                <w:szCs w:val="20"/>
              </w:rPr>
              <w:t xml:space="preserve">Исполнение бюджета городского округа г. Карабулак за 2015 год </w:t>
            </w:r>
            <w:r w:rsidRPr="00245074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в разрезе  Ведомственной  структуры  расходов </w:t>
            </w:r>
          </w:p>
        </w:tc>
      </w:tr>
      <w:tr w:rsidR="00245074" w:rsidRPr="00245074" w:rsidTr="00245074">
        <w:trPr>
          <w:trHeight w:val="555"/>
        </w:trPr>
        <w:tc>
          <w:tcPr>
            <w:tcW w:w="10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652"/>
              <w:gridCol w:w="765"/>
              <w:gridCol w:w="851"/>
              <w:gridCol w:w="850"/>
              <w:gridCol w:w="851"/>
              <w:gridCol w:w="709"/>
              <w:gridCol w:w="850"/>
              <w:gridCol w:w="1276"/>
            </w:tblGrid>
            <w:tr w:rsidR="00245074" w:rsidRPr="00245074" w:rsidTr="00245074">
              <w:trPr>
                <w:gridAfter w:val="1"/>
                <w:wAfter w:w="1276" w:type="dxa"/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45074" w:rsidRPr="00245074" w:rsidTr="00245074">
              <w:trPr>
                <w:trHeight w:val="48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Гл.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Пз</w:t>
                  </w:r>
                  <w:proofErr w:type="spellEnd"/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spacing w:after="20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5074" w:rsidRPr="00245074" w:rsidTr="00245074">
              <w:trPr>
                <w:trHeight w:val="885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450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spellEnd"/>
                  <w:r w:rsidRPr="002450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2450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рамма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направление</w:t>
                  </w:r>
                  <w:r w:rsidRPr="002450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 расходов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2015г. </w:t>
                  </w:r>
                </w:p>
              </w:tc>
            </w:tr>
            <w:tr w:rsidR="00245074" w:rsidRPr="00245074" w:rsidTr="00245074">
              <w:trPr>
                <w:trHeight w:val="9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Городской  совет муниципального образования  «Городской округ </w:t>
                  </w:r>
                  <w:proofErr w:type="spellStart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г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.К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арабулак</w:t>
                  </w:r>
                  <w:proofErr w:type="spellEnd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7 061,0</w:t>
                  </w:r>
                </w:p>
              </w:tc>
            </w:tr>
            <w:tr w:rsidR="00245074" w:rsidRPr="00245074" w:rsidTr="00245074">
              <w:trPr>
                <w:trHeight w:val="6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7 061,0</w:t>
                  </w:r>
                </w:p>
              </w:tc>
            </w:tr>
            <w:tr w:rsidR="00245074" w:rsidRPr="00245074" w:rsidTr="00245074">
              <w:trPr>
                <w:trHeight w:val="12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576,9</w:t>
                  </w:r>
                </w:p>
              </w:tc>
            </w:tr>
            <w:tr w:rsidR="00245074" w:rsidRPr="00245074" w:rsidTr="00D52F70">
              <w:trPr>
                <w:trHeight w:val="1194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Непрограммные расходы в рамках обеспечения деятельности  законодательного представительного органа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576,9</w:t>
                  </w:r>
                </w:p>
              </w:tc>
            </w:tr>
            <w:tr w:rsidR="00245074" w:rsidRPr="00245074" w:rsidTr="00245074">
              <w:trPr>
                <w:trHeight w:val="3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576,9</w:t>
                  </w:r>
                </w:p>
              </w:tc>
            </w:tr>
            <w:tr w:rsidR="00245074" w:rsidRPr="00245074" w:rsidTr="00245074">
              <w:trPr>
                <w:trHeight w:val="76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576,9</w:t>
                  </w:r>
                </w:p>
              </w:tc>
            </w:tr>
            <w:tr w:rsidR="00245074" w:rsidRPr="00245074" w:rsidTr="00245074">
              <w:trPr>
                <w:trHeight w:val="18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576,9</w:t>
                  </w:r>
                </w:p>
              </w:tc>
            </w:tr>
            <w:tr w:rsidR="00245074" w:rsidRPr="00245074" w:rsidTr="00D52F70">
              <w:trPr>
                <w:trHeight w:val="987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Глава муниципального образования (иные выплаты персоналу за исключением ФОТ)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45074" w:rsidRPr="00245074" w:rsidTr="00245074">
              <w:trPr>
                <w:trHeight w:val="1839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6 484,1</w:t>
                  </w:r>
                </w:p>
              </w:tc>
            </w:tr>
            <w:tr w:rsidR="00245074" w:rsidRPr="00245074" w:rsidTr="00245074">
              <w:trPr>
                <w:trHeight w:val="8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3 271,5</w:t>
                  </w:r>
                </w:p>
              </w:tc>
            </w:tr>
            <w:tr w:rsidR="00245074" w:rsidRPr="00245074" w:rsidTr="00245074">
              <w:trPr>
                <w:trHeight w:val="18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3 271,5</w:t>
                  </w:r>
                </w:p>
              </w:tc>
            </w:tr>
            <w:tr w:rsidR="00245074" w:rsidRPr="00245074" w:rsidTr="00245074">
              <w:trPr>
                <w:trHeight w:val="73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обеспечение функций государственных органов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3 212,6</w:t>
                  </w:r>
                </w:p>
              </w:tc>
            </w:tr>
            <w:tr w:rsidR="00245074" w:rsidRPr="00245074" w:rsidTr="00245074">
              <w:trPr>
                <w:trHeight w:val="178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45074" w:rsidRPr="00245074" w:rsidTr="00245074">
              <w:trPr>
                <w:trHeight w:val="6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3 174,6</w:t>
                  </w:r>
                </w:p>
              </w:tc>
            </w:tr>
            <w:tr w:rsidR="00245074" w:rsidRPr="00245074" w:rsidTr="00245074">
              <w:trPr>
                <w:trHeight w:val="4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Иные бюджетные  ассигнования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38,0</w:t>
                  </w:r>
                </w:p>
              </w:tc>
            </w:tr>
            <w:tr w:rsidR="00245074" w:rsidRPr="00245074" w:rsidTr="00245074">
              <w:trPr>
                <w:trHeight w:val="7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Орган  местного самоуправления    «Администрация г. Карабулак»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107 743,9</w:t>
                  </w:r>
                </w:p>
              </w:tc>
            </w:tr>
            <w:tr w:rsidR="00245074" w:rsidRPr="00245074" w:rsidTr="00245074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107 743,9</w:t>
                  </w:r>
                </w:p>
              </w:tc>
            </w:tr>
            <w:tr w:rsidR="00245074" w:rsidRPr="00245074" w:rsidTr="00245074">
              <w:trPr>
                <w:trHeight w:val="12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107 743,9</w:t>
                  </w:r>
                </w:p>
              </w:tc>
            </w:tr>
            <w:tr w:rsidR="00245074" w:rsidRPr="00245074" w:rsidTr="00245074">
              <w:trPr>
                <w:trHeight w:val="10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107 743,9</w:t>
                  </w:r>
                </w:p>
              </w:tc>
            </w:tr>
            <w:tr w:rsidR="00245074" w:rsidRPr="00245074" w:rsidTr="00245074">
              <w:trPr>
                <w:trHeight w:val="3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Глава местной администрации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624,8</w:t>
                  </w:r>
                </w:p>
              </w:tc>
            </w:tr>
            <w:tr w:rsidR="00245074" w:rsidRPr="00245074" w:rsidTr="00245074">
              <w:trPr>
                <w:trHeight w:val="81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624,8</w:t>
                  </w:r>
                </w:p>
              </w:tc>
            </w:tr>
            <w:tr w:rsidR="00245074" w:rsidRPr="00245074" w:rsidTr="00245074">
              <w:trPr>
                <w:trHeight w:val="18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624,8</w:t>
                  </w:r>
                </w:p>
              </w:tc>
            </w:tr>
            <w:tr w:rsidR="00245074" w:rsidRPr="00245074" w:rsidTr="00245074">
              <w:trPr>
                <w:trHeight w:val="75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Глава администрации 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иные выплаты персоналу за исключением ФОТ)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45074" w:rsidRPr="00245074" w:rsidTr="00245074">
              <w:trPr>
                <w:trHeight w:val="3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107 119,1</w:t>
                  </w:r>
                </w:p>
              </w:tc>
            </w:tr>
            <w:tr w:rsidR="00245074" w:rsidRPr="00245074" w:rsidTr="00245074">
              <w:trPr>
                <w:trHeight w:val="6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11 554,6</w:t>
                  </w:r>
                </w:p>
              </w:tc>
            </w:tr>
            <w:tr w:rsidR="00245074" w:rsidRPr="00245074" w:rsidTr="00245074">
              <w:trPr>
                <w:trHeight w:val="19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11 554,6</w:t>
                  </w:r>
                </w:p>
              </w:tc>
            </w:tr>
            <w:tr w:rsidR="00245074" w:rsidRPr="00245074" w:rsidTr="00245074">
              <w:trPr>
                <w:trHeight w:val="78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95 564,5</w:t>
                  </w:r>
                </w:p>
              </w:tc>
            </w:tr>
            <w:tr w:rsidR="00245074" w:rsidRPr="00245074" w:rsidTr="00245074">
              <w:trPr>
                <w:trHeight w:val="16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2,5</w:t>
                  </w:r>
                </w:p>
              </w:tc>
            </w:tr>
            <w:tr w:rsidR="00245074" w:rsidRPr="00245074" w:rsidTr="00245074">
              <w:trPr>
                <w:trHeight w:val="73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94 919,5</w:t>
                  </w:r>
                </w:p>
              </w:tc>
            </w:tr>
            <w:tr w:rsidR="00245074" w:rsidRPr="00245074" w:rsidTr="00245074">
              <w:trPr>
                <w:trHeight w:val="5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Иные бюджетные  ассигнования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642,5</w:t>
                  </w:r>
                </w:p>
              </w:tc>
            </w:tr>
            <w:tr w:rsidR="00245074" w:rsidRPr="00245074" w:rsidTr="00245074">
              <w:trPr>
                <w:trHeight w:val="704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1 171,3</w:t>
                  </w:r>
                </w:p>
              </w:tc>
            </w:tr>
            <w:tr w:rsidR="00245074" w:rsidRPr="00245074" w:rsidTr="00245074">
              <w:trPr>
                <w:trHeight w:val="1408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"Управление муниципальными финансами муниципального образования "Городской округ город Карабулак" на 2015-2017 годы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1 171,3</w:t>
                  </w:r>
                </w:p>
              </w:tc>
            </w:tr>
            <w:tr w:rsidR="00245074" w:rsidRPr="00245074" w:rsidTr="00245074">
              <w:trPr>
                <w:trHeight w:val="136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"Организация бюджетного процесса" в муниципальном образовании 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1 171,3</w:t>
                  </w:r>
                </w:p>
              </w:tc>
            </w:tr>
            <w:tr w:rsidR="00245074" w:rsidRPr="00245074" w:rsidTr="00245074">
              <w:trPr>
                <w:trHeight w:val="103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Расходы на проведение муниципальных выборов МО " 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1 171,3</w:t>
                  </w:r>
                </w:p>
              </w:tc>
            </w:tr>
            <w:tr w:rsidR="00245074" w:rsidRPr="00245074" w:rsidTr="00245074">
              <w:trPr>
                <w:trHeight w:val="839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1 171,3</w:t>
                  </w:r>
                </w:p>
              </w:tc>
            </w:tr>
            <w:tr w:rsidR="00245074" w:rsidRPr="00245074" w:rsidTr="00245074">
              <w:trPr>
                <w:trHeight w:val="6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15 499,4</w:t>
                  </w:r>
                </w:p>
              </w:tc>
            </w:tr>
            <w:tr w:rsidR="00245074" w:rsidRPr="00245074" w:rsidTr="00245074">
              <w:trPr>
                <w:trHeight w:val="1344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"Управление муниципальными финансами муниципального образования "Городской округ город Карабулак" на 2015-2017 годы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14 799,4</w:t>
                  </w:r>
                </w:p>
              </w:tc>
            </w:tr>
            <w:tr w:rsidR="00245074" w:rsidRPr="00245074" w:rsidTr="00245074">
              <w:trPr>
                <w:trHeight w:val="13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"Организация бюджетного процесса" в муниципальном образовании 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14 799,4</w:t>
                  </w:r>
                </w:p>
              </w:tc>
            </w:tr>
            <w:tr w:rsidR="00245074" w:rsidRPr="00245074" w:rsidTr="00245074">
              <w:trPr>
                <w:trHeight w:val="814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Расходы на выполнение функций по вопросам общегородского значения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13 403,5</w:t>
                  </w:r>
                </w:p>
              </w:tc>
            </w:tr>
            <w:tr w:rsidR="00245074" w:rsidRPr="00245074" w:rsidTr="00245074">
              <w:trPr>
                <w:trHeight w:val="6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910,9</w:t>
                  </w:r>
                </w:p>
              </w:tc>
            </w:tr>
            <w:tr w:rsidR="00245074" w:rsidRPr="00245074" w:rsidTr="00245074">
              <w:trPr>
                <w:trHeight w:val="6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358,0</w:t>
                  </w:r>
                </w:p>
              </w:tc>
            </w:tr>
            <w:tr w:rsidR="00245074" w:rsidRPr="00245074" w:rsidTr="00245074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Иные бюджетные  ассигнования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12 134,6</w:t>
                  </w:r>
                </w:p>
              </w:tc>
            </w:tr>
            <w:tr w:rsidR="00245074" w:rsidRPr="00245074" w:rsidTr="00245074">
              <w:trPr>
                <w:trHeight w:val="9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Реализация мероприятий  "Профилактика терроризма и экстремизма в г.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4273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</w:tr>
            <w:tr w:rsidR="00245074" w:rsidRPr="00245074" w:rsidTr="00245074">
              <w:trPr>
                <w:trHeight w:val="6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4273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100,0</w:t>
                  </w:r>
                </w:p>
              </w:tc>
            </w:tr>
            <w:tr w:rsidR="00245074" w:rsidRPr="00245074" w:rsidTr="00245074">
              <w:trPr>
                <w:trHeight w:val="1869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4141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55,0</w:t>
                  </w:r>
                </w:p>
              </w:tc>
            </w:tr>
            <w:tr w:rsidR="00245074" w:rsidRPr="00245074" w:rsidTr="00245074">
              <w:trPr>
                <w:trHeight w:val="6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4141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55,0</w:t>
                  </w:r>
                </w:p>
              </w:tc>
            </w:tr>
            <w:tr w:rsidR="00245074" w:rsidRPr="00245074" w:rsidTr="00245074">
              <w:trPr>
                <w:trHeight w:val="115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Реализация мероприятий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направленных на профилактику правонарушений на территории г. Карабулак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4274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150,0</w:t>
                  </w:r>
                </w:p>
              </w:tc>
            </w:tr>
            <w:tr w:rsidR="00245074" w:rsidRPr="00245074" w:rsidTr="00245074">
              <w:trPr>
                <w:trHeight w:val="6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4274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20,0</w:t>
                  </w:r>
                </w:p>
              </w:tc>
            </w:tr>
            <w:tr w:rsidR="00245074" w:rsidRPr="00245074" w:rsidTr="00245074">
              <w:trPr>
                <w:trHeight w:val="6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Социальное  обеспечение и иные выплаты населению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4274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130,0</w:t>
                  </w:r>
                </w:p>
              </w:tc>
            </w:tr>
            <w:tr w:rsidR="00245074" w:rsidRPr="00245074" w:rsidTr="00245074">
              <w:trPr>
                <w:trHeight w:val="9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Мероприятия "О противодействии коррупции в муниципальном образовании"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4275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90,0</w:t>
                  </w:r>
                </w:p>
              </w:tc>
            </w:tr>
            <w:tr w:rsidR="00245074" w:rsidRPr="00245074" w:rsidTr="00245074">
              <w:trPr>
                <w:trHeight w:val="58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  <w:t>4275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</w:rPr>
                    <w:t>90,0</w:t>
                  </w:r>
                </w:p>
              </w:tc>
            </w:tr>
            <w:tr w:rsidR="00245074" w:rsidRPr="00245074" w:rsidTr="00245074">
              <w:trPr>
                <w:trHeight w:val="10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Организация и проведение культурно-массовых мероприятий городского значения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930,3</w:t>
                  </w:r>
                </w:p>
              </w:tc>
            </w:tr>
            <w:tr w:rsidR="00245074" w:rsidRPr="00245074" w:rsidTr="00245074">
              <w:trPr>
                <w:trHeight w:val="73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930,3</w:t>
                  </w:r>
                </w:p>
              </w:tc>
            </w:tr>
            <w:tr w:rsidR="00245074" w:rsidRPr="00245074" w:rsidTr="00245074">
              <w:trPr>
                <w:trHeight w:val="12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Реализация мероприятий  "Противопожарная безопасность в МО "Городской округ в г. Карабулак на 2015-2017гг."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4137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70,6</w:t>
                  </w:r>
                </w:p>
              </w:tc>
            </w:tr>
            <w:tr w:rsidR="00245074" w:rsidRPr="00245074" w:rsidTr="00245074">
              <w:trPr>
                <w:trHeight w:val="6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4137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70,6</w:t>
                  </w:r>
                </w:p>
              </w:tc>
            </w:tr>
            <w:tr w:rsidR="00245074" w:rsidRPr="00245074" w:rsidTr="00245074">
              <w:trPr>
                <w:trHeight w:val="7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Государственная программа Республики Ингушетия  " Управление финансами"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45074" w:rsidRPr="00245074" w:rsidTr="00A66D4E">
              <w:trPr>
                <w:trHeight w:val="1502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Подпрограмма  " Повышение сбалансированности устойчивости бюджетной системы РИ и обеспечение государственной политики в отдельных сферах"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700,0</w:t>
                  </w:r>
                </w:p>
              </w:tc>
            </w:tr>
            <w:tr w:rsidR="00245074" w:rsidRPr="00245074" w:rsidTr="00245074">
              <w:trPr>
                <w:trHeight w:val="581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Формирования  резервного фонда Правительства РИ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4352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700,0</w:t>
                  </w:r>
                </w:p>
              </w:tc>
            </w:tr>
            <w:tr w:rsidR="00245074" w:rsidRPr="00245074" w:rsidTr="00245074">
              <w:trPr>
                <w:trHeight w:val="5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4352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700,0</w:t>
                  </w:r>
                </w:p>
              </w:tc>
            </w:tr>
            <w:tr w:rsidR="00245074" w:rsidRPr="00245074" w:rsidTr="00245074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 оборона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586,5</w:t>
                  </w:r>
                </w:p>
              </w:tc>
            </w:tr>
            <w:tr w:rsidR="00245074" w:rsidRPr="00245074" w:rsidTr="00245074">
              <w:trPr>
                <w:trHeight w:val="673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586,5</w:t>
                  </w:r>
                </w:p>
              </w:tc>
            </w:tr>
            <w:tr w:rsidR="00245074" w:rsidRPr="00245074" w:rsidTr="00245074">
              <w:trPr>
                <w:trHeight w:val="1411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"Управление муниципальными финансами муниципального образования "Городской округ город Карабулак" на 2015-2017 годы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586,5</w:t>
                  </w:r>
                </w:p>
              </w:tc>
            </w:tr>
            <w:tr w:rsidR="00245074" w:rsidRPr="00245074" w:rsidTr="00245074">
              <w:trPr>
                <w:trHeight w:val="1489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586,5</w:t>
                  </w:r>
                </w:p>
              </w:tc>
            </w:tr>
            <w:tr w:rsidR="00245074" w:rsidRPr="00245074" w:rsidTr="00245074">
              <w:trPr>
                <w:trHeight w:val="109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5118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586,5</w:t>
                  </w:r>
                </w:p>
              </w:tc>
            </w:tr>
            <w:tr w:rsidR="00245074" w:rsidRPr="00245074" w:rsidTr="00245074">
              <w:trPr>
                <w:trHeight w:val="19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5118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483,3</w:t>
                  </w:r>
                </w:p>
              </w:tc>
            </w:tr>
            <w:tr w:rsidR="00245074" w:rsidRPr="00245074" w:rsidTr="00245074">
              <w:trPr>
                <w:trHeight w:val="761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5118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103,2</w:t>
                  </w:r>
                </w:p>
              </w:tc>
            </w:tr>
            <w:tr w:rsidR="00245074" w:rsidRPr="00245074" w:rsidTr="00245074">
              <w:trPr>
                <w:trHeight w:val="4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4 317,0</w:t>
                  </w:r>
                </w:p>
              </w:tc>
            </w:tr>
            <w:tr w:rsidR="00245074" w:rsidRPr="00245074" w:rsidTr="00245074">
              <w:trPr>
                <w:trHeight w:val="267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4 317,0</w:t>
                  </w:r>
                </w:p>
              </w:tc>
            </w:tr>
            <w:tr w:rsidR="00245074" w:rsidRPr="00245074" w:rsidTr="00245074">
              <w:trPr>
                <w:trHeight w:val="1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"Благоустройство муниципального образования  "Городской округ город Карабулак" на 2015-2017 годы.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4 317,0</w:t>
                  </w:r>
                </w:p>
              </w:tc>
            </w:tr>
            <w:tr w:rsidR="00245074" w:rsidRPr="00245074" w:rsidTr="00245074">
              <w:trPr>
                <w:trHeight w:val="1451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4 317,0</w:t>
                  </w:r>
                </w:p>
              </w:tc>
            </w:tr>
            <w:tr w:rsidR="00245074" w:rsidRPr="00245074" w:rsidTr="00245074">
              <w:trPr>
                <w:trHeight w:val="15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4 317,0</w:t>
                  </w:r>
                </w:p>
              </w:tc>
            </w:tr>
            <w:tr w:rsidR="00245074" w:rsidRPr="00245074" w:rsidTr="00245074">
              <w:trPr>
                <w:trHeight w:val="9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4 317,0</w:t>
                  </w:r>
                </w:p>
              </w:tc>
            </w:tr>
            <w:tr w:rsidR="00245074" w:rsidRPr="00245074" w:rsidTr="00245074">
              <w:trPr>
                <w:trHeight w:val="28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43 822,8</w:t>
                  </w:r>
                </w:p>
              </w:tc>
            </w:tr>
            <w:tr w:rsidR="00245074" w:rsidRPr="00245074" w:rsidTr="00245074">
              <w:trPr>
                <w:trHeight w:val="28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4 030,0</w:t>
                  </w:r>
                </w:p>
              </w:tc>
            </w:tr>
            <w:tr w:rsidR="00245074" w:rsidRPr="00245074" w:rsidTr="00245074">
              <w:trPr>
                <w:trHeight w:val="17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Муниципальная целевая программа "Энергосбережения и повышение энергетической эффективности в муниципальном образовании "Городской округ город Карабулак"  на 2015 год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4 030,0</w:t>
                  </w:r>
                </w:p>
              </w:tc>
            </w:tr>
            <w:tr w:rsidR="00245074" w:rsidRPr="00245074" w:rsidTr="00245074">
              <w:trPr>
                <w:trHeight w:val="16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 " Мероприятия по установлению индивидуальной отопительной системы в многоквартирных домах  муниципального образования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4 030,0</w:t>
                  </w:r>
                </w:p>
              </w:tc>
            </w:tr>
            <w:tr w:rsidR="00245074" w:rsidRPr="00245074" w:rsidTr="00245074">
              <w:trPr>
                <w:trHeight w:val="133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реализацию мероприятий по установлению индивидуальной отопительной системы в многоквартирных домах муниципального образования г. Карабулак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4 030,0</w:t>
                  </w:r>
                </w:p>
              </w:tc>
            </w:tr>
            <w:tr w:rsidR="00245074" w:rsidRPr="00245074" w:rsidTr="00245074">
              <w:trPr>
                <w:trHeight w:val="4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Благоустройство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39 792,8</w:t>
                  </w:r>
                </w:p>
              </w:tc>
            </w:tr>
            <w:tr w:rsidR="00245074" w:rsidRPr="00245074" w:rsidTr="00245074">
              <w:trPr>
                <w:trHeight w:val="11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"Благоустройство муниципального образования  "Городской округ город Карабулак" на 2015-2017 годы.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39 792,8</w:t>
                  </w:r>
                </w:p>
              </w:tc>
            </w:tr>
            <w:tr w:rsidR="00245074" w:rsidRPr="00245074" w:rsidTr="00245074">
              <w:trPr>
                <w:trHeight w:val="1371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39 792,8</w:t>
                  </w:r>
                </w:p>
              </w:tc>
            </w:tr>
            <w:tr w:rsidR="00245074" w:rsidRPr="00245074" w:rsidTr="00245074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Уличное освещение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2 090,8</w:t>
                  </w:r>
                </w:p>
              </w:tc>
            </w:tr>
            <w:tr w:rsidR="00245074" w:rsidRPr="00245074" w:rsidTr="00245074">
              <w:trPr>
                <w:trHeight w:val="9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2 090,8</w:t>
                  </w:r>
                </w:p>
              </w:tc>
            </w:tr>
            <w:tr w:rsidR="00245074" w:rsidRPr="00245074" w:rsidTr="00245074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Озеленение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1 374,0</w:t>
                  </w:r>
                </w:p>
              </w:tc>
            </w:tr>
            <w:tr w:rsidR="00245074" w:rsidRPr="00245074" w:rsidTr="00245074">
              <w:trPr>
                <w:trHeight w:val="9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1 374,0</w:t>
                  </w:r>
                </w:p>
              </w:tc>
            </w:tr>
            <w:tr w:rsidR="00245074" w:rsidRPr="00245074" w:rsidTr="00245074">
              <w:trPr>
                <w:trHeight w:val="6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6004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199,8</w:t>
                  </w:r>
                </w:p>
              </w:tc>
            </w:tr>
            <w:tr w:rsidR="00245074" w:rsidRPr="00245074" w:rsidTr="00245074">
              <w:trPr>
                <w:trHeight w:val="9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199,8</w:t>
                  </w:r>
                </w:p>
              </w:tc>
            </w:tr>
            <w:tr w:rsidR="00245074" w:rsidRPr="00245074" w:rsidTr="00245074">
              <w:trPr>
                <w:trHeight w:val="9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36 128,2</w:t>
                  </w:r>
                </w:p>
              </w:tc>
            </w:tr>
            <w:tr w:rsidR="00245074" w:rsidRPr="00245074" w:rsidTr="00245074">
              <w:trPr>
                <w:trHeight w:val="951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36 128,2</w:t>
                  </w:r>
                </w:p>
              </w:tc>
            </w:tr>
            <w:tr w:rsidR="00245074" w:rsidRPr="00245074" w:rsidTr="00245074">
              <w:trPr>
                <w:trHeight w:val="4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Дошкольное образование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5 250,4</w:t>
                  </w:r>
                </w:p>
              </w:tc>
            </w:tr>
            <w:tr w:rsidR="00245074" w:rsidRPr="00245074" w:rsidTr="00245074">
              <w:trPr>
                <w:trHeight w:val="13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"Развитие образования" муниципального образования "Городской округ город Карабулак" на 2014 - 2016 годы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5 250,4</w:t>
                  </w:r>
                </w:p>
              </w:tc>
            </w:tr>
            <w:tr w:rsidR="00245074" w:rsidRPr="00245074" w:rsidTr="00245074">
              <w:trPr>
                <w:trHeight w:val="12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 в муниципальном образовании "Городской округ город Карабулак".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5 250,4</w:t>
                  </w:r>
                </w:p>
              </w:tc>
            </w:tr>
            <w:tr w:rsidR="00245074" w:rsidRPr="00245074" w:rsidTr="00245074">
              <w:trPr>
                <w:trHeight w:val="6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Мероприятия по развитию дошкольных образовательных учреждений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5 250,4</w:t>
                  </w:r>
                </w:p>
              </w:tc>
            </w:tr>
            <w:tr w:rsidR="00245074" w:rsidRPr="00245074" w:rsidTr="00245074">
              <w:trPr>
                <w:trHeight w:val="19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3 299,3</w:t>
                  </w:r>
                </w:p>
              </w:tc>
            </w:tr>
            <w:tr w:rsidR="00245074" w:rsidRPr="00245074" w:rsidTr="00245074">
              <w:trPr>
                <w:trHeight w:val="6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1 951,1</w:t>
                  </w:r>
                </w:p>
              </w:tc>
            </w:tr>
            <w:tr w:rsidR="00245074" w:rsidRPr="00245074" w:rsidTr="00245074">
              <w:trPr>
                <w:trHeight w:val="3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45074" w:rsidRPr="00245074" w:rsidTr="00245074">
              <w:trPr>
                <w:trHeight w:val="55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Компенсация части родительской платы за содержание ребенка в образовательных учреждениях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6302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302,7</w:t>
                  </w:r>
                </w:p>
              </w:tc>
            </w:tr>
            <w:tr w:rsidR="00245074" w:rsidRPr="00245074" w:rsidTr="00245074">
              <w:trPr>
                <w:trHeight w:val="6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6302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302,7</w:t>
                  </w:r>
                </w:p>
              </w:tc>
            </w:tr>
            <w:tr w:rsidR="00245074" w:rsidRPr="00245074" w:rsidTr="00245074">
              <w:trPr>
                <w:trHeight w:val="3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6 581,2</w:t>
                  </w:r>
                </w:p>
              </w:tc>
            </w:tr>
            <w:tr w:rsidR="00245074" w:rsidRPr="00245074" w:rsidTr="00245074">
              <w:trPr>
                <w:trHeight w:val="3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Культура,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4 102,2</w:t>
                  </w:r>
                </w:p>
              </w:tc>
            </w:tr>
            <w:tr w:rsidR="00245074" w:rsidRPr="00245074" w:rsidTr="00245074">
              <w:trPr>
                <w:trHeight w:val="135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Программа "Развития культуры" муниципального образования "Городской округ город Карабулак" на 2015 -2017 годы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4 102,2</w:t>
                  </w:r>
                </w:p>
              </w:tc>
            </w:tr>
            <w:tr w:rsidR="00245074" w:rsidRPr="00245074" w:rsidTr="00245074">
              <w:trPr>
                <w:trHeight w:val="12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Подпрограмма  "Организация культурно-досуговой деятельности"  в муниципальном образовании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4 102,2</w:t>
                  </w:r>
                </w:p>
              </w:tc>
            </w:tr>
            <w:tr w:rsidR="00245074" w:rsidRPr="00245074" w:rsidTr="00245074">
              <w:trPr>
                <w:trHeight w:val="889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Обеспечение деятельности учреждений (оказание услуг) в сфере культуры и кинематографии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4 102,2</w:t>
                  </w:r>
                </w:p>
              </w:tc>
            </w:tr>
            <w:tr w:rsidR="00245074" w:rsidRPr="00245074" w:rsidTr="00245074">
              <w:trPr>
                <w:trHeight w:val="18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3 695,5</w:t>
                  </w:r>
                </w:p>
              </w:tc>
            </w:tr>
            <w:tr w:rsidR="00245074" w:rsidRPr="00245074" w:rsidTr="00245074">
              <w:trPr>
                <w:trHeight w:val="7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387,7</w:t>
                  </w:r>
                </w:p>
              </w:tc>
            </w:tr>
            <w:tr w:rsidR="00245074" w:rsidRPr="00245074" w:rsidTr="00245074">
              <w:trPr>
                <w:trHeight w:val="7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19,0</w:t>
                  </w:r>
                </w:p>
              </w:tc>
            </w:tr>
            <w:tr w:rsidR="00245074" w:rsidRPr="00245074" w:rsidTr="00245074">
              <w:trPr>
                <w:trHeight w:val="1448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2479,1</w:t>
                  </w:r>
                </w:p>
              </w:tc>
            </w:tr>
            <w:tr w:rsidR="00245074" w:rsidRPr="00245074" w:rsidTr="00245074">
              <w:trPr>
                <w:trHeight w:val="6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Обеспечение деятельности (оказание услуг) библиотек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2 476,2</w:t>
                  </w:r>
                </w:p>
              </w:tc>
            </w:tr>
            <w:tr w:rsidR="00245074" w:rsidRPr="00245074" w:rsidTr="00245074">
              <w:trPr>
                <w:trHeight w:val="178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2 476,2</w:t>
                  </w:r>
                </w:p>
              </w:tc>
            </w:tr>
            <w:tr w:rsidR="00245074" w:rsidRPr="00245074" w:rsidTr="00245074">
              <w:trPr>
                <w:trHeight w:val="6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349 1</w:t>
                  </w:r>
                </w:p>
              </w:tc>
            </w:tr>
            <w:tr w:rsidR="00245074" w:rsidRPr="00245074" w:rsidTr="00245074">
              <w:trPr>
                <w:trHeight w:val="694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</w:tr>
            <w:tr w:rsidR="00245074" w:rsidRPr="00245074" w:rsidTr="00245074">
              <w:trPr>
                <w:trHeight w:val="43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Комплектование книжных фондов 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5144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2,9</w:t>
                  </w:r>
                </w:p>
              </w:tc>
            </w:tr>
            <w:tr w:rsidR="00245074" w:rsidRPr="00245074" w:rsidTr="00245074">
              <w:trPr>
                <w:trHeight w:val="9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5144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2,9</w:t>
                  </w:r>
                </w:p>
              </w:tc>
            </w:tr>
            <w:tr w:rsidR="00245074" w:rsidRPr="00245074" w:rsidTr="00245074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9 869,5</w:t>
                  </w:r>
                </w:p>
              </w:tc>
            </w:tr>
            <w:tr w:rsidR="00245074" w:rsidRPr="00245074" w:rsidTr="00245074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9 869,5</w:t>
                  </w:r>
                </w:p>
              </w:tc>
            </w:tr>
            <w:tr w:rsidR="00245074" w:rsidRPr="00245074" w:rsidTr="00245074">
              <w:trPr>
                <w:trHeight w:val="12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"Развитие образования" муниципального образования "Городской округ город Карабулак" на 2015 - 2017 годы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9 869,5</w:t>
                  </w:r>
                </w:p>
              </w:tc>
            </w:tr>
            <w:tr w:rsidR="00245074" w:rsidRPr="00245074" w:rsidTr="00245074">
              <w:trPr>
                <w:trHeight w:val="3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"Права ребенка на семью"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9 869,5</w:t>
                  </w:r>
                </w:p>
              </w:tc>
            </w:tr>
            <w:tr w:rsidR="00245074" w:rsidRPr="00245074" w:rsidTr="00245074">
              <w:trPr>
                <w:trHeight w:val="1448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Субвенции на выплату единовременных пособий при всех формах устройства детей, лишенных родительского попечения в семью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6304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230,9</w:t>
                  </w:r>
                </w:p>
              </w:tc>
            </w:tr>
            <w:tr w:rsidR="00245074" w:rsidRPr="00245074" w:rsidTr="00245074">
              <w:trPr>
                <w:trHeight w:val="58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6304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230,9</w:t>
                  </w:r>
                </w:p>
              </w:tc>
            </w:tr>
            <w:tr w:rsidR="00245074" w:rsidRPr="00245074" w:rsidTr="00245074">
              <w:trPr>
                <w:trHeight w:val="24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6305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45074" w:rsidRPr="00245074" w:rsidTr="00245074">
              <w:trPr>
                <w:trHeight w:val="6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6305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45074" w:rsidRPr="00245074" w:rsidTr="00245074">
              <w:trPr>
                <w:trHeight w:val="12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Субвенции на содержание ребенка в семье опекуна и приёмной семье, а также оплата труда приемного родителя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6306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9 638,6</w:t>
                  </w:r>
                </w:p>
              </w:tc>
            </w:tr>
            <w:tr w:rsidR="00245074" w:rsidRPr="00245074" w:rsidTr="00245074">
              <w:trPr>
                <w:trHeight w:val="54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6306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9 638,6</w:t>
                  </w:r>
                </w:p>
              </w:tc>
            </w:tr>
            <w:tr w:rsidR="00245074" w:rsidRPr="00245074" w:rsidTr="00245074">
              <w:trPr>
                <w:trHeight w:val="51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2 014,0</w:t>
                  </w:r>
                </w:p>
              </w:tc>
            </w:tr>
            <w:tr w:rsidR="00245074" w:rsidRPr="00245074" w:rsidTr="00245074">
              <w:trPr>
                <w:trHeight w:val="46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Периодическая печать и издательства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2 014,0</w:t>
                  </w:r>
                </w:p>
              </w:tc>
            </w:tr>
            <w:tr w:rsidR="00245074" w:rsidRPr="00245074" w:rsidTr="00245074">
              <w:trPr>
                <w:trHeight w:val="9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Непрограммные расходы  периодических изданий, учрежденные органами законодательно-исполнительной власти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2 014,0</w:t>
                  </w:r>
                </w:p>
              </w:tc>
            </w:tr>
            <w:tr w:rsidR="00245074" w:rsidRPr="00245074" w:rsidTr="00245074">
              <w:trPr>
                <w:trHeight w:val="7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Государственная поддержка средств массовой информации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2 014,0</w:t>
                  </w:r>
                </w:p>
              </w:tc>
            </w:tr>
            <w:tr w:rsidR="00245074" w:rsidRPr="00245074" w:rsidTr="00245074">
              <w:trPr>
                <w:trHeight w:val="12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Обеспечение деятельности учреждений  (оказание услуг)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обеспечивающих услуги в сфере периодической печати и издательства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2 014,0</w:t>
                  </w:r>
                </w:p>
              </w:tc>
            </w:tr>
            <w:tr w:rsidR="00245074" w:rsidRPr="00245074" w:rsidTr="00245074">
              <w:trPr>
                <w:trHeight w:val="103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Предоставление субсидий 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2 014,0</w:t>
                  </w:r>
                </w:p>
              </w:tc>
            </w:tr>
            <w:tr w:rsidR="00245074" w:rsidRPr="00245074" w:rsidTr="00A66D4E">
              <w:trPr>
                <w:trHeight w:val="702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Карабулакское</w:t>
                  </w:r>
                  <w:proofErr w:type="spellEnd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городское финансовое управление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4 240,8</w:t>
                  </w:r>
                </w:p>
              </w:tc>
            </w:tr>
            <w:tr w:rsidR="00245074" w:rsidRPr="00245074" w:rsidTr="00245074">
              <w:trPr>
                <w:trHeight w:val="12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4 240,8</w:t>
                  </w:r>
                </w:p>
              </w:tc>
            </w:tr>
            <w:tr w:rsidR="00245074" w:rsidRPr="00245074" w:rsidTr="00245074">
              <w:trPr>
                <w:trHeight w:val="9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"Управление муниципальными финансами муниципального образования "Городской округ город Карабулак" на 2014-2016 годы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4 240,8</w:t>
                  </w:r>
                </w:p>
              </w:tc>
            </w:tr>
            <w:tr w:rsidR="00245074" w:rsidRPr="00245074" w:rsidTr="00245074">
              <w:trPr>
                <w:trHeight w:val="9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"Организация бюджетного процесса в муниципальном образовании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4 240,8</w:t>
                  </w:r>
                </w:p>
              </w:tc>
            </w:tr>
            <w:tr w:rsidR="00245074" w:rsidRPr="00245074" w:rsidTr="00245074">
              <w:trPr>
                <w:trHeight w:val="7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Расходы на выплаты по оплате труда работников финансового органа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2 401,1</w:t>
                  </w:r>
                </w:p>
              </w:tc>
            </w:tr>
            <w:tr w:rsidR="00245074" w:rsidRPr="00245074" w:rsidTr="00245074">
              <w:trPr>
                <w:trHeight w:val="16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2 401,1</w:t>
                  </w:r>
                </w:p>
              </w:tc>
            </w:tr>
            <w:tr w:rsidR="00245074" w:rsidRPr="00245074" w:rsidTr="00245074">
              <w:trPr>
                <w:trHeight w:val="76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обеспечение функций финансового органа город Карабулак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1 839,7</w:t>
                  </w:r>
                </w:p>
              </w:tc>
            </w:tr>
            <w:tr w:rsidR="00245074" w:rsidRPr="00245074" w:rsidTr="00245074">
              <w:trPr>
                <w:trHeight w:val="15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35,0</w:t>
                  </w:r>
                </w:p>
              </w:tc>
            </w:tr>
            <w:tr w:rsidR="00245074" w:rsidRPr="00245074" w:rsidTr="00245074">
              <w:trPr>
                <w:trHeight w:val="6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1 794,7</w:t>
                  </w:r>
                </w:p>
              </w:tc>
            </w:tr>
            <w:tr w:rsidR="00245074" w:rsidRPr="00245074" w:rsidTr="00245074">
              <w:trPr>
                <w:trHeight w:val="4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Иные бюджетные  ассигнования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10,0</w:t>
                  </w:r>
                </w:p>
              </w:tc>
            </w:tr>
            <w:tr w:rsidR="00245074" w:rsidRPr="00245074" w:rsidTr="00245074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45074" w:rsidRPr="00245074" w:rsidTr="00245074">
              <w:trPr>
                <w:trHeight w:val="1377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"Управление муниципальными финансами муниципального образования "Городской округ город Карабулак" на 2015-2017 годы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45074" w:rsidRPr="00245074" w:rsidTr="00245074">
              <w:trPr>
                <w:trHeight w:val="14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Подпрограмма "Организация бюджетного процесса в муниципальном образовании "Городской округ город Карабулак"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45074" w:rsidRPr="00245074" w:rsidTr="00245074">
              <w:trPr>
                <w:trHeight w:val="75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Формирование резервного фонда администрации г. Карабулак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4352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45074" w:rsidRPr="00245074" w:rsidTr="00245074">
              <w:trPr>
                <w:trHeight w:val="4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4352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45074" w:rsidRPr="00245074" w:rsidTr="00245074">
              <w:trPr>
                <w:trHeight w:val="6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Дошкольное образование МКДОУ детский сад "Сказка"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4 124,9</w:t>
                  </w:r>
                </w:p>
              </w:tc>
            </w:tr>
            <w:tr w:rsidR="00245074" w:rsidRPr="00245074" w:rsidTr="00245074">
              <w:trPr>
                <w:trHeight w:val="106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br/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4 124,9</w:t>
                  </w:r>
                </w:p>
              </w:tc>
            </w:tr>
            <w:tr w:rsidR="00245074" w:rsidRPr="00245074" w:rsidTr="00245074">
              <w:trPr>
                <w:trHeight w:val="12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Подпрограмма "Развитие дошкольного образования в муниципальном образовании "Городской округ город Карабулак".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4 124,9</w:t>
                  </w:r>
                </w:p>
              </w:tc>
            </w:tr>
            <w:tr w:rsidR="00245074" w:rsidRPr="00245074" w:rsidTr="00245074">
              <w:trPr>
                <w:trHeight w:val="78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Мероприятия по развитию дошкольных образовательных учреждений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4 124,9</w:t>
                  </w:r>
                </w:p>
              </w:tc>
            </w:tr>
            <w:tr w:rsidR="00245074" w:rsidRPr="00245074" w:rsidTr="00245074">
              <w:trPr>
                <w:trHeight w:val="198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br/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1 472,0</w:t>
                  </w:r>
                </w:p>
              </w:tc>
            </w:tr>
            <w:tr w:rsidR="00245074" w:rsidRPr="00245074" w:rsidTr="00245074">
              <w:trPr>
                <w:trHeight w:val="70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2 426,6</w:t>
                  </w:r>
                </w:p>
              </w:tc>
            </w:tr>
            <w:tr w:rsidR="00245074" w:rsidRPr="00245074" w:rsidTr="00245074">
              <w:trPr>
                <w:trHeight w:val="3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226,3</w:t>
                  </w:r>
                </w:p>
              </w:tc>
            </w:tr>
            <w:tr w:rsidR="00245074" w:rsidRPr="00245074" w:rsidTr="00245074">
              <w:trPr>
                <w:trHeight w:val="15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Компенсация части родительской платы за содержание ребенка в образовательных учреждениях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6302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45074" w:rsidRPr="00245074" w:rsidTr="00245074">
              <w:trPr>
                <w:trHeight w:val="6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6302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45074" w:rsidRPr="00245074" w:rsidTr="00245074">
              <w:trPr>
                <w:trHeight w:val="6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Дошкольное образование МКДОУ детский сад "Подснежник"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6 169,7</w:t>
                  </w:r>
                </w:p>
              </w:tc>
            </w:tr>
            <w:tr w:rsidR="00245074" w:rsidRPr="00245074" w:rsidTr="00245074">
              <w:trPr>
                <w:trHeight w:val="9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br/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6 169,7</w:t>
                  </w:r>
                </w:p>
              </w:tc>
            </w:tr>
            <w:tr w:rsidR="00245074" w:rsidRPr="00245074" w:rsidTr="00245074">
              <w:trPr>
                <w:trHeight w:val="12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 в муниципальном образовании "Городской округ город Карабулак".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6 169,7</w:t>
                  </w:r>
                </w:p>
              </w:tc>
            </w:tr>
            <w:tr w:rsidR="00245074" w:rsidRPr="00245074" w:rsidTr="00245074">
              <w:trPr>
                <w:trHeight w:val="6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Мероприятия по развитию дошкольных образовательных учреждений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6 169,7</w:t>
                  </w:r>
                </w:p>
              </w:tc>
            </w:tr>
            <w:tr w:rsidR="00245074" w:rsidRPr="00245074" w:rsidTr="00245074">
              <w:trPr>
                <w:trHeight w:val="18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br/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4 060,2</w:t>
                  </w:r>
                </w:p>
              </w:tc>
            </w:tr>
            <w:tr w:rsidR="00245074" w:rsidRPr="00245074" w:rsidTr="00245074">
              <w:trPr>
                <w:trHeight w:val="7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2 109,5</w:t>
                  </w:r>
                </w:p>
              </w:tc>
            </w:tr>
            <w:tr w:rsidR="00245074" w:rsidRPr="00245074" w:rsidTr="00245074">
              <w:trPr>
                <w:trHeight w:val="6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45074" w:rsidRPr="00245074" w:rsidTr="00245074">
              <w:trPr>
                <w:trHeight w:val="12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Компенсация части родительской платы за содержание ребенка в образовательных учреждениях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6302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45074" w:rsidRPr="00245074" w:rsidTr="00245074">
              <w:trPr>
                <w:trHeight w:val="6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6302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45074" w:rsidRPr="00245074" w:rsidTr="00245074">
              <w:trPr>
                <w:trHeight w:val="3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Дополнительное образование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31 502,5</w:t>
                  </w:r>
                </w:p>
              </w:tc>
            </w:tr>
            <w:tr w:rsidR="00245074" w:rsidRPr="00245074" w:rsidTr="00245074">
              <w:trPr>
                <w:trHeight w:val="9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МКОУДОД «Центр детского технического творчества </w:t>
                  </w:r>
                  <w:proofErr w:type="spellStart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г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.К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арабулак</w:t>
                  </w:r>
                  <w:proofErr w:type="spellEnd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4 905,0</w:t>
                  </w:r>
                </w:p>
              </w:tc>
            </w:tr>
            <w:tr w:rsidR="00245074" w:rsidRPr="00245074" w:rsidTr="00245074">
              <w:trPr>
                <w:trHeight w:val="9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4 905,0</w:t>
                  </w:r>
                </w:p>
              </w:tc>
            </w:tr>
            <w:tr w:rsidR="00245074" w:rsidRPr="00245074" w:rsidTr="00245074">
              <w:trPr>
                <w:trHeight w:val="12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"Развитие дополнительного образования" в муниципальном образовании "Городской округ город Карабулак".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4 905,0</w:t>
                  </w:r>
                </w:p>
              </w:tc>
            </w:tr>
            <w:tr w:rsidR="00245074" w:rsidRPr="00245074" w:rsidTr="00245074">
              <w:trPr>
                <w:trHeight w:val="9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4 905,0</w:t>
                  </w:r>
                </w:p>
              </w:tc>
            </w:tr>
            <w:tr w:rsidR="00245074" w:rsidRPr="00245074" w:rsidTr="00245074">
              <w:trPr>
                <w:trHeight w:val="187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4 433,9</w:t>
                  </w:r>
                </w:p>
              </w:tc>
            </w:tr>
            <w:tr w:rsidR="00245074" w:rsidRPr="00245074" w:rsidTr="00245074">
              <w:trPr>
                <w:trHeight w:val="94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456,6</w:t>
                  </w:r>
                </w:p>
              </w:tc>
            </w:tr>
            <w:tr w:rsidR="00245074" w:rsidRPr="00245074" w:rsidTr="00245074">
              <w:trPr>
                <w:trHeight w:val="60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14,5</w:t>
                  </w:r>
                </w:p>
              </w:tc>
            </w:tr>
            <w:tr w:rsidR="00245074" w:rsidRPr="00245074" w:rsidTr="00245074">
              <w:trPr>
                <w:trHeight w:val="6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МКОУ ДОД</w:t>
                  </w: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«</w:t>
                  </w:r>
                  <w:proofErr w:type="spellStart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Карабулакская</w:t>
                  </w:r>
                  <w:proofErr w:type="spellEnd"/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детская школа искусств"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spacing w:after="200" w:line="276" w:lineRule="auto"/>
                    <w:ind w:firstLine="0"/>
                    <w:jc w:val="right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9 781,1</w:t>
                  </w:r>
                </w:p>
              </w:tc>
            </w:tr>
            <w:tr w:rsidR="00245074" w:rsidRPr="00245074" w:rsidTr="00245074">
              <w:trPr>
                <w:trHeight w:val="9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spacing w:after="200" w:line="276" w:lineRule="auto"/>
                    <w:ind w:firstLine="0"/>
                    <w:jc w:val="right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9 781,1</w:t>
                  </w:r>
                </w:p>
              </w:tc>
            </w:tr>
            <w:tr w:rsidR="00245074" w:rsidRPr="00245074" w:rsidTr="00245074">
              <w:trPr>
                <w:trHeight w:val="12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"Развитие дополнительного образования" в муниципальном образовании "Городской округ город Карабулак".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spacing w:after="200" w:line="276" w:lineRule="auto"/>
                    <w:ind w:firstLine="0"/>
                    <w:jc w:val="right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9 781,1</w:t>
                  </w:r>
                </w:p>
              </w:tc>
            </w:tr>
            <w:tr w:rsidR="00245074" w:rsidRPr="00245074" w:rsidTr="00245074">
              <w:trPr>
                <w:trHeight w:val="97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9 781,1</w:t>
                  </w:r>
                </w:p>
              </w:tc>
            </w:tr>
            <w:tr w:rsidR="00245074" w:rsidRPr="00245074" w:rsidTr="00245074">
              <w:trPr>
                <w:trHeight w:val="192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8 486,2</w:t>
                  </w:r>
                </w:p>
              </w:tc>
            </w:tr>
            <w:tr w:rsidR="00245074" w:rsidRPr="00245074" w:rsidTr="00245074">
              <w:trPr>
                <w:trHeight w:val="9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1272,5</w:t>
                  </w:r>
                </w:p>
              </w:tc>
            </w:tr>
            <w:tr w:rsidR="00245074" w:rsidRPr="00245074" w:rsidTr="00245074">
              <w:trPr>
                <w:trHeight w:val="542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22,4</w:t>
                  </w:r>
                </w:p>
              </w:tc>
            </w:tr>
            <w:tr w:rsidR="00245074" w:rsidRPr="00245074" w:rsidTr="00245074">
              <w:trPr>
                <w:trHeight w:val="75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МКОУ ДОД</w:t>
                  </w: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«Детско-юношеская спортивная школа г.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907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16 816,4</w:t>
                  </w:r>
                </w:p>
              </w:tc>
            </w:tr>
            <w:tr w:rsidR="00245074" w:rsidRPr="00245074" w:rsidTr="00245074">
              <w:trPr>
                <w:trHeight w:val="9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16 816,4</w:t>
                  </w:r>
                </w:p>
              </w:tc>
            </w:tr>
            <w:tr w:rsidR="00245074" w:rsidRPr="00245074" w:rsidTr="00245074">
              <w:trPr>
                <w:trHeight w:val="1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Подпрограмма "Развитие дополнительного образования" в муниципальном образовании "Городской округ город Карабулак".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16 816,4</w:t>
                  </w:r>
                </w:p>
              </w:tc>
            </w:tr>
            <w:tr w:rsidR="00245074" w:rsidRPr="00245074" w:rsidTr="00245074">
              <w:trPr>
                <w:trHeight w:val="9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16 816,4</w:t>
                  </w:r>
                </w:p>
              </w:tc>
            </w:tr>
            <w:tr w:rsidR="00245074" w:rsidRPr="00245074" w:rsidTr="00245074">
              <w:trPr>
                <w:trHeight w:val="189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12 344,9</w:t>
                  </w:r>
                </w:p>
              </w:tc>
            </w:tr>
            <w:tr w:rsidR="00245074" w:rsidRPr="00245074" w:rsidTr="00245074">
              <w:trPr>
                <w:trHeight w:val="848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4 089,5</w:t>
                  </w:r>
                </w:p>
              </w:tc>
            </w:tr>
            <w:tr w:rsidR="00245074" w:rsidRPr="00245074" w:rsidTr="00D52F70">
              <w:trPr>
                <w:trHeight w:val="699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382,0</w:t>
                  </w:r>
                </w:p>
              </w:tc>
            </w:tr>
            <w:tr w:rsidR="00245074" w:rsidRPr="00245074" w:rsidTr="00245074">
              <w:trPr>
                <w:trHeight w:val="6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                             ИТОГО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45074" w:rsidRPr="00245074" w:rsidRDefault="00245074" w:rsidP="00245074">
                  <w:pPr>
                    <w:framePr w:hSpace="180" w:wrap="around" w:vAnchor="text" w:hAnchor="margin" w:xAlign="center" w:y="-302"/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45074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249 954,9</w:t>
                  </w:r>
                </w:p>
              </w:tc>
            </w:tr>
          </w:tbl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45074" w:rsidRPr="00245074" w:rsidTr="00245074">
        <w:trPr>
          <w:trHeight w:val="28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45074" w:rsidRPr="00245074" w:rsidRDefault="00245074" w:rsidP="0024507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  <w:sz w:val="19"/>
          <w:szCs w:val="19"/>
        </w:rPr>
      </w:pPr>
      <w:bookmarkStart w:id="0" w:name="RANGE!A1:K153"/>
      <w:bookmarkStart w:id="1" w:name="RANGE!A1:K158"/>
      <w:bookmarkStart w:id="2" w:name="RANGE!A1:K162"/>
      <w:bookmarkEnd w:id="0"/>
      <w:bookmarkEnd w:id="1"/>
      <w:bookmarkEnd w:id="2"/>
    </w:p>
    <w:p w:rsidR="00245074" w:rsidRPr="00245074" w:rsidRDefault="00245074" w:rsidP="0024507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5074" w:rsidRPr="00245074" w:rsidRDefault="00245074" w:rsidP="0024507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tbl>
      <w:tblPr>
        <w:tblW w:w="5220" w:type="dxa"/>
        <w:jc w:val="right"/>
        <w:tblInd w:w="93" w:type="dxa"/>
        <w:tblLook w:val="0000" w:firstRow="0" w:lastRow="0" w:firstColumn="0" w:lastColumn="0" w:noHBand="0" w:noVBand="0"/>
      </w:tblPr>
      <w:tblGrid>
        <w:gridCol w:w="1840"/>
        <w:gridCol w:w="3380"/>
      </w:tblGrid>
      <w:tr w:rsidR="00245074" w:rsidRPr="00245074" w:rsidTr="00245074">
        <w:trPr>
          <w:trHeight w:val="255"/>
          <w:jc w:val="righ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5074" w:rsidRPr="00245074" w:rsidRDefault="00245074" w:rsidP="00FA0F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245074" w:rsidRPr="00245074" w:rsidTr="009560EF">
        <w:trPr>
          <w:trHeight w:val="255"/>
          <w:jc w:val="right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A0FBD" w:rsidRPr="006A5B56" w:rsidRDefault="00FA0FBD" w:rsidP="009560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</w:t>
            </w:r>
          </w:p>
          <w:p w:rsidR="009560EF" w:rsidRPr="009560EF" w:rsidRDefault="009560EF" w:rsidP="009560EF">
            <w:pPr>
              <w:tabs>
                <w:tab w:val="left" w:pos="1905"/>
              </w:tabs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9560EF">
              <w:rPr>
                <w:rFonts w:eastAsia="Times New Roman"/>
                <w:color w:val="000000"/>
                <w:sz w:val="18"/>
                <w:szCs w:val="18"/>
              </w:rPr>
              <w:t xml:space="preserve">к </w:t>
            </w:r>
            <w:r w:rsidRPr="009560EF">
              <w:rPr>
                <w:rFonts w:eastAsia="Times New Roman"/>
                <w:sz w:val="18"/>
                <w:szCs w:val="18"/>
              </w:rPr>
              <w:t>решению городского Совета</w:t>
            </w:r>
          </w:p>
          <w:p w:rsidR="009560EF" w:rsidRPr="009560EF" w:rsidRDefault="009560EF" w:rsidP="009560EF">
            <w:pPr>
              <w:tabs>
                <w:tab w:val="left" w:pos="1905"/>
              </w:tabs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9560EF">
              <w:rPr>
                <w:rFonts w:eastAsia="Times New Roman"/>
                <w:sz w:val="18"/>
                <w:szCs w:val="18"/>
              </w:rPr>
              <w:t>муниципального образования</w:t>
            </w:r>
          </w:p>
          <w:p w:rsidR="009560EF" w:rsidRPr="009560EF" w:rsidRDefault="009560EF" w:rsidP="009560EF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9560EF">
              <w:rPr>
                <w:rFonts w:eastAsia="Times New Roman"/>
                <w:sz w:val="18"/>
                <w:szCs w:val="18"/>
              </w:rPr>
              <w:t>"Городской округ город  Карабулак"</w:t>
            </w:r>
          </w:p>
          <w:p w:rsidR="009560EF" w:rsidRPr="009560EF" w:rsidRDefault="009560EF" w:rsidP="009560EF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9560EF">
              <w:rPr>
                <w:rFonts w:eastAsia="Times New Roman"/>
                <w:sz w:val="18"/>
                <w:szCs w:val="18"/>
              </w:rPr>
              <w:t>от 26 мая 2016 г. № 5/1-3</w:t>
            </w:r>
          </w:p>
          <w:p w:rsidR="00245074" w:rsidRPr="00245074" w:rsidRDefault="00245074" w:rsidP="009560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0EF" w:rsidRPr="00245074" w:rsidTr="00FA0FBD">
        <w:trPr>
          <w:trHeight w:val="255"/>
          <w:jc w:val="right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560EF" w:rsidRPr="006A5B56" w:rsidRDefault="009560EF" w:rsidP="00FA0F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45074" w:rsidRPr="00245074" w:rsidTr="00245074">
        <w:trPr>
          <w:trHeight w:val="255"/>
          <w:jc w:val="right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3B3A" w:rsidRDefault="00FD3B3A" w:rsidP="00245074">
      <w:pPr>
        <w:widowControl/>
        <w:autoSpaceDE/>
        <w:autoSpaceDN/>
        <w:adjustRightInd/>
        <w:ind w:firstLine="0"/>
        <w:jc w:val="left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245074" w:rsidRPr="00245074" w:rsidRDefault="00245074" w:rsidP="00245074">
      <w:pPr>
        <w:widowControl/>
        <w:autoSpaceDE/>
        <w:autoSpaceDN/>
        <w:adjustRightInd/>
        <w:ind w:firstLine="0"/>
        <w:jc w:val="lef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245074">
        <w:rPr>
          <w:rFonts w:ascii="Arial CYR" w:eastAsia="Times New Roman" w:hAnsi="Arial CYR" w:cs="Arial CYR"/>
          <w:b/>
          <w:bCs/>
          <w:sz w:val="20"/>
          <w:szCs w:val="20"/>
        </w:rPr>
        <w:t xml:space="preserve">                  Изменения остатков на едином счете бюджета г. Карабулак 2015 г.</w:t>
      </w:r>
    </w:p>
    <w:p w:rsidR="00245074" w:rsidRPr="00245074" w:rsidRDefault="00245074" w:rsidP="002450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245074" w:rsidRPr="00245074" w:rsidRDefault="00245074" w:rsidP="002450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245074" w:rsidRPr="00245074" w:rsidRDefault="00245074" w:rsidP="002450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296"/>
        <w:gridCol w:w="707"/>
        <w:gridCol w:w="2377"/>
        <w:gridCol w:w="1378"/>
        <w:gridCol w:w="1580"/>
        <w:gridCol w:w="1436"/>
      </w:tblGrid>
      <w:tr w:rsidR="00245074" w:rsidRPr="00245074" w:rsidTr="009560EF">
        <w:trPr>
          <w:trHeight w:val="1253"/>
        </w:trPr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45074" w:rsidRPr="00245074" w:rsidTr="009560EF">
        <w:trPr>
          <w:trHeight w:val="334"/>
        </w:trPr>
        <w:tc>
          <w:tcPr>
            <w:tcW w:w="3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245074" w:rsidRPr="00245074" w:rsidTr="009560EF">
        <w:trPr>
          <w:trHeight w:val="43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 4 858 800,53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 4 497 592,68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  361 207,85</w:t>
            </w:r>
          </w:p>
        </w:tc>
      </w:tr>
      <w:tr w:rsidR="00245074" w:rsidRPr="00245074" w:rsidTr="009560EF">
        <w:trPr>
          <w:trHeight w:val="40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4 858 800,53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4 497 592,68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 361 207,85</w:t>
            </w:r>
          </w:p>
        </w:tc>
      </w:tr>
      <w:tr w:rsidR="00245074" w:rsidRPr="00245074" w:rsidTr="009560EF">
        <w:trPr>
          <w:trHeight w:val="46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4 858 800,53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4 497 592,68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 361 207,85</w:t>
            </w:r>
          </w:p>
        </w:tc>
      </w:tr>
      <w:tr w:rsidR="00245074" w:rsidRPr="00245074" w:rsidTr="009560EF">
        <w:trPr>
          <w:trHeight w:val="40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-  270 733 588,00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-  245 457 332,69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245074" w:rsidRPr="00245074" w:rsidTr="009560EF">
        <w:trPr>
          <w:trHeight w:val="40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-  270 733 588,00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-  245 457 332,69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245074" w:rsidRPr="00245074" w:rsidTr="009560EF">
        <w:trPr>
          <w:trHeight w:val="52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-  270 733 588,00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-  245 457 332,69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245074" w:rsidRPr="00245074" w:rsidTr="009560EF">
        <w:trPr>
          <w:trHeight w:val="49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-  270 733 588,00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-  245 457 332,69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245074" w:rsidRPr="00245074" w:rsidTr="009560EF">
        <w:trPr>
          <w:trHeight w:val="48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275 592 388,53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249 954 925,37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245074" w:rsidRPr="00245074" w:rsidTr="009560EF">
        <w:trPr>
          <w:trHeight w:val="40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275 592 388,53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249 954 925,37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245074" w:rsidRPr="00245074" w:rsidTr="009560EF">
        <w:trPr>
          <w:trHeight w:val="49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275 592 388,53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249 954 925,37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245074" w:rsidRPr="00245074" w:rsidTr="009560EF">
        <w:trPr>
          <w:trHeight w:val="51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5074">
              <w:rPr>
                <w:rFonts w:eastAsia="Times New Roman"/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275 592 388,53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  249 954 925,37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074" w:rsidRPr="00245074" w:rsidRDefault="00245074" w:rsidP="0024507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074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</w:tbl>
    <w:p w:rsidR="00245074" w:rsidRPr="00245074" w:rsidRDefault="00245074" w:rsidP="002450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245074">
        <w:rPr>
          <w:rFonts w:ascii="Arial CYR" w:eastAsia="Times New Roman" w:hAnsi="Arial CYR" w:cs="Arial CYR"/>
          <w:sz w:val="16"/>
          <w:szCs w:val="16"/>
        </w:rPr>
        <w:t xml:space="preserve"> </w:t>
      </w: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245074" w:rsidRDefault="00245074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F867BD" w:rsidRPr="00F867BD" w:rsidRDefault="00F867BD" w:rsidP="00F867BD">
      <w:pPr>
        <w:tabs>
          <w:tab w:val="left" w:pos="1905"/>
        </w:tabs>
        <w:ind w:firstLine="0"/>
        <w:jc w:val="right"/>
        <w:rPr>
          <w:rFonts w:eastAsia="Times New Roman"/>
          <w:b/>
          <w:color w:val="000000"/>
          <w:sz w:val="18"/>
          <w:szCs w:val="18"/>
        </w:rPr>
      </w:pPr>
      <w:r w:rsidRPr="00F867BD">
        <w:rPr>
          <w:rFonts w:eastAsia="Times New Roman"/>
          <w:b/>
          <w:color w:val="000000"/>
          <w:sz w:val="18"/>
          <w:szCs w:val="18"/>
        </w:rPr>
        <w:t>Приложение № 6</w:t>
      </w:r>
    </w:p>
    <w:p w:rsidR="00F867BD" w:rsidRPr="00F867BD" w:rsidRDefault="00F867BD" w:rsidP="00F867BD">
      <w:pPr>
        <w:tabs>
          <w:tab w:val="left" w:pos="1905"/>
        </w:tabs>
        <w:ind w:firstLine="0"/>
        <w:jc w:val="right"/>
        <w:rPr>
          <w:rFonts w:eastAsia="Times New Roman"/>
          <w:sz w:val="18"/>
          <w:szCs w:val="18"/>
        </w:rPr>
      </w:pPr>
      <w:r w:rsidRPr="00F867BD">
        <w:rPr>
          <w:rFonts w:eastAsia="Times New Roman"/>
          <w:color w:val="000000"/>
          <w:sz w:val="18"/>
          <w:szCs w:val="18"/>
        </w:rPr>
        <w:t xml:space="preserve">к </w:t>
      </w:r>
      <w:r w:rsidRPr="00F867BD">
        <w:rPr>
          <w:rFonts w:eastAsia="Times New Roman"/>
          <w:sz w:val="18"/>
          <w:szCs w:val="18"/>
        </w:rPr>
        <w:t xml:space="preserve">решению городского Совета </w:t>
      </w:r>
    </w:p>
    <w:p w:rsidR="00F867BD" w:rsidRPr="00F867BD" w:rsidRDefault="00F867BD" w:rsidP="00F867BD">
      <w:pPr>
        <w:tabs>
          <w:tab w:val="left" w:pos="1905"/>
        </w:tabs>
        <w:ind w:firstLine="0"/>
        <w:jc w:val="right"/>
        <w:rPr>
          <w:rFonts w:eastAsia="Times New Roman"/>
          <w:sz w:val="18"/>
          <w:szCs w:val="18"/>
        </w:rPr>
      </w:pPr>
      <w:r w:rsidRPr="00F867BD">
        <w:rPr>
          <w:rFonts w:eastAsia="Times New Roman"/>
          <w:sz w:val="18"/>
          <w:szCs w:val="18"/>
        </w:rPr>
        <w:t xml:space="preserve">муниципального образования </w:t>
      </w:r>
      <w:r w:rsidRPr="00F867BD">
        <w:rPr>
          <w:rFonts w:eastAsia="Times New Roman"/>
          <w:color w:val="000000"/>
          <w:sz w:val="18"/>
          <w:szCs w:val="18"/>
        </w:rPr>
        <w:t xml:space="preserve">  </w:t>
      </w:r>
    </w:p>
    <w:p w:rsidR="00F867BD" w:rsidRPr="00F867BD" w:rsidRDefault="00F867BD" w:rsidP="00F867BD">
      <w:pPr>
        <w:widowControl/>
        <w:autoSpaceDE/>
        <w:autoSpaceDN/>
        <w:adjustRightInd/>
        <w:ind w:firstLine="0"/>
        <w:jc w:val="right"/>
        <w:rPr>
          <w:rFonts w:eastAsia="Times New Roman"/>
          <w:sz w:val="18"/>
          <w:szCs w:val="18"/>
        </w:rPr>
      </w:pPr>
      <w:r w:rsidRPr="00F867BD">
        <w:rPr>
          <w:rFonts w:eastAsia="Times New Roman"/>
          <w:sz w:val="18"/>
          <w:szCs w:val="18"/>
        </w:rPr>
        <w:t xml:space="preserve">                                                                                   "Городской округ город  Карабулак"</w:t>
      </w:r>
    </w:p>
    <w:p w:rsidR="00F867BD" w:rsidRPr="00F867BD" w:rsidRDefault="00F867BD" w:rsidP="00F867BD">
      <w:pPr>
        <w:widowControl/>
        <w:autoSpaceDE/>
        <w:autoSpaceDN/>
        <w:adjustRightInd/>
        <w:spacing w:after="150"/>
        <w:ind w:right="150" w:firstLine="0"/>
        <w:jc w:val="right"/>
        <w:rPr>
          <w:rFonts w:ascii="Tahoma" w:eastAsia="Times New Roman" w:hAnsi="Tahoma" w:cs="Tahoma"/>
          <w:sz w:val="21"/>
          <w:szCs w:val="21"/>
        </w:rPr>
      </w:pPr>
      <w:r w:rsidRPr="00F867BD">
        <w:rPr>
          <w:rFonts w:eastAsia="Times New Roman"/>
          <w:sz w:val="18"/>
          <w:szCs w:val="18"/>
        </w:rPr>
        <w:t xml:space="preserve">от 26 мая 2016 г. № 5/1-3  </w:t>
      </w:r>
    </w:p>
    <w:p w:rsidR="00D10857" w:rsidRDefault="00D10857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D10857" w:rsidRDefault="00D10857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6A5B56" w:rsidRPr="006A5B56" w:rsidRDefault="006A5B56" w:rsidP="00F867BD">
      <w:pPr>
        <w:widowControl/>
        <w:autoSpaceDE/>
        <w:autoSpaceDN/>
        <w:adjustRightInd/>
        <w:ind w:right="147" w:firstLine="0"/>
        <w:rPr>
          <w:rFonts w:ascii="Tahoma" w:eastAsia="Times New Roman" w:hAnsi="Tahoma" w:cs="Tahoma"/>
          <w:b/>
          <w:sz w:val="21"/>
          <w:szCs w:val="21"/>
        </w:rPr>
      </w:pPr>
      <w:r w:rsidRPr="006A5B56">
        <w:rPr>
          <w:rFonts w:ascii="Tahoma" w:eastAsia="Times New Roman" w:hAnsi="Tahoma" w:cs="Tahoma"/>
          <w:b/>
          <w:sz w:val="21"/>
          <w:szCs w:val="21"/>
        </w:rPr>
        <w:t xml:space="preserve">                                                                         Отчет</w:t>
      </w:r>
    </w:p>
    <w:p w:rsidR="006A5B56" w:rsidRPr="006A5B56" w:rsidRDefault="006A5B56" w:rsidP="00F867BD">
      <w:pPr>
        <w:widowControl/>
        <w:autoSpaceDE/>
        <w:autoSpaceDN/>
        <w:adjustRightInd/>
        <w:ind w:right="147" w:firstLine="0"/>
        <w:rPr>
          <w:rFonts w:ascii="Tahoma" w:eastAsia="Times New Roman" w:hAnsi="Tahoma" w:cs="Tahoma"/>
          <w:b/>
          <w:sz w:val="21"/>
          <w:szCs w:val="21"/>
        </w:rPr>
      </w:pPr>
      <w:r w:rsidRPr="006A5B56">
        <w:rPr>
          <w:rFonts w:ascii="Tahoma" w:eastAsia="Times New Roman" w:hAnsi="Tahoma" w:cs="Tahoma"/>
          <w:b/>
          <w:sz w:val="21"/>
          <w:szCs w:val="21"/>
        </w:rPr>
        <w:t xml:space="preserve">                                   </w:t>
      </w:r>
      <w:r w:rsidR="003567C3">
        <w:rPr>
          <w:rFonts w:ascii="Tahoma" w:eastAsia="Times New Roman" w:hAnsi="Tahoma" w:cs="Tahoma"/>
          <w:b/>
          <w:sz w:val="21"/>
          <w:szCs w:val="21"/>
        </w:rPr>
        <w:t>о</w:t>
      </w:r>
      <w:r w:rsidRPr="006A5B56">
        <w:rPr>
          <w:rFonts w:ascii="Tahoma" w:eastAsia="Times New Roman" w:hAnsi="Tahoma" w:cs="Tahoma"/>
          <w:b/>
          <w:sz w:val="21"/>
          <w:szCs w:val="21"/>
        </w:rPr>
        <w:t xml:space="preserve">б использовании средств  резервного фонда </w:t>
      </w:r>
    </w:p>
    <w:p w:rsidR="006A5B56" w:rsidRPr="006A5B56" w:rsidRDefault="006A5B56" w:rsidP="00F867BD">
      <w:pPr>
        <w:widowControl/>
        <w:autoSpaceDE/>
        <w:autoSpaceDN/>
        <w:adjustRightInd/>
        <w:ind w:right="147" w:firstLine="0"/>
        <w:rPr>
          <w:rFonts w:ascii="Tahoma" w:eastAsia="Times New Roman" w:hAnsi="Tahoma" w:cs="Tahoma"/>
          <w:b/>
          <w:sz w:val="21"/>
          <w:szCs w:val="21"/>
        </w:rPr>
      </w:pPr>
      <w:r w:rsidRPr="006A5B56">
        <w:rPr>
          <w:rFonts w:ascii="Tahoma" w:eastAsia="Times New Roman" w:hAnsi="Tahoma" w:cs="Tahoma"/>
          <w:b/>
          <w:sz w:val="21"/>
          <w:szCs w:val="21"/>
        </w:rPr>
        <w:t xml:space="preserve">                                         Администрации </w:t>
      </w:r>
      <w:proofErr w:type="spellStart"/>
      <w:r w:rsidRPr="006A5B56">
        <w:rPr>
          <w:rFonts w:ascii="Tahoma" w:eastAsia="Times New Roman" w:hAnsi="Tahoma" w:cs="Tahoma"/>
          <w:b/>
          <w:sz w:val="21"/>
          <w:szCs w:val="21"/>
        </w:rPr>
        <w:t>г</w:t>
      </w:r>
      <w:proofErr w:type="gramStart"/>
      <w:r w:rsidRPr="006A5B56">
        <w:rPr>
          <w:rFonts w:ascii="Tahoma" w:eastAsia="Times New Roman" w:hAnsi="Tahoma" w:cs="Tahoma"/>
          <w:b/>
          <w:sz w:val="21"/>
          <w:szCs w:val="21"/>
        </w:rPr>
        <w:t>.К</w:t>
      </w:r>
      <w:proofErr w:type="gramEnd"/>
      <w:r w:rsidRPr="006A5B56">
        <w:rPr>
          <w:rFonts w:ascii="Tahoma" w:eastAsia="Times New Roman" w:hAnsi="Tahoma" w:cs="Tahoma"/>
          <w:b/>
          <w:sz w:val="21"/>
          <w:szCs w:val="21"/>
        </w:rPr>
        <w:t>арабулак</w:t>
      </w:r>
      <w:proofErr w:type="spellEnd"/>
      <w:r w:rsidRPr="006A5B56">
        <w:rPr>
          <w:rFonts w:ascii="Tahoma" w:eastAsia="Times New Roman" w:hAnsi="Tahoma" w:cs="Tahoma"/>
          <w:b/>
          <w:sz w:val="21"/>
          <w:szCs w:val="21"/>
        </w:rPr>
        <w:t xml:space="preserve">  2015 года</w:t>
      </w:r>
    </w:p>
    <w:p w:rsid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b/>
          <w:sz w:val="21"/>
          <w:szCs w:val="21"/>
        </w:rPr>
      </w:pPr>
    </w:p>
    <w:p w:rsidR="003567C3" w:rsidRPr="006A5B56" w:rsidRDefault="003567C3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b/>
          <w:sz w:val="21"/>
          <w:szCs w:val="21"/>
        </w:rPr>
      </w:pPr>
    </w:p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  <w:r w:rsidRPr="006A5B56">
        <w:rPr>
          <w:rFonts w:ascii="Tahoma" w:eastAsia="Times New Roman" w:hAnsi="Tahoma" w:cs="Tahoma"/>
          <w:sz w:val="21"/>
          <w:szCs w:val="21"/>
        </w:rPr>
        <w:t xml:space="preserve">          При утверждении  бюджета на  2015 год  в разделе 0111  Резервные Фонды местных  администраций предусмотрены ассигнования  в сумме  700,0 тыс. руб.  В течение бюджетного года,  исполнение расходов бюджета 2015 года на эти цели не осуществлялись.</w:t>
      </w:r>
    </w:p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b/>
          <w:sz w:val="21"/>
          <w:szCs w:val="21"/>
        </w:rPr>
      </w:pPr>
      <w:r w:rsidRPr="006A5B56">
        <w:rPr>
          <w:rFonts w:ascii="Tahoma" w:eastAsia="Times New Roman" w:hAnsi="Tahoma" w:cs="Tahoma"/>
          <w:b/>
          <w:sz w:val="21"/>
          <w:szCs w:val="21"/>
        </w:rPr>
        <w:t xml:space="preserve">                Расходы Резервного Фонда  Администрации </w:t>
      </w:r>
      <w:proofErr w:type="spellStart"/>
      <w:r w:rsidRPr="006A5B56">
        <w:rPr>
          <w:rFonts w:ascii="Tahoma" w:eastAsia="Times New Roman" w:hAnsi="Tahoma" w:cs="Tahoma"/>
          <w:b/>
          <w:sz w:val="21"/>
          <w:szCs w:val="21"/>
        </w:rPr>
        <w:t>г</w:t>
      </w:r>
      <w:proofErr w:type="gramStart"/>
      <w:r w:rsidRPr="006A5B56">
        <w:rPr>
          <w:rFonts w:ascii="Tahoma" w:eastAsia="Times New Roman" w:hAnsi="Tahoma" w:cs="Tahoma"/>
          <w:b/>
          <w:sz w:val="21"/>
          <w:szCs w:val="21"/>
        </w:rPr>
        <w:t>.К</w:t>
      </w:r>
      <w:proofErr w:type="gramEnd"/>
      <w:r w:rsidRPr="006A5B56">
        <w:rPr>
          <w:rFonts w:ascii="Tahoma" w:eastAsia="Times New Roman" w:hAnsi="Tahoma" w:cs="Tahoma"/>
          <w:b/>
          <w:sz w:val="21"/>
          <w:szCs w:val="21"/>
        </w:rPr>
        <w:t>арабулак</w:t>
      </w:r>
      <w:proofErr w:type="spellEnd"/>
      <w:r w:rsidRPr="006A5B56">
        <w:rPr>
          <w:rFonts w:ascii="Tahoma" w:eastAsia="Times New Roman" w:hAnsi="Tahoma" w:cs="Tahoma"/>
          <w:b/>
          <w:sz w:val="21"/>
          <w:szCs w:val="21"/>
        </w:rPr>
        <w:t xml:space="preserve">  в 2015г.</w:t>
      </w:r>
    </w:p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tbl>
      <w:tblPr>
        <w:tblW w:w="10414" w:type="dxa"/>
        <w:tblInd w:w="-941" w:type="dxa"/>
        <w:tblLook w:val="0000" w:firstRow="0" w:lastRow="0" w:firstColumn="0" w:lastColumn="0" w:noHBand="0" w:noVBand="0"/>
      </w:tblPr>
      <w:tblGrid>
        <w:gridCol w:w="557"/>
        <w:gridCol w:w="2340"/>
        <w:gridCol w:w="2340"/>
        <w:gridCol w:w="2700"/>
        <w:gridCol w:w="1260"/>
        <w:gridCol w:w="1217"/>
      </w:tblGrid>
      <w:tr w:rsidR="006A5B56" w:rsidRPr="006A5B56" w:rsidTr="006A5B56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Расходы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</w:tr>
      <w:tr w:rsidR="006A5B56" w:rsidRPr="006A5B56" w:rsidTr="006A5B56">
        <w:trPr>
          <w:trHeight w:val="25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Резервного Фонда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РзПзЦСРВРКБК</w:t>
            </w:r>
            <w:proofErr w:type="spellEnd"/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назначено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 </w:t>
            </w:r>
          </w:p>
        </w:tc>
      </w:tr>
      <w:tr w:rsidR="006A5B56" w:rsidRPr="006A5B56" w:rsidTr="006A5B56">
        <w:trPr>
          <w:trHeight w:val="25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2015год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</w:tr>
      <w:tr w:rsidR="006A5B56" w:rsidRPr="006A5B56" w:rsidTr="006A5B56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5B56" w:rsidRPr="006A5B56" w:rsidTr="0068092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8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Резервный Фонд 2015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B56" w:rsidRPr="006A5B56" w:rsidRDefault="006A5B56" w:rsidP="0068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01110114352870290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о бюджете </w:t>
            </w:r>
            <w:proofErr w:type="spellStart"/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арабулак</w:t>
            </w:r>
            <w:proofErr w:type="spellEnd"/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2015г </w:t>
            </w:r>
          </w:p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№11/2-2 от 27.12.2014год.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56" w:rsidRPr="006A5B56" w:rsidRDefault="006A5B56" w:rsidP="0068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700,0 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B56" w:rsidRPr="006A5B56" w:rsidRDefault="006A5B56" w:rsidP="0068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A5B56" w:rsidRPr="006A5B56" w:rsidTr="006A5B56">
        <w:trPr>
          <w:trHeight w:val="270"/>
        </w:trPr>
        <w:tc>
          <w:tcPr>
            <w:tcW w:w="2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B56" w:rsidRPr="006A5B56" w:rsidRDefault="006A5B56" w:rsidP="0068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700,0 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B56" w:rsidRPr="006A5B56" w:rsidRDefault="006A5B56" w:rsidP="006A5B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  <w:r w:rsidRPr="006A5B56">
        <w:rPr>
          <w:rFonts w:ascii="Tahoma" w:eastAsia="Times New Roman" w:hAnsi="Tahoma" w:cs="Tahoma"/>
          <w:sz w:val="21"/>
          <w:szCs w:val="21"/>
        </w:rPr>
        <w:t xml:space="preserve"> </w:t>
      </w:r>
    </w:p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</w:p>
    <w:p w:rsidR="006A5B56" w:rsidRPr="006A5B56" w:rsidRDefault="006A5B56" w:rsidP="006A5B56">
      <w:pPr>
        <w:widowControl/>
        <w:autoSpaceDE/>
        <w:autoSpaceDN/>
        <w:adjustRightInd/>
        <w:spacing w:after="150"/>
        <w:ind w:right="150" w:firstLine="0"/>
        <w:rPr>
          <w:rFonts w:ascii="Tahoma" w:eastAsia="Times New Roman" w:hAnsi="Tahoma" w:cs="Tahoma"/>
          <w:sz w:val="21"/>
          <w:szCs w:val="21"/>
        </w:rPr>
      </w:pPr>
      <w:r w:rsidRPr="006A5B56">
        <w:rPr>
          <w:rFonts w:ascii="Tahoma" w:eastAsia="Times New Roman" w:hAnsi="Tahoma" w:cs="Tahoma"/>
          <w:sz w:val="21"/>
          <w:szCs w:val="21"/>
        </w:rPr>
        <w:t xml:space="preserve">  </w:t>
      </w:r>
    </w:p>
    <w:p w:rsidR="006A5B56" w:rsidRPr="006A5B56" w:rsidRDefault="006A5B56" w:rsidP="006A5B5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745CA5" w:rsidRDefault="00745CA5"/>
    <w:p w:rsidR="00745CA5" w:rsidRDefault="00745CA5"/>
    <w:p w:rsidR="00745CA5" w:rsidRDefault="00745CA5"/>
    <w:p w:rsidR="00745CA5" w:rsidRDefault="00745CA5"/>
    <w:p w:rsidR="00745CA5" w:rsidRDefault="00745CA5"/>
    <w:p w:rsidR="00914D2C" w:rsidRDefault="00914D2C"/>
    <w:p w:rsidR="00914D2C" w:rsidRDefault="00914D2C"/>
    <w:p w:rsidR="00914D2C" w:rsidRDefault="00914D2C"/>
    <w:p w:rsidR="00914D2C" w:rsidRDefault="00914D2C"/>
    <w:p w:rsidR="00914D2C" w:rsidRDefault="00914D2C"/>
    <w:p w:rsidR="00914D2C" w:rsidRDefault="00914D2C"/>
    <w:p w:rsidR="00914D2C" w:rsidRDefault="00914D2C"/>
    <w:p w:rsidR="00914D2C" w:rsidRDefault="00914D2C"/>
    <w:p w:rsidR="00914D2C" w:rsidRDefault="00914D2C"/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  <w:sz w:val="20"/>
          <w:szCs w:val="20"/>
        </w:rPr>
      </w:pPr>
    </w:p>
    <w:p w:rsidR="00D87DA9" w:rsidRPr="00D87DA9" w:rsidRDefault="00D87DA9" w:rsidP="00D87DA9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-187960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DA9">
        <w:rPr>
          <w:rFonts w:ascii="Times New Roman" w:hAnsi="Times New Roman" w:cs="Times New Roman"/>
          <w:b/>
        </w:rPr>
        <w:t xml:space="preserve">          Г</w:t>
      </w:r>
      <w:proofErr w:type="gramStart"/>
      <w:r w:rsidRPr="00D87DA9">
        <w:rPr>
          <w:rFonts w:ascii="Times New Roman" w:hAnsi="Times New Roman" w:cs="Times New Roman"/>
          <w:b/>
          <w:lang w:val="en-US"/>
        </w:rPr>
        <w:t>I</w:t>
      </w:r>
      <w:proofErr w:type="gramEnd"/>
      <w:r w:rsidRPr="00D87DA9">
        <w:rPr>
          <w:rFonts w:ascii="Times New Roman" w:hAnsi="Times New Roman" w:cs="Times New Roman"/>
          <w:b/>
        </w:rPr>
        <w:t>АЛГ</w:t>
      </w:r>
      <w:r w:rsidRPr="00D87DA9">
        <w:rPr>
          <w:rFonts w:ascii="Times New Roman" w:hAnsi="Times New Roman" w:cs="Times New Roman"/>
          <w:b/>
          <w:lang w:val="en-US"/>
        </w:rPr>
        <w:t>I</w:t>
      </w:r>
      <w:r w:rsidRPr="00D87DA9">
        <w:rPr>
          <w:rFonts w:ascii="Times New Roman" w:hAnsi="Times New Roman" w:cs="Times New Roman"/>
          <w:b/>
        </w:rPr>
        <w:t xml:space="preserve">АЙ                </w:t>
      </w:r>
      <w:r w:rsidRPr="00D87DA9">
        <w:rPr>
          <w:rFonts w:ascii="Times New Roman" w:hAnsi="Times New Roman" w:cs="Times New Roman"/>
          <w:b/>
        </w:rPr>
        <w:tab/>
        <w:t>РЕСПУБЛИКА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D87DA9"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 w:rsidRPr="00D87DA9">
        <w:rPr>
          <w:rFonts w:ascii="Times New Roman" w:hAnsi="Times New Roman" w:cs="Times New Roman"/>
          <w:b/>
        </w:rPr>
        <w:tab/>
        <w:t>ИНГУШЕТИЯ</w:t>
      </w:r>
    </w:p>
    <w:p w:rsidR="00D87DA9" w:rsidRPr="00D87DA9" w:rsidRDefault="00D87DA9" w:rsidP="00D87DA9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87DA9" w:rsidRPr="00D87DA9" w:rsidRDefault="00D87DA9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7DA9" w:rsidRPr="00D87DA9" w:rsidRDefault="00D87DA9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DA9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D87DA9" w:rsidRPr="00D87DA9" w:rsidRDefault="00D87DA9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DA9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D87DA9" w:rsidRPr="00D87DA9" w:rsidRDefault="00D87DA9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DA9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D87DA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D87DA9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D87DA9" w:rsidRPr="00D87DA9" w:rsidRDefault="00D87DA9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>
                <wp:simplePos x="0" y="0"/>
                <wp:positionH relativeFrom="column">
                  <wp:posOffset>-226881</wp:posOffset>
                </wp:positionH>
                <wp:positionV relativeFrom="paragraph">
                  <wp:posOffset>141605</wp:posOffset>
                </wp:positionV>
                <wp:extent cx="6126480" cy="0"/>
                <wp:effectExtent l="0" t="19050" r="266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11.15pt" to="464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kVw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87DA9" w:rsidRPr="00D87DA9" w:rsidRDefault="00D87DA9" w:rsidP="00D87DA9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D87DA9">
        <w:rPr>
          <w:rFonts w:ascii="Times New Roman" w:hAnsi="Times New Roman" w:cs="Times New Roman"/>
          <w:sz w:val="16"/>
          <w:szCs w:val="16"/>
        </w:rPr>
        <w:t xml:space="preserve">           ул. </w:t>
      </w:r>
      <w:proofErr w:type="spellStart"/>
      <w:r w:rsidRPr="00D87DA9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D87DA9">
        <w:rPr>
          <w:rFonts w:ascii="Times New Roman" w:hAnsi="Times New Roman" w:cs="Times New Roman"/>
          <w:sz w:val="16"/>
          <w:szCs w:val="16"/>
        </w:rPr>
        <w:t xml:space="preserve">, г. Карабулак, РИ, Парк «Славы», Здание городского Совета, 386231, </w:t>
      </w:r>
      <w:r w:rsidRPr="00D87DA9">
        <w:rPr>
          <w:rFonts w:ascii="Times New Roman" w:hAnsi="Times New Roman" w:cs="Times New Roman"/>
          <w:b/>
          <w:sz w:val="16"/>
          <w:szCs w:val="16"/>
        </w:rPr>
        <w:t>тел:</w:t>
      </w:r>
      <w:r w:rsidRPr="00D87DA9">
        <w:rPr>
          <w:rFonts w:ascii="Times New Roman" w:hAnsi="Times New Roman" w:cs="Times New Roman"/>
          <w:sz w:val="16"/>
          <w:szCs w:val="16"/>
        </w:rPr>
        <w:t>88734 44-48-47(ф),</w:t>
      </w:r>
      <w:r w:rsidRPr="00D87DA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D87DA9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D87DA9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D87DA9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D87DA9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D87DA9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D87DA9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D87DA9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D87DA9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D87DA9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D87DA9" w:rsidRPr="00D87DA9" w:rsidRDefault="00D87DA9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7DA9" w:rsidRPr="00D87DA9" w:rsidRDefault="00D87DA9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7DA9" w:rsidRDefault="00D87DA9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DA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51301" w:rsidRPr="00D87DA9" w:rsidRDefault="00F51301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7DA9" w:rsidRPr="00D87DA9" w:rsidRDefault="00D87DA9" w:rsidP="00D87DA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87DA9" w:rsidRPr="00D87DA9" w:rsidRDefault="00D87DA9" w:rsidP="00D87DA9">
      <w:pPr>
        <w:suppressAutoHyphens/>
        <w:ind w:firstLine="0"/>
        <w:rPr>
          <w:rFonts w:eastAsia="Times New Roman"/>
          <w:b/>
        </w:rPr>
      </w:pPr>
      <w:r w:rsidRPr="00D87DA9">
        <w:rPr>
          <w:rFonts w:eastAsia="Times New Roman"/>
          <w:b/>
        </w:rPr>
        <w:t xml:space="preserve"> </w:t>
      </w:r>
      <w:r w:rsidR="00F51301">
        <w:rPr>
          <w:rFonts w:eastAsia="Times New Roman"/>
          <w:b/>
        </w:rPr>
        <w:t xml:space="preserve"> </w:t>
      </w:r>
      <w:r w:rsidRPr="00D87DA9">
        <w:rPr>
          <w:rFonts w:eastAsia="Times New Roman"/>
          <w:b/>
        </w:rPr>
        <w:t xml:space="preserve"> №</w:t>
      </w:r>
      <w:r w:rsidRPr="00D87DA9">
        <w:rPr>
          <w:rFonts w:eastAsia="Times New Roman"/>
          <w:b/>
          <w:u w:val="single"/>
        </w:rPr>
        <w:t xml:space="preserve">   5/</w:t>
      </w:r>
      <w:r w:rsidR="00E15D56">
        <w:rPr>
          <w:rFonts w:eastAsia="Times New Roman"/>
          <w:b/>
          <w:u w:val="single"/>
        </w:rPr>
        <w:t>2</w:t>
      </w:r>
      <w:r w:rsidRPr="00D87DA9">
        <w:rPr>
          <w:rFonts w:eastAsia="Times New Roman"/>
          <w:b/>
          <w:u w:val="single"/>
        </w:rPr>
        <w:t xml:space="preserve">-3  </w:t>
      </w:r>
      <w:r w:rsidRPr="00D87DA9">
        <w:rPr>
          <w:rFonts w:eastAsia="Times New Roman"/>
          <w:b/>
        </w:rPr>
        <w:t xml:space="preserve">                       </w:t>
      </w:r>
      <w:r w:rsidR="00F51301">
        <w:rPr>
          <w:rFonts w:eastAsia="Times New Roman"/>
          <w:b/>
        </w:rPr>
        <w:t xml:space="preserve">   </w:t>
      </w:r>
      <w:r w:rsidRPr="00D87DA9">
        <w:rPr>
          <w:rFonts w:eastAsia="Times New Roman"/>
          <w:b/>
        </w:rPr>
        <w:t xml:space="preserve">      </w:t>
      </w:r>
      <w:r w:rsidR="00F51301">
        <w:rPr>
          <w:rFonts w:eastAsia="Times New Roman"/>
          <w:b/>
        </w:rPr>
        <w:t xml:space="preserve">          </w:t>
      </w:r>
      <w:r w:rsidRPr="00D87DA9">
        <w:rPr>
          <w:rFonts w:eastAsia="Times New Roman"/>
          <w:b/>
        </w:rPr>
        <w:t xml:space="preserve"> </w:t>
      </w:r>
      <w:r w:rsidR="00F51301">
        <w:rPr>
          <w:rFonts w:eastAsia="Times New Roman"/>
          <w:b/>
        </w:rPr>
        <w:t xml:space="preserve">          </w:t>
      </w:r>
      <w:r w:rsidRPr="00D87DA9">
        <w:rPr>
          <w:rFonts w:eastAsia="Times New Roman"/>
          <w:b/>
        </w:rPr>
        <w:t xml:space="preserve">    </w:t>
      </w:r>
      <w:r w:rsidRPr="00D87DA9">
        <w:rPr>
          <w:rFonts w:eastAsia="Times New Roman" w:cs="Times New Roman"/>
          <w:b/>
        </w:rPr>
        <w:t>"</w:t>
      </w:r>
      <w:r w:rsidRPr="00D87DA9">
        <w:rPr>
          <w:rFonts w:eastAsia="Times New Roman"/>
          <w:b/>
          <w:u w:val="single"/>
        </w:rPr>
        <w:t xml:space="preserve"> </w:t>
      </w:r>
      <w:r w:rsidR="00F51301">
        <w:rPr>
          <w:rFonts w:eastAsia="Times New Roman"/>
          <w:b/>
          <w:u w:val="single"/>
        </w:rPr>
        <w:t xml:space="preserve"> </w:t>
      </w:r>
      <w:r w:rsidRPr="00D87DA9">
        <w:rPr>
          <w:rFonts w:eastAsia="Times New Roman"/>
          <w:b/>
          <w:u w:val="single"/>
        </w:rPr>
        <w:t xml:space="preserve">  26 </w:t>
      </w:r>
      <w:r w:rsidR="00F51301">
        <w:rPr>
          <w:rFonts w:eastAsia="Times New Roman"/>
          <w:b/>
          <w:u w:val="single"/>
        </w:rPr>
        <w:t xml:space="preserve">   </w:t>
      </w:r>
      <w:r w:rsidRPr="00D87DA9">
        <w:rPr>
          <w:rFonts w:eastAsia="Times New Roman"/>
          <w:b/>
          <w:u w:val="single"/>
        </w:rPr>
        <w:t xml:space="preserve"> </w:t>
      </w:r>
      <w:r w:rsidRPr="00D87DA9">
        <w:rPr>
          <w:rFonts w:eastAsia="Times New Roman"/>
          <w:b/>
        </w:rPr>
        <w:t xml:space="preserve"> </w:t>
      </w:r>
      <w:r w:rsidRPr="00D87DA9">
        <w:rPr>
          <w:rFonts w:eastAsia="Times New Roman" w:cs="Times New Roman"/>
          <w:b/>
        </w:rPr>
        <w:t>"</w:t>
      </w:r>
      <w:r w:rsidRPr="00D87DA9">
        <w:rPr>
          <w:rFonts w:eastAsia="Times New Roman"/>
          <w:b/>
          <w:u w:val="single"/>
        </w:rPr>
        <w:t xml:space="preserve">    мая </w:t>
      </w:r>
      <w:r w:rsidR="00F51301">
        <w:rPr>
          <w:rFonts w:eastAsia="Times New Roman"/>
          <w:b/>
          <w:u w:val="single"/>
        </w:rPr>
        <w:t xml:space="preserve">   </w:t>
      </w:r>
      <w:r w:rsidRPr="00D87DA9">
        <w:rPr>
          <w:rFonts w:eastAsia="Times New Roman"/>
          <w:b/>
          <w:u w:val="single"/>
        </w:rPr>
        <w:t xml:space="preserve">     </w:t>
      </w:r>
      <w:r w:rsidRPr="00D87DA9">
        <w:rPr>
          <w:rFonts w:eastAsia="Times New Roman"/>
          <w:b/>
        </w:rPr>
        <w:t xml:space="preserve">  2016 г.</w:t>
      </w:r>
    </w:p>
    <w:p w:rsidR="00D87DA9" w:rsidRPr="00D87DA9" w:rsidRDefault="00D87DA9" w:rsidP="00D87DA9">
      <w:pPr>
        <w:widowControl/>
        <w:ind w:firstLine="0"/>
        <w:rPr>
          <w:rFonts w:eastAsia="Times New Roman"/>
        </w:rPr>
      </w:pPr>
      <w:r w:rsidRPr="00D87DA9">
        <w:rPr>
          <w:rFonts w:eastAsia="Times New Roman"/>
        </w:rPr>
        <w:t xml:space="preserve"> </w:t>
      </w:r>
    </w:p>
    <w:p w:rsidR="00D87DA9" w:rsidRPr="00D87DA9" w:rsidRDefault="00D87DA9" w:rsidP="00D87D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D87DA9"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D87DA9" w:rsidRPr="00D87DA9" w:rsidRDefault="00A55A3C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hyperlink r:id="rId8" w:history="1">
        <w:r w:rsidR="00D87DA9" w:rsidRPr="00D87DA9">
          <w:rPr>
            <w:b/>
            <w:color w:val="106BBE"/>
          </w:rPr>
          <w:t> </w:t>
        </w:r>
        <w:r w:rsidR="00D87DA9" w:rsidRPr="00D87DA9">
          <w:rPr>
            <w:b/>
            <w:color w:val="106BBE"/>
          </w:rPr>
          <w:br/>
          <w:t>"О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объектов"</w:t>
        </w:r>
      </w:hyperlink>
    </w:p>
    <w:p w:rsidR="00D87DA9" w:rsidRDefault="00D87DA9" w:rsidP="00D87DA9"/>
    <w:p w:rsidR="00F51301" w:rsidRPr="00D87DA9" w:rsidRDefault="00F51301" w:rsidP="00D87DA9"/>
    <w:p w:rsidR="00D87DA9" w:rsidRPr="00D87DA9" w:rsidRDefault="00D87DA9" w:rsidP="00D87DA9"/>
    <w:p w:rsidR="00D87DA9" w:rsidRPr="00D87DA9" w:rsidRDefault="009250AB" w:rsidP="009250AB">
      <w:pPr>
        <w:spacing w:after="120"/>
        <w:ind w:firstLine="0"/>
      </w:pPr>
      <w:r>
        <w:t xml:space="preserve">     </w:t>
      </w:r>
      <w:r w:rsidR="00D87DA9" w:rsidRPr="00D87DA9">
        <w:t xml:space="preserve">В соответствии с </w:t>
      </w:r>
      <w:hyperlink r:id="rId9" w:history="1">
        <w:r w:rsidR="00D87DA9" w:rsidRPr="00D87DA9">
          <w:rPr>
            <w:color w:val="106BBE"/>
          </w:rPr>
          <w:t>Градостроительным кодексом</w:t>
        </w:r>
      </w:hyperlink>
      <w:r w:rsidR="00D87DA9" w:rsidRPr="00D87DA9">
        <w:t xml:space="preserve"> Российской Федерации,  </w:t>
      </w:r>
      <w:hyperlink r:id="rId10" w:history="1">
        <w:r w:rsidR="00D87DA9" w:rsidRPr="00D87DA9">
          <w:rPr>
            <w:color w:val="106BBE"/>
          </w:rPr>
          <w:t>Федеральным законом</w:t>
        </w:r>
      </w:hyperlink>
      <w:r w:rsidR="00A75C11">
        <w:t xml:space="preserve"> от 06 октября </w:t>
      </w:r>
      <w:r w:rsidR="00D87DA9" w:rsidRPr="00D87DA9">
        <w:t>2003</w:t>
      </w:r>
      <w:r w:rsidR="00A75C11">
        <w:t xml:space="preserve"> года</w:t>
      </w:r>
      <w:r w:rsidR="00D87DA9" w:rsidRPr="00D87DA9">
        <w:t xml:space="preserve"> N 131-ФЗ "Об общих принципах организации местного самоуправления в Российской Федерации", городской Совет  муниципального образования "Городской округ город Карабулак" решил:</w:t>
      </w:r>
    </w:p>
    <w:p w:rsidR="00D87DA9" w:rsidRPr="00D87DA9" w:rsidRDefault="009250AB" w:rsidP="009250AB">
      <w:pPr>
        <w:spacing w:after="120"/>
        <w:ind w:firstLine="0"/>
      </w:pPr>
      <w:r>
        <w:t xml:space="preserve">     </w:t>
      </w:r>
      <w:r w:rsidR="00D87DA9" w:rsidRPr="00D87DA9">
        <w:t xml:space="preserve">1. Утвердить </w:t>
      </w:r>
      <w:hyperlink w:anchor="sub_100" w:history="1">
        <w:r w:rsidR="00D87DA9" w:rsidRPr="00D87DA9">
          <w:rPr>
            <w:color w:val="106BBE"/>
          </w:rPr>
          <w:t>Порядок</w:t>
        </w:r>
      </w:hyperlink>
      <w:r w:rsidR="00D87DA9" w:rsidRPr="00D87DA9"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(приложение № 1).</w:t>
      </w:r>
    </w:p>
    <w:p w:rsidR="00D87DA9" w:rsidRPr="00D87DA9" w:rsidRDefault="009250AB" w:rsidP="009250AB">
      <w:pPr>
        <w:spacing w:after="120"/>
        <w:ind w:firstLine="0"/>
      </w:pPr>
      <w:r>
        <w:t xml:space="preserve">     </w:t>
      </w:r>
      <w:r w:rsidR="00D87DA9" w:rsidRPr="00D87DA9">
        <w:t>2.</w:t>
      </w:r>
      <w:bookmarkStart w:id="3" w:name="sub_3"/>
      <w:r w:rsidR="00D87DA9" w:rsidRPr="00D87DA9">
        <w:t>Опубликовать настоящее решение в газете "</w:t>
      </w:r>
      <w:proofErr w:type="spellStart"/>
      <w:r w:rsidR="00D87DA9" w:rsidRPr="00D87DA9">
        <w:t>Керда</w:t>
      </w:r>
      <w:proofErr w:type="spellEnd"/>
      <w:r w:rsidR="00D87DA9" w:rsidRPr="00D87DA9">
        <w:t xml:space="preserve"> </w:t>
      </w:r>
      <w:proofErr w:type="gramStart"/>
      <w:r w:rsidR="00D87DA9" w:rsidRPr="00D87DA9">
        <w:t>ха</w:t>
      </w:r>
      <w:proofErr w:type="gramEnd"/>
      <w:r w:rsidR="00D87DA9" w:rsidRPr="00D87DA9">
        <w:t>"</w:t>
      </w:r>
    </w:p>
    <w:p w:rsidR="00D87DA9" w:rsidRPr="00D87DA9" w:rsidRDefault="00D87DA9" w:rsidP="009250AB">
      <w:pPr>
        <w:spacing w:after="120"/>
      </w:pPr>
    </w:p>
    <w:p w:rsidR="00D87DA9" w:rsidRDefault="00D87DA9" w:rsidP="009250AB">
      <w:pPr>
        <w:spacing w:after="120"/>
      </w:pPr>
    </w:p>
    <w:p w:rsidR="00F51301" w:rsidRPr="00D87DA9" w:rsidRDefault="00F51301" w:rsidP="00D87DA9"/>
    <w:p w:rsidR="00D87DA9" w:rsidRPr="00D87DA9" w:rsidRDefault="00D87DA9" w:rsidP="00D87DA9"/>
    <w:bookmarkEnd w:id="3"/>
    <w:p w:rsidR="00D87DA9" w:rsidRPr="00D87DA9" w:rsidRDefault="00D87DA9" w:rsidP="00F51301">
      <w:pPr>
        <w:ind w:firstLine="0"/>
      </w:pPr>
      <w:r w:rsidRPr="00D87DA9">
        <w:t xml:space="preserve">Председатель городского Совета                 </w:t>
      </w:r>
      <w:r w:rsidR="00F51301">
        <w:t xml:space="preserve">         </w:t>
      </w:r>
      <w:r w:rsidRPr="00D87DA9">
        <w:t xml:space="preserve">  </w:t>
      </w:r>
      <w:r w:rsidR="00F51301">
        <w:t xml:space="preserve"> </w:t>
      </w:r>
      <w:r w:rsidR="001250CD">
        <w:t xml:space="preserve">     </w:t>
      </w:r>
      <w:r w:rsidRPr="00D87DA9">
        <w:t xml:space="preserve">        </w:t>
      </w:r>
      <w:proofErr w:type="spellStart"/>
      <w:r w:rsidRPr="00D87DA9">
        <w:t>М.З.Ганиев</w:t>
      </w:r>
      <w:proofErr w:type="spellEnd"/>
    </w:p>
    <w:p w:rsidR="00D87DA9" w:rsidRPr="00D87DA9" w:rsidRDefault="00D87DA9" w:rsidP="00D87DA9"/>
    <w:p w:rsidR="00D87DA9" w:rsidRPr="00D87DA9" w:rsidRDefault="00D87DA9" w:rsidP="00F51301">
      <w:pPr>
        <w:ind w:firstLine="0"/>
      </w:pPr>
      <w:r w:rsidRPr="00D87DA9">
        <w:t xml:space="preserve">Глава муниципального образования </w:t>
      </w:r>
    </w:p>
    <w:p w:rsidR="00D87DA9" w:rsidRPr="00D87DA9" w:rsidRDefault="00D87DA9" w:rsidP="00F51301">
      <w:pPr>
        <w:ind w:firstLine="0"/>
      </w:pPr>
      <w:r w:rsidRPr="00D87DA9">
        <w:t xml:space="preserve">"Городской округ город Карабулак"                </w:t>
      </w:r>
      <w:r w:rsidR="00F51301">
        <w:t xml:space="preserve">        </w:t>
      </w:r>
      <w:r w:rsidRPr="00D87DA9">
        <w:t xml:space="preserve">   </w:t>
      </w:r>
      <w:r w:rsidR="00F51301">
        <w:t xml:space="preserve"> </w:t>
      </w:r>
      <w:r w:rsidRPr="00D87DA9">
        <w:t xml:space="preserve">  </w:t>
      </w:r>
      <w:r w:rsidR="001250CD">
        <w:t xml:space="preserve">     </w:t>
      </w:r>
      <w:r w:rsidRPr="00D87DA9">
        <w:t xml:space="preserve">     </w:t>
      </w:r>
      <w:proofErr w:type="spellStart"/>
      <w:r w:rsidRPr="00D87DA9">
        <w:t>М.А.Яндиев</w:t>
      </w:r>
      <w:proofErr w:type="spellEnd"/>
    </w:p>
    <w:p w:rsidR="00D87DA9" w:rsidRPr="00D87DA9" w:rsidRDefault="00D87DA9" w:rsidP="00D87DA9"/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4" w:name="sub_100"/>
    </w:p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5754D5" w:rsidRDefault="005754D5" w:rsidP="00D87DA9">
      <w:pPr>
        <w:ind w:firstLine="0"/>
        <w:jc w:val="right"/>
        <w:outlineLvl w:val="0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0"/>
        <w:jc w:val="right"/>
        <w:outlineLvl w:val="0"/>
        <w:rPr>
          <w:b/>
          <w:bCs/>
          <w:color w:val="26282F"/>
          <w:sz w:val="18"/>
          <w:szCs w:val="18"/>
        </w:rPr>
      </w:pPr>
      <w:r w:rsidRPr="00D87DA9">
        <w:rPr>
          <w:b/>
          <w:bCs/>
          <w:color w:val="26282F"/>
          <w:sz w:val="18"/>
          <w:szCs w:val="18"/>
        </w:rPr>
        <w:t xml:space="preserve">Приложение № 1 </w:t>
      </w:r>
    </w:p>
    <w:p w:rsidR="00D87DA9" w:rsidRPr="00D87DA9" w:rsidRDefault="00D87DA9" w:rsidP="00D87DA9">
      <w:pPr>
        <w:ind w:firstLine="0"/>
        <w:jc w:val="right"/>
        <w:outlineLvl w:val="0"/>
        <w:rPr>
          <w:b/>
          <w:bCs/>
          <w:color w:val="26282F"/>
          <w:sz w:val="18"/>
          <w:szCs w:val="18"/>
        </w:rPr>
      </w:pPr>
      <w:r w:rsidRPr="00D87DA9">
        <w:rPr>
          <w:b/>
          <w:bCs/>
          <w:color w:val="26282F"/>
          <w:sz w:val="18"/>
          <w:szCs w:val="18"/>
        </w:rPr>
        <w:t xml:space="preserve">к решению городского Совета </w:t>
      </w:r>
    </w:p>
    <w:p w:rsidR="00D87DA9" w:rsidRPr="00D87DA9" w:rsidRDefault="00D87DA9" w:rsidP="00D87DA9">
      <w:pPr>
        <w:ind w:firstLine="0"/>
        <w:jc w:val="right"/>
        <w:outlineLvl w:val="0"/>
        <w:rPr>
          <w:b/>
          <w:bCs/>
          <w:color w:val="26282F"/>
          <w:sz w:val="18"/>
          <w:szCs w:val="18"/>
        </w:rPr>
      </w:pPr>
      <w:r w:rsidRPr="00D87DA9">
        <w:rPr>
          <w:b/>
          <w:bCs/>
          <w:color w:val="26282F"/>
          <w:sz w:val="18"/>
          <w:szCs w:val="18"/>
        </w:rPr>
        <w:t xml:space="preserve">муниципального образования </w:t>
      </w:r>
    </w:p>
    <w:p w:rsidR="00D87DA9" w:rsidRPr="00D87DA9" w:rsidRDefault="00D87DA9" w:rsidP="00D87DA9">
      <w:pPr>
        <w:ind w:firstLine="0"/>
        <w:jc w:val="right"/>
        <w:outlineLvl w:val="0"/>
        <w:rPr>
          <w:b/>
          <w:bCs/>
          <w:color w:val="26282F"/>
          <w:sz w:val="18"/>
          <w:szCs w:val="18"/>
        </w:rPr>
      </w:pPr>
      <w:r w:rsidRPr="00D87DA9">
        <w:rPr>
          <w:b/>
          <w:bCs/>
          <w:color w:val="26282F"/>
          <w:sz w:val="18"/>
          <w:szCs w:val="18"/>
        </w:rPr>
        <w:t>"Городской округ город Карабулак"</w:t>
      </w:r>
    </w:p>
    <w:p w:rsidR="00D87DA9" w:rsidRPr="00D87DA9" w:rsidRDefault="00D87DA9" w:rsidP="00D87DA9">
      <w:pPr>
        <w:rPr>
          <w:b/>
          <w:sz w:val="18"/>
          <w:szCs w:val="18"/>
        </w:rPr>
      </w:pPr>
      <w:r w:rsidRPr="00D87DA9">
        <w:t xml:space="preserve">                                                            </w:t>
      </w:r>
      <w:r w:rsidR="005754D5">
        <w:t xml:space="preserve">                                  </w:t>
      </w:r>
      <w:r w:rsidRPr="00D87DA9">
        <w:t xml:space="preserve">  </w:t>
      </w:r>
      <w:r w:rsidRPr="00D87DA9">
        <w:rPr>
          <w:b/>
          <w:sz w:val="18"/>
          <w:szCs w:val="18"/>
        </w:rPr>
        <w:t>от 26 мая 2016 № 5/2-3</w:t>
      </w:r>
    </w:p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9501FF" w:rsidRDefault="009501FF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D87DA9">
        <w:rPr>
          <w:b/>
          <w:bCs/>
          <w:color w:val="26282F"/>
        </w:rPr>
        <w:t>Порядок</w:t>
      </w:r>
      <w:r w:rsidRPr="00D87DA9">
        <w:rPr>
          <w:b/>
          <w:bCs/>
          <w:color w:val="26282F"/>
        </w:rPr>
        <w:br/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D87DA9">
        <w:rPr>
          <w:b/>
          <w:bCs/>
          <w:color w:val="26282F"/>
        </w:rPr>
        <w:br/>
      </w:r>
    </w:p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5" w:name="sub_101"/>
      <w:bookmarkEnd w:id="4"/>
      <w:r w:rsidRPr="00D87DA9">
        <w:rPr>
          <w:b/>
          <w:bCs/>
          <w:color w:val="26282F"/>
        </w:rPr>
        <w:t>1. Общие положения</w:t>
      </w:r>
    </w:p>
    <w:bookmarkEnd w:id="5"/>
    <w:p w:rsidR="00D87DA9" w:rsidRPr="00D87DA9" w:rsidRDefault="00D87DA9" w:rsidP="00D87DA9"/>
    <w:p w:rsidR="00D87DA9" w:rsidRPr="00D87DA9" w:rsidRDefault="00D87DA9" w:rsidP="00D87DA9">
      <w:bookmarkStart w:id="6" w:name="sub_111"/>
      <w:r w:rsidRPr="00D87DA9">
        <w:t xml:space="preserve">1.1. </w:t>
      </w:r>
      <w:proofErr w:type="gramStart"/>
      <w:r w:rsidRPr="00D87DA9"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 </w:t>
      </w:r>
      <w:hyperlink r:id="rId11" w:history="1">
        <w:r w:rsidRPr="00D87DA9">
          <w:rPr>
            <w:color w:val="106BBE"/>
          </w:rPr>
          <w:t>Градостроительным кодексом</w:t>
        </w:r>
      </w:hyperlink>
      <w:r w:rsidRPr="00D87DA9">
        <w:t xml:space="preserve"> Российской Федерации, </w:t>
      </w:r>
      <w:hyperlink r:id="rId12" w:history="1">
        <w:r w:rsidRPr="00D87DA9">
          <w:rPr>
            <w:color w:val="106BBE"/>
          </w:rPr>
          <w:t>Федеральным закон</w:t>
        </w:r>
      </w:hyperlink>
      <w:r w:rsidRPr="00D87DA9">
        <w:t>ом от 06.10.2003 N 131-ФЗ "Об общих принципах организации местного самоуправления в Российской</w:t>
      </w:r>
      <w:proofErr w:type="gramEnd"/>
      <w:r w:rsidRPr="00D87DA9">
        <w:t xml:space="preserve"> Федерации".</w:t>
      </w:r>
    </w:p>
    <w:p w:rsidR="00D87DA9" w:rsidRPr="00D87DA9" w:rsidRDefault="00D87DA9" w:rsidP="00D87DA9">
      <w:bookmarkStart w:id="7" w:name="sub_112"/>
      <w:bookmarkEnd w:id="6"/>
      <w:r w:rsidRPr="00D87DA9"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расположенных на территории муниципального образования "Городской округ город Карабулак" (дале</w:t>
      </w:r>
      <w:proofErr w:type="gramStart"/>
      <w:r w:rsidRPr="00D87DA9">
        <w:t>е-</w:t>
      </w:r>
      <w:proofErr w:type="gramEnd"/>
      <w:r w:rsidRPr="00D87DA9">
        <w:t xml:space="preserve"> город Карабулак).</w:t>
      </w:r>
    </w:p>
    <w:p w:rsidR="00D87DA9" w:rsidRPr="00D87DA9" w:rsidRDefault="00D87DA9" w:rsidP="00D87DA9">
      <w:bookmarkStart w:id="8" w:name="sub_113"/>
      <w:bookmarkEnd w:id="7"/>
      <w:r w:rsidRPr="00D87DA9"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"Городской округ город Карабулак",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 </w:t>
      </w:r>
    </w:p>
    <w:bookmarkEnd w:id="8"/>
    <w:p w:rsidR="00D87DA9" w:rsidRPr="00D87DA9" w:rsidRDefault="00D87DA9" w:rsidP="00D87DA9"/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9" w:name="sub_102"/>
      <w:r w:rsidRPr="00D87DA9">
        <w:rPr>
          <w:b/>
          <w:bCs/>
          <w:color w:val="26282F"/>
        </w:rPr>
        <w:t>2. Организация и проведение осмотра зданий, сооружений</w:t>
      </w:r>
    </w:p>
    <w:bookmarkEnd w:id="9"/>
    <w:p w:rsidR="00D87DA9" w:rsidRPr="00D87DA9" w:rsidRDefault="00D87DA9" w:rsidP="00D87DA9"/>
    <w:p w:rsidR="00D87DA9" w:rsidRPr="00D87DA9" w:rsidRDefault="00D87DA9" w:rsidP="00D87DA9">
      <w:bookmarkStart w:id="10" w:name="sub_121"/>
      <w:r w:rsidRPr="00D87DA9"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</w:t>
      </w:r>
      <w:hyperlink r:id="rId13" w:history="1">
        <w:r w:rsidRPr="00D87DA9">
          <w:rPr>
            <w:color w:val="106BBE"/>
          </w:rPr>
          <w:t>Градостроительным кодексом</w:t>
        </w:r>
      </w:hyperlink>
      <w:r w:rsidRPr="00D87DA9">
        <w:t xml:space="preserve"> Российской Федерации проводится Межведомственной комиссией, занимающейся вопросами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</w:t>
      </w:r>
      <w:proofErr w:type="gramStart"/>
      <w:r w:rsidRPr="00D87DA9">
        <w:t>е-</w:t>
      </w:r>
      <w:proofErr w:type="gramEnd"/>
      <w:r w:rsidRPr="00D87DA9">
        <w:t xml:space="preserve"> Комиссия).</w:t>
      </w:r>
    </w:p>
    <w:p w:rsidR="00D87DA9" w:rsidRPr="00D87DA9" w:rsidRDefault="00D87DA9" w:rsidP="00D87DA9">
      <w:bookmarkStart w:id="11" w:name="sub_122"/>
      <w:bookmarkEnd w:id="10"/>
      <w:r w:rsidRPr="00D87DA9">
        <w:t>2.2. Осмотр зданий и сооружений и выдача рекомендаций осуществляется Комиссией во взаимодействии с прокуратурой города Карабулак</w:t>
      </w:r>
    </w:p>
    <w:p w:rsidR="00D87DA9" w:rsidRPr="00D87DA9" w:rsidRDefault="00D87DA9" w:rsidP="00D87DA9">
      <w:pPr>
        <w:widowControl/>
      </w:pPr>
      <w:r w:rsidRPr="00D87DA9">
        <w:t>2.3. К полномочиям Комиссии относятся:</w:t>
      </w:r>
    </w:p>
    <w:p w:rsidR="00D87DA9" w:rsidRPr="00D87DA9" w:rsidRDefault="00D87DA9" w:rsidP="00D87DA9">
      <w:pPr>
        <w:widowControl/>
      </w:pPr>
      <w:bookmarkStart w:id="12" w:name="sub_1231"/>
      <w:r w:rsidRPr="00D87DA9">
        <w:lastRenderedPageBreak/>
        <w:t>1) организация и проведение осмотров зданий и сооружений, введенных в эксплуатацию на территории города Карабулак</w:t>
      </w:r>
    </w:p>
    <w:p w:rsidR="00D87DA9" w:rsidRPr="00D87DA9" w:rsidRDefault="00D87DA9" w:rsidP="00D87DA9">
      <w:pPr>
        <w:widowControl/>
      </w:pPr>
      <w:bookmarkStart w:id="13" w:name="sub_1232"/>
      <w:bookmarkEnd w:id="12"/>
      <w:r w:rsidRPr="00D87DA9">
        <w:t>2) подготовка и выдача рекомендаций о мерах по устранению выявленных нарушений;</w:t>
      </w:r>
    </w:p>
    <w:bookmarkEnd w:id="13"/>
    <w:p w:rsidR="00D87DA9" w:rsidRPr="00D87DA9" w:rsidRDefault="00D87DA9" w:rsidP="00D87DA9">
      <w:pPr>
        <w:widowControl/>
      </w:pPr>
      <w:r w:rsidRPr="00D87DA9">
        <w:t>Комиссия принимает решение простым большинством голосов от числа присутствующих членов Комиссии.</w:t>
      </w:r>
    </w:p>
    <w:p w:rsidR="00D87DA9" w:rsidRPr="00D87DA9" w:rsidRDefault="00D87DA9" w:rsidP="00D87DA9">
      <w:r w:rsidRPr="00D87DA9">
        <w:t>2.4. Осмотр зданий, сооружений проводится путем выезда Комиссии на объект осмотра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D87DA9" w:rsidRPr="00D87DA9" w:rsidRDefault="00D87DA9" w:rsidP="00D87DA9">
      <w:bookmarkStart w:id="14" w:name="sub_123"/>
      <w:bookmarkEnd w:id="11"/>
      <w:r w:rsidRPr="00D87DA9">
        <w:t>2.5.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D87DA9" w:rsidRPr="00D87DA9" w:rsidRDefault="00D87DA9" w:rsidP="00D87DA9">
      <w:bookmarkStart w:id="15" w:name="sub_124"/>
      <w:bookmarkEnd w:id="14"/>
      <w:r w:rsidRPr="00D87DA9">
        <w:t xml:space="preserve">2.6. Основанием проведения осмотра зданий, сооружений является поступившее в администрацию  города Карабулак письменное заявление или заявление в форме электронного документа, от физического или юридического лица о нарушении </w:t>
      </w:r>
      <w:hyperlink r:id="rId14" w:history="1">
        <w:r w:rsidRPr="00D87DA9">
          <w:rPr>
            <w:color w:val="106BBE"/>
          </w:rPr>
          <w:t>требований</w:t>
        </w:r>
      </w:hyperlink>
      <w:r w:rsidRPr="00D87DA9">
        <w:t xml:space="preserve">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</w:t>
      </w:r>
      <w:proofErr w:type="gramStart"/>
      <w:r w:rsidRPr="00D87DA9">
        <w:t>-з</w:t>
      </w:r>
      <w:proofErr w:type="gramEnd"/>
      <w:r w:rsidRPr="00D87DA9">
        <w:t>аявление).</w:t>
      </w:r>
    </w:p>
    <w:p w:rsidR="00D87DA9" w:rsidRPr="00D87DA9" w:rsidRDefault="00D87DA9" w:rsidP="00D87DA9">
      <w:pPr>
        <w:widowControl/>
      </w:pPr>
      <w:r w:rsidRPr="00D87DA9">
        <w:t>Заявление, поступившее в форме электронного документа, подлежит рассмотрению в порядке, установленном для рассмотрения письменных обращений.</w:t>
      </w:r>
    </w:p>
    <w:p w:rsidR="00D87DA9" w:rsidRPr="00D87DA9" w:rsidRDefault="00D87DA9" w:rsidP="00D87DA9">
      <w:pPr>
        <w:widowControl/>
      </w:pPr>
      <w:r w:rsidRPr="00D87DA9">
        <w:t>Технологические процессы работы с заявлениями граждан, поступившими в адрес администрации города, осуществляет управляющий делами администрации города Карабулак.</w:t>
      </w:r>
    </w:p>
    <w:p w:rsidR="00D87DA9" w:rsidRPr="00D87DA9" w:rsidRDefault="00D87DA9" w:rsidP="00D87DA9">
      <w:bookmarkStart w:id="16" w:name="sub_216"/>
      <w:r w:rsidRPr="00D87DA9">
        <w:t>По каждому заявлению физического или юридического лица заводится учетное дело, в котором содержатся заявление и иные документы, представленные заявителями, а также другие документы, касающиеся проведения осмотра зданий, сооружений. Документы нумеруются и хранятся в учетных делах в хронологическом порядке со дня их поступления.</w:t>
      </w:r>
      <w:bookmarkEnd w:id="16"/>
    </w:p>
    <w:p w:rsidR="00D87DA9" w:rsidRPr="00D87DA9" w:rsidRDefault="00D87DA9" w:rsidP="00D87DA9">
      <w:pPr>
        <w:widowControl/>
      </w:pPr>
      <w:bookmarkStart w:id="17" w:name="sub_1026"/>
      <w:r w:rsidRPr="00D87DA9">
        <w:t>2.7. Осмотры проводятся с участием собственника здания, сооружения или лица, которое владеет зданием, сооружением на ином законном основании (на праве аренды, хозяйственного ведения, оперативного управления и другое), а также лица, ответственного за эксплуатацию задания, сооружения либо их уполномоченных представителей.</w:t>
      </w:r>
    </w:p>
    <w:bookmarkEnd w:id="17"/>
    <w:p w:rsidR="00D87DA9" w:rsidRPr="00D87DA9" w:rsidRDefault="00D87DA9" w:rsidP="00D87DA9">
      <w:pPr>
        <w:widowControl/>
      </w:pPr>
      <w:r w:rsidRPr="00D87DA9">
        <w:t>Собственники зданий, сооружений (лица, которые владеют зданием, сооружением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осмотра, с указанием на возможность принятия участия в проводимом Комиссией осмотре. Уведомление направляется собственнику заказным письмом или вручается лично под роспись собственнику или его представителю под роспись.</w:t>
      </w:r>
    </w:p>
    <w:p w:rsidR="00D87DA9" w:rsidRPr="00D87DA9" w:rsidRDefault="00D87DA9" w:rsidP="00D87DA9">
      <w:pPr>
        <w:widowControl/>
      </w:pPr>
      <w:r w:rsidRPr="00D87DA9"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объектов, самостоятельно.</w:t>
      </w:r>
    </w:p>
    <w:p w:rsidR="00D87DA9" w:rsidRPr="00D87DA9" w:rsidRDefault="00D87DA9" w:rsidP="00D87DA9">
      <w:r w:rsidRPr="00D87DA9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Комиссией о проведении осмотра зданий, сооружений незамедлительно с момента принятия решения любым доступным способом.</w:t>
      </w:r>
    </w:p>
    <w:p w:rsidR="00D87DA9" w:rsidRPr="00D87DA9" w:rsidRDefault="00D87DA9" w:rsidP="00D87DA9">
      <w:pPr>
        <w:widowControl/>
      </w:pPr>
      <w:bookmarkStart w:id="18" w:name="sub_1007"/>
      <w:r w:rsidRPr="00D87DA9">
        <w:lastRenderedPageBreak/>
        <w:t xml:space="preserve">2.8. </w:t>
      </w:r>
      <w:proofErr w:type="gramStart"/>
      <w:r w:rsidRPr="00D87DA9">
        <w:t xml:space="preserve">При осмотре зданий, сооружений проводится визуальное обследование конструкций (с </w:t>
      </w:r>
      <w:proofErr w:type="spellStart"/>
      <w:r w:rsidRPr="00D87DA9">
        <w:t>фотофиксацией</w:t>
      </w:r>
      <w:proofErr w:type="spellEnd"/>
      <w:r w:rsidRPr="00D87DA9"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проводятся </w:t>
      </w:r>
      <w:proofErr w:type="spellStart"/>
      <w:r w:rsidRPr="00D87DA9">
        <w:t>обмерочные</w:t>
      </w:r>
      <w:proofErr w:type="spellEnd"/>
      <w:r w:rsidRPr="00D87DA9">
        <w:t xml:space="preserve"> работы и иные мероприятия, необходимые для оценки технического состояния и надлежащего технического обслуживания,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D87DA9">
        <w:t xml:space="preserve"> и безопасности объектов, требованиями проектной документации осматриваемого объекта.</w:t>
      </w:r>
    </w:p>
    <w:p w:rsidR="00D87DA9" w:rsidRPr="00D87DA9" w:rsidRDefault="00D87DA9" w:rsidP="00D87DA9">
      <w:pPr>
        <w:widowControl/>
      </w:pPr>
      <w:bookmarkStart w:id="19" w:name="sub_1008"/>
      <w:bookmarkEnd w:id="18"/>
      <w:r w:rsidRPr="00D87DA9">
        <w:t>2.9. Если для проведения осмотра зданий, сооружений требуются специальные познания, то Комиссия вправе привлекать экспертов, представителей экспертных и иных организаций к его проведению.</w:t>
      </w:r>
    </w:p>
    <w:p w:rsidR="00D87DA9" w:rsidRPr="00D87DA9" w:rsidRDefault="00D87DA9" w:rsidP="00D87DA9">
      <w:pPr>
        <w:widowControl/>
      </w:pPr>
      <w:bookmarkStart w:id="20" w:name="sub_1009"/>
      <w:bookmarkEnd w:id="19"/>
      <w:r w:rsidRPr="00D87DA9"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ситуации в зданиях, сооружениях или возникновения угрозы разрушения зданий, сооружений - не более 24 часов с момента регистрации заявления.</w:t>
      </w:r>
    </w:p>
    <w:bookmarkEnd w:id="20"/>
    <w:p w:rsidR="00D87DA9" w:rsidRPr="00D87DA9" w:rsidRDefault="00D87DA9" w:rsidP="00D87DA9">
      <w:pPr>
        <w:widowControl/>
      </w:pPr>
      <w:r w:rsidRPr="00D87DA9">
        <w:t>В случае привлечения к проведению осмотра зданий, сооружений экспертов, экспертных организаций срок проведения осмотра может быть продлен комиссией, но не более чем на 30 дней.</w:t>
      </w:r>
    </w:p>
    <w:p w:rsidR="00D87DA9" w:rsidRPr="00D87DA9" w:rsidRDefault="00D87DA9" w:rsidP="00D87DA9">
      <w:r w:rsidRPr="00D87DA9">
        <w:t xml:space="preserve">2.11. По результатам осмотра зданий, сооружений Комиссия в течение 10 дней составляет акт осмотра зданий, сооружений по форме согласно приложению № 1 к настоящему Порядку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собственнику (правообладателю) здания, сооружения, второй – </w:t>
      </w:r>
      <w:proofErr w:type="gramStart"/>
      <w:r w:rsidRPr="00D87DA9">
        <w:t>направляется</w:t>
      </w:r>
      <w:proofErr w:type="gramEnd"/>
      <w:r w:rsidRPr="00D87DA9">
        <w:t xml:space="preserve"> /вручается заявителю, третий - хранится в администрации города Карабулак.</w:t>
      </w:r>
    </w:p>
    <w:p w:rsidR="00D87DA9" w:rsidRPr="00D87DA9" w:rsidRDefault="00D87DA9" w:rsidP="00D87DA9">
      <w:r w:rsidRPr="00D87DA9">
        <w:t>По результатам осмотра зданий, сооружений, на основании заявления о возникновении аварийной ситуации в зданиях, сооружениях или возникновения угрозы разрушения зданий, сооружений акт осмотра составляется Комиссией незамедлительно после проведения осмотра и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bookmarkEnd w:id="15"/>
    <w:p w:rsidR="00D87DA9" w:rsidRPr="00D87DA9" w:rsidRDefault="00D87DA9" w:rsidP="00D87DA9">
      <w:pPr>
        <w:widowControl/>
      </w:pPr>
      <w:r w:rsidRPr="00D87DA9">
        <w:t>В качестве приложений к акту осмотра прикладываются:</w:t>
      </w:r>
    </w:p>
    <w:p w:rsidR="00D87DA9" w:rsidRPr="00D87DA9" w:rsidRDefault="00D87DA9" w:rsidP="00D87DA9">
      <w:pPr>
        <w:widowControl/>
      </w:pPr>
      <w:r w:rsidRPr="00D87DA9">
        <w:t xml:space="preserve">1) результаты </w:t>
      </w:r>
      <w:proofErr w:type="spellStart"/>
      <w:r w:rsidRPr="00D87DA9">
        <w:t>фотофиксации</w:t>
      </w:r>
      <w:proofErr w:type="spellEnd"/>
      <w:r w:rsidRPr="00D87DA9"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D87DA9" w:rsidRPr="00D87DA9" w:rsidRDefault="00D87DA9" w:rsidP="00D87DA9">
      <w:pPr>
        <w:widowControl/>
      </w:pPr>
      <w:r w:rsidRPr="00D87DA9">
        <w:t>2) заключения специалистов, привлеченных к проведению осмотров в качестве экспертов, об обосновании и оценке состояния осматриваемых зданий, сооружений;</w:t>
      </w:r>
    </w:p>
    <w:p w:rsidR="00D87DA9" w:rsidRPr="00D87DA9" w:rsidRDefault="00D87DA9" w:rsidP="00D87DA9">
      <w:pPr>
        <w:widowControl/>
      </w:pPr>
      <w:r w:rsidRPr="00D87DA9">
        <w:t xml:space="preserve">3) иные документы, </w:t>
      </w:r>
      <w:proofErr w:type="gramStart"/>
      <w:r w:rsidRPr="00D87DA9">
        <w:t>материалы</w:t>
      </w:r>
      <w:proofErr w:type="gramEnd"/>
      <w:r w:rsidRPr="00D87DA9">
        <w:t xml:space="preserve"> оформленные в ходе осмотра здания, сооружения. </w:t>
      </w:r>
    </w:p>
    <w:p w:rsidR="00D87DA9" w:rsidRPr="00D87DA9" w:rsidRDefault="00D87DA9" w:rsidP="00D87DA9">
      <w:bookmarkStart w:id="21" w:name="sub_212"/>
      <w:r w:rsidRPr="00D87DA9">
        <w:t xml:space="preserve"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с указанием сроков устранения выявленных нарушений и срока проведения повторного осмотра здания, сооружения. Сроки устранения нарушений указываются в зависимости от выявленных нарушений. Срок устранения выявленных нарушений не должен превышать шести месяцев. Срок устранения нарушений исчисляется с момента выдачи рекомендаций. </w:t>
      </w:r>
    </w:p>
    <w:p w:rsidR="00D87DA9" w:rsidRPr="00D87DA9" w:rsidRDefault="00D87DA9" w:rsidP="00D87DA9">
      <w:r w:rsidRPr="00D87DA9">
        <w:t xml:space="preserve">Собственники зданий, сооружений (лица, которые владеют зданием, </w:t>
      </w:r>
      <w:r w:rsidRPr="00D87DA9">
        <w:lastRenderedPageBreak/>
        <w:t>сооружением на ином законном основании) либо их уполномоченные представители уведомляют лиц, ответственных за эксплуатацию зданий, сооружений, о поступивших рекомендациях самостоятельно.</w:t>
      </w:r>
    </w:p>
    <w:p w:rsidR="00D87DA9" w:rsidRPr="00D87DA9" w:rsidRDefault="00D87DA9" w:rsidP="00D87DA9">
      <w:bookmarkStart w:id="22" w:name="sub_213"/>
      <w:bookmarkEnd w:id="21"/>
      <w:r w:rsidRPr="00D87DA9">
        <w:t>2.13. Акт осмотра подписывается всеми членами Комиссии,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bookmarkEnd w:id="22"/>
    <w:p w:rsidR="00D87DA9" w:rsidRPr="00D87DA9" w:rsidRDefault="00D87DA9" w:rsidP="00D87DA9">
      <w:r w:rsidRPr="00D87DA9">
        <w:t>Акт осмотра удостоверяется печатями органов, привлеченных к данному мероприятию.</w:t>
      </w:r>
    </w:p>
    <w:p w:rsidR="00D87DA9" w:rsidRPr="00D87DA9" w:rsidRDefault="00D87DA9" w:rsidP="00D87DA9">
      <w:bookmarkStart w:id="23" w:name="sub_215"/>
      <w:r w:rsidRPr="00D87DA9">
        <w:t xml:space="preserve">2.14. </w:t>
      </w:r>
      <w:proofErr w:type="gramStart"/>
      <w:r w:rsidRPr="00D87DA9">
        <w:t xml:space="preserve">В случае выявления нарушений, ответственность за которые предусмотрена </w:t>
      </w:r>
      <w:hyperlink r:id="rId15" w:history="1">
        <w:r w:rsidRPr="00D87DA9">
          <w:rPr>
            <w:color w:val="106BBE"/>
          </w:rPr>
          <w:t>Кодексом</w:t>
        </w:r>
      </w:hyperlink>
      <w:r w:rsidRPr="00D87DA9">
        <w:t xml:space="preserve"> Российской Федерации об административных правонарушениях, Комиссия в течение пяти дней со дня составления акта осмотра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либо передает в суд в порядке, предусмотренном законодательством Российской Федерации с</w:t>
      </w:r>
      <w:proofErr w:type="gramEnd"/>
      <w:r w:rsidRPr="00D87DA9">
        <w:t xml:space="preserve"> требованием о приостановлении или прекращении эксплуатации зданий, сооружений.</w:t>
      </w:r>
    </w:p>
    <w:p w:rsidR="00D87DA9" w:rsidRPr="00D87DA9" w:rsidRDefault="00D87DA9" w:rsidP="00D87DA9">
      <w:bookmarkStart w:id="24" w:name="sub_217"/>
      <w:bookmarkEnd w:id="23"/>
      <w:r w:rsidRPr="00D87DA9">
        <w:t xml:space="preserve">2.15. Сведения о проведенном осмотре зданий, сооружений вносятся в Журнал учета осмотров зданий, сооружений, который ведется администрацией города Карабулак по форме согласно </w:t>
      </w:r>
      <w:hyperlink w:anchor="sub_1002" w:history="1">
        <w:r w:rsidRPr="00D87DA9">
          <w:rPr>
            <w:color w:val="106BBE"/>
          </w:rPr>
          <w:t>приложению N 2</w:t>
        </w:r>
      </w:hyperlink>
      <w:r w:rsidRPr="00D87DA9">
        <w:t xml:space="preserve"> к Порядку.</w:t>
      </w:r>
    </w:p>
    <w:p w:rsidR="00D87DA9" w:rsidRPr="00D87DA9" w:rsidRDefault="00D87DA9" w:rsidP="00D87DA9">
      <w:r w:rsidRPr="00D87DA9">
        <w:t>В Журнале учета осмотров зданий, сооружений отражается:</w:t>
      </w:r>
    </w:p>
    <w:p w:rsidR="00D87DA9" w:rsidRPr="00D87DA9" w:rsidRDefault="00D87DA9" w:rsidP="00D87DA9">
      <w:r w:rsidRPr="00D87DA9">
        <w:t xml:space="preserve">порядковый номер; </w:t>
      </w:r>
    </w:p>
    <w:p w:rsidR="00D87DA9" w:rsidRPr="00D87DA9" w:rsidRDefault="00D87DA9" w:rsidP="00D87DA9">
      <w:r w:rsidRPr="00D87DA9">
        <w:t>основание проведения осмотра;</w:t>
      </w:r>
    </w:p>
    <w:p w:rsidR="00D87DA9" w:rsidRPr="00D87DA9" w:rsidRDefault="00D87DA9" w:rsidP="00D87DA9">
      <w:r w:rsidRPr="00D87DA9">
        <w:t>наименование объекта;</w:t>
      </w:r>
    </w:p>
    <w:p w:rsidR="00D87DA9" w:rsidRPr="00D87DA9" w:rsidRDefault="00D87DA9" w:rsidP="00D87DA9">
      <w:r w:rsidRPr="00D87DA9">
        <w:t>адрес нахождения осматриваемых зданий, сооружений;</w:t>
      </w:r>
    </w:p>
    <w:p w:rsidR="00D87DA9" w:rsidRPr="00D87DA9" w:rsidRDefault="00D87DA9" w:rsidP="00D87DA9">
      <w:r w:rsidRPr="00D87DA9">
        <w:t>номер и дата акта осмотра;</w:t>
      </w:r>
    </w:p>
    <w:p w:rsidR="00D87DA9" w:rsidRPr="00D87DA9" w:rsidRDefault="00D87DA9" w:rsidP="00D87DA9">
      <w:r w:rsidRPr="00D87DA9">
        <w:t>срок устранения нарушения;</w:t>
      </w:r>
    </w:p>
    <w:p w:rsidR="00D87DA9" w:rsidRPr="00D87DA9" w:rsidRDefault="00D87DA9" w:rsidP="00D87DA9">
      <w:r w:rsidRPr="00D87DA9">
        <w:t>отметка о выполнении.</w:t>
      </w:r>
    </w:p>
    <w:p w:rsidR="00D87DA9" w:rsidRPr="00D87DA9" w:rsidRDefault="00D87DA9" w:rsidP="00D87DA9">
      <w:r w:rsidRPr="00D87DA9">
        <w:t>Журнал учета осмотров зданий, сооружений должен быть прошит, пронумерован и удостоверен печатью. К журналу учета осмотров зданий, сооружений приобщаются акты осмотра.</w:t>
      </w:r>
    </w:p>
    <w:p w:rsidR="00D87DA9" w:rsidRPr="00D87DA9" w:rsidRDefault="00D87DA9" w:rsidP="00D87DA9">
      <w:pPr>
        <w:widowControl/>
      </w:pPr>
      <w:r w:rsidRPr="00D87DA9">
        <w:t xml:space="preserve">Администрация города Карабулак обеспечивает хранение учетных дел и журнала в порядке и на условиях, установленных </w:t>
      </w:r>
      <w:hyperlink r:id="rId16" w:history="1">
        <w:r w:rsidRPr="00D87DA9">
          <w:rPr>
            <w:color w:val="106BBE"/>
          </w:rPr>
          <w:t>законодательством Российской Федерации</w:t>
        </w:r>
      </w:hyperlink>
      <w:r w:rsidRPr="00D87DA9">
        <w:t xml:space="preserve"> и </w:t>
      </w:r>
      <w:hyperlink r:id="rId17" w:history="1">
        <w:r w:rsidRPr="00D87DA9">
          <w:rPr>
            <w:color w:val="106BBE"/>
          </w:rPr>
          <w:t>области</w:t>
        </w:r>
      </w:hyperlink>
      <w:r w:rsidRPr="00D87DA9">
        <w:t xml:space="preserve"> об архивном деле.</w:t>
      </w:r>
    </w:p>
    <w:p w:rsidR="00D87DA9" w:rsidRPr="00D87DA9" w:rsidRDefault="00D87DA9" w:rsidP="00D87DA9">
      <w:bookmarkStart w:id="25" w:name="sub_218"/>
      <w:bookmarkEnd w:id="24"/>
      <w:r w:rsidRPr="00D87DA9">
        <w:t xml:space="preserve"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  <w:proofErr w:type="gramStart"/>
      <w:r w:rsidRPr="00D87DA9"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bookmarkEnd w:id="25"/>
    <w:p w:rsidR="00D87DA9" w:rsidRPr="00D87DA9" w:rsidRDefault="00D87DA9" w:rsidP="00D87DA9">
      <w:r w:rsidRPr="00D87DA9"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D87DA9" w:rsidRPr="00D87DA9" w:rsidRDefault="00D87DA9" w:rsidP="00D87DA9">
      <w:bookmarkStart w:id="26" w:name="sub_219"/>
      <w:r w:rsidRPr="00D87DA9">
        <w:t xml:space="preserve">2.17. В случае поступления заявления о возникновении аварийных ситуаций в зданиях, сооружениях или возникновении угрозы разрушения зданий, сооружений Межведомственная комиссия, вне зависимости от наличия обстоятельств, перечисленных в </w:t>
      </w:r>
      <w:hyperlink w:anchor="sub_218" w:history="1">
        <w:r w:rsidRPr="00D87DA9">
          <w:rPr>
            <w:color w:val="106BBE"/>
          </w:rPr>
          <w:t>пункте 2.16</w:t>
        </w:r>
      </w:hyperlink>
      <w:r w:rsidRPr="00D87DA9">
        <w:t xml:space="preserve"> Порядка, организует мероприятия по предупреждению и ликвидации последствий чрезвычайной ситуации в соответствии с законодательством с привлечением соответствующих служб и </w:t>
      </w:r>
      <w:r w:rsidRPr="00D87DA9">
        <w:lastRenderedPageBreak/>
        <w:t>органов.</w:t>
      </w:r>
    </w:p>
    <w:p w:rsidR="00D87DA9" w:rsidRPr="00D87DA9" w:rsidRDefault="00D87DA9" w:rsidP="00D87DA9">
      <w:pPr>
        <w:widowControl/>
        <w:ind w:left="1612" w:hanging="892"/>
        <w:rPr>
          <w:b/>
          <w:bCs/>
          <w:color w:val="26282F"/>
        </w:rPr>
      </w:pPr>
      <w:bookmarkStart w:id="27" w:name="sub_1003"/>
      <w:bookmarkStart w:id="28" w:name="sub_103"/>
      <w:bookmarkEnd w:id="26"/>
    </w:p>
    <w:p w:rsidR="00D87DA9" w:rsidRPr="00D87DA9" w:rsidRDefault="00D87DA9" w:rsidP="00D87DA9">
      <w:pPr>
        <w:widowControl/>
        <w:ind w:left="1612" w:hanging="892"/>
        <w:jc w:val="center"/>
        <w:rPr>
          <w:b/>
        </w:rPr>
      </w:pPr>
      <w:r w:rsidRPr="00D87DA9">
        <w:rPr>
          <w:b/>
          <w:bCs/>
          <w:color w:val="26282F"/>
        </w:rPr>
        <w:t xml:space="preserve">    3</w:t>
      </w:r>
      <w:r w:rsidRPr="00D87DA9">
        <w:rPr>
          <w:b/>
        </w:rPr>
        <w:t xml:space="preserve">. Права и обязанности членов комиссии, проводящих осмотр </w:t>
      </w:r>
    </w:p>
    <w:p w:rsidR="00D87DA9" w:rsidRPr="00D87DA9" w:rsidRDefault="00D87DA9" w:rsidP="00D87DA9">
      <w:pPr>
        <w:widowControl/>
        <w:ind w:left="1612" w:hanging="892"/>
        <w:jc w:val="center"/>
        <w:rPr>
          <w:b/>
        </w:rPr>
      </w:pPr>
      <w:r w:rsidRPr="00D87DA9">
        <w:rPr>
          <w:b/>
        </w:rPr>
        <w:t>зданий и сооружений</w:t>
      </w:r>
    </w:p>
    <w:bookmarkEnd w:id="27"/>
    <w:p w:rsidR="00D87DA9" w:rsidRPr="00D87DA9" w:rsidRDefault="00D87DA9" w:rsidP="00D87DA9">
      <w:pPr>
        <w:widowControl/>
      </w:pPr>
    </w:p>
    <w:p w:rsidR="00D87DA9" w:rsidRPr="00D87DA9" w:rsidRDefault="00D87DA9" w:rsidP="00D87DA9">
      <w:pPr>
        <w:widowControl/>
      </w:pPr>
      <w:bookmarkStart w:id="29" w:name="sub_1031"/>
      <w:r w:rsidRPr="00D87DA9">
        <w:t>3.1. При осуществлении осмотров зданий, сооружений члены Комиссии имеют право:</w:t>
      </w:r>
    </w:p>
    <w:p w:rsidR="00D87DA9" w:rsidRPr="00D87DA9" w:rsidRDefault="00D87DA9" w:rsidP="00D87DA9">
      <w:pPr>
        <w:widowControl/>
      </w:pPr>
      <w:bookmarkStart w:id="30" w:name="sub_1311"/>
      <w:bookmarkEnd w:id="29"/>
      <w:r w:rsidRPr="00D87DA9">
        <w:t>1) осматривать здания, сооружения и знакомиться с документами, связанными с целями, задачами и предметом осмотра;</w:t>
      </w:r>
    </w:p>
    <w:p w:rsidR="00D87DA9" w:rsidRPr="00D87DA9" w:rsidRDefault="00D87DA9" w:rsidP="00D87DA9">
      <w:pPr>
        <w:widowControl/>
      </w:pPr>
      <w:bookmarkStart w:id="31" w:name="sub_1312"/>
      <w:bookmarkEnd w:id="30"/>
      <w:r w:rsidRPr="00D87DA9">
        <w:t>2) запрашивать и получать сведения, документы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D87DA9" w:rsidRPr="00D87DA9" w:rsidRDefault="00D87DA9" w:rsidP="00D87DA9">
      <w:pPr>
        <w:widowControl/>
      </w:pPr>
      <w:bookmarkStart w:id="32" w:name="sub_1313"/>
      <w:bookmarkEnd w:id="31"/>
      <w:proofErr w:type="gramStart"/>
      <w:r w:rsidRPr="00D87DA9"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D87DA9" w:rsidRPr="00D87DA9" w:rsidRDefault="00D87DA9" w:rsidP="00D87DA9">
      <w:pPr>
        <w:widowControl/>
      </w:pPr>
      <w:bookmarkStart w:id="33" w:name="sub_1314"/>
      <w:bookmarkEnd w:id="32"/>
      <w:r w:rsidRPr="00D87DA9">
        <w:t>4) привлекать к осмотру зданий и сооружений экспертов и экспертные организации;</w:t>
      </w:r>
    </w:p>
    <w:p w:rsidR="00D87DA9" w:rsidRPr="00D87DA9" w:rsidRDefault="00D87DA9" w:rsidP="00D87DA9">
      <w:pPr>
        <w:widowControl/>
      </w:pPr>
      <w:bookmarkStart w:id="34" w:name="sub_1315"/>
      <w:bookmarkEnd w:id="33"/>
      <w:r w:rsidRPr="00D87DA9">
        <w:t>5) обжаловать действия (бездействие) физических и юридических лиц, повлекшие за собой нарушение прав членов комиссии, а также препятствующие исполнению ими должностных обязанностей;</w:t>
      </w:r>
    </w:p>
    <w:p w:rsidR="00D87DA9" w:rsidRPr="00D87DA9" w:rsidRDefault="00D87DA9" w:rsidP="00D87DA9">
      <w:pPr>
        <w:widowControl/>
      </w:pPr>
      <w:bookmarkStart w:id="35" w:name="sub_1316"/>
      <w:bookmarkEnd w:id="34"/>
      <w:r w:rsidRPr="00D87DA9">
        <w:t>6)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D87DA9" w:rsidRPr="00D87DA9" w:rsidRDefault="00D87DA9" w:rsidP="00D87DA9">
      <w:pPr>
        <w:widowControl/>
      </w:pPr>
      <w:bookmarkStart w:id="36" w:name="sub_1032"/>
      <w:bookmarkEnd w:id="35"/>
      <w:r w:rsidRPr="00D87DA9">
        <w:t>3.2. Члены комиссии обязаны:</w:t>
      </w:r>
    </w:p>
    <w:p w:rsidR="00D87DA9" w:rsidRPr="00D87DA9" w:rsidRDefault="00D87DA9" w:rsidP="00D87DA9">
      <w:pPr>
        <w:widowControl/>
      </w:pPr>
      <w:bookmarkStart w:id="37" w:name="sub_1321"/>
      <w:bookmarkEnd w:id="36"/>
      <w:r w:rsidRPr="00D87DA9">
        <w:t>1)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D87DA9" w:rsidRPr="00D87DA9" w:rsidRDefault="00D87DA9" w:rsidP="00D87DA9">
      <w:pPr>
        <w:widowControl/>
      </w:pPr>
      <w:bookmarkStart w:id="38" w:name="sub_1322"/>
      <w:bookmarkEnd w:id="37"/>
      <w:r w:rsidRPr="00D87DA9">
        <w:t>2)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D87DA9" w:rsidRPr="00D87DA9" w:rsidRDefault="00D87DA9" w:rsidP="00D87DA9">
      <w:pPr>
        <w:widowControl/>
      </w:pPr>
      <w:bookmarkStart w:id="39" w:name="sub_1323"/>
      <w:bookmarkEnd w:id="38"/>
      <w:r w:rsidRPr="00D87DA9">
        <w:t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87DA9" w:rsidRPr="00D87DA9" w:rsidRDefault="00D87DA9" w:rsidP="00D87DA9">
      <w:pPr>
        <w:widowControl/>
      </w:pPr>
      <w:bookmarkStart w:id="40" w:name="sub_1324"/>
      <w:bookmarkEnd w:id="39"/>
      <w:r w:rsidRPr="00D87DA9">
        <w:t>4) соблюдать законодательство Российской Федерации при осуществлении мероприятий по осмотру зданий, сооружений;</w:t>
      </w:r>
    </w:p>
    <w:p w:rsidR="00D87DA9" w:rsidRPr="00D87DA9" w:rsidRDefault="00D87DA9" w:rsidP="00D87DA9">
      <w:pPr>
        <w:widowControl/>
      </w:pPr>
      <w:bookmarkStart w:id="41" w:name="sub_1325"/>
      <w:bookmarkEnd w:id="40"/>
      <w:r w:rsidRPr="00D87DA9">
        <w:t>5)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D87DA9" w:rsidRPr="00D87DA9" w:rsidRDefault="00D87DA9" w:rsidP="00D87DA9">
      <w:pPr>
        <w:widowControl/>
      </w:pPr>
      <w:bookmarkStart w:id="42" w:name="sub_1326"/>
      <w:bookmarkEnd w:id="41"/>
      <w:r w:rsidRPr="00D87DA9">
        <w:t xml:space="preserve">6) 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</w:t>
      </w:r>
      <w:r w:rsidRPr="00D87DA9">
        <w:lastRenderedPageBreak/>
        <w:t>относящимся к объекту осмотра, и предоставлять таким лицам информацию и документы, относящиеся к объекту осмотра;</w:t>
      </w:r>
    </w:p>
    <w:p w:rsidR="00D87DA9" w:rsidRPr="00D87DA9" w:rsidRDefault="00D87DA9" w:rsidP="00D87DA9">
      <w:pPr>
        <w:widowControl/>
      </w:pPr>
      <w:bookmarkStart w:id="43" w:name="sub_1327"/>
      <w:bookmarkEnd w:id="42"/>
      <w:r w:rsidRPr="00D87DA9">
        <w:t>7) составлять по результатам осмотров акты осмотра, и в случае выявления нарушений,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D87DA9" w:rsidRPr="00D87DA9" w:rsidRDefault="00D87DA9" w:rsidP="00D87DA9">
      <w:pPr>
        <w:widowControl/>
      </w:pPr>
      <w:bookmarkStart w:id="44" w:name="sub_1328"/>
      <w:bookmarkEnd w:id="43"/>
      <w:r w:rsidRPr="00D87DA9">
        <w:t>8) доказывать обоснованность своих действий и решений при их обжаловании физическими и юридическими лицами;</w:t>
      </w:r>
    </w:p>
    <w:p w:rsidR="00D87DA9" w:rsidRPr="00D87DA9" w:rsidRDefault="00D87DA9" w:rsidP="00D87DA9">
      <w:pPr>
        <w:widowControl/>
      </w:pPr>
      <w:bookmarkStart w:id="45" w:name="sub_1329"/>
      <w:bookmarkEnd w:id="44"/>
      <w:r w:rsidRPr="00D87DA9">
        <w:t>9) осуществлять мониторинг исполнения рекомендаций об устранении выявленных нарушений;</w:t>
      </w:r>
    </w:p>
    <w:p w:rsidR="00D87DA9" w:rsidRPr="00D87DA9" w:rsidRDefault="00D87DA9" w:rsidP="00D87DA9">
      <w:pPr>
        <w:widowControl/>
      </w:pPr>
      <w:bookmarkStart w:id="46" w:name="sub_13210"/>
      <w:bookmarkEnd w:id="45"/>
      <w:r w:rsidRPr="00D87DA9">
        <w:t>10) осуществлять запись о проведенных осмотрах в журнале учета осмотров.</w:t>
      </w:r>
    </w:p>
    <w:bookmarkEnd w:id="46"/>
    <w:p w:rsidR="00D87DA9" w:rsidRPr="00D87DA9" w:rsidRDefault="00D87DA9" w:rsidP="00D87DA9">
      <w:pPr>
        <w:widowControl/>
      </w:pPr>
    </w:p>
    <w:p w:rsidR="00D87DA9" w:rsidRPr="00D87DA9" w:rsidRDefault="00D87DA9" w:rsidP="00D87DA9">
      <w:pPr>
        <w:widowControl/>
        <w:ind w:left="1612" w:hanging="892"/>
        <w:jc w:val="center"/>
        <w:rPr>
          <w:b/>
        </w:rPr>
      </w:pPr>
      <w:bookmarkStart w:id="47" w:name="sub_1004"/>
      <w:r w:rsidRPr="00D87DA9">
        <w:rPr>
          <w:b/>
          <w:bCs/>
          <w:color w:val="26282F"/>
        </w:rPr>
        <w:t>4</w:t>
      </w:r>
      <w:r w:rsidRPr="00D87DA9">
        <w:rPr>
          <w:b/>
        </w:rPr>
        <w:t xml:space="preserve">. Права и обязанности собственников и лиц, ответственных </w:t>
      </w:r>
    </w:p>
    <w:p w:rsidR="00D87DA9" w:rsidRPr="00D87DA9" w:rsidRDefault="00D87DA9" w:rsidP="00D87DA9">
      <w:pPr>
        <w:widowControl/>
        <w:ind w:left="1612" w:hanging="892"/>
        <w:jc w:val="center"/>
        <w:rPr>
          <w:b/>
        </w:rPr>
      </w:pPr>
      <w:r w:rsidRPr="00D87DA9">
        <w:rPr>
          <w:b/>
        </w:rPr>
        <w:t>за эксплуатацию здания</w:t>
      </w:r>
    </w:p>
    <w:bookmarkEnd w:id="47"/>
    <w:p w:rsidR="00D87DA9" w:rsidRPr="00D87DA9" w:rsidRDefault="00D87DA9" w:rsidP="00D87DA9">
      <w:pPr>
        <w:widowControl/>
      </w:pPr>
    </w:p>
    <w:p w:rsidR="00D87DA9" w:rsidRPr="00D87DA9" w:rsidRDefault="00D87DA9" w:rsidP="00D87DA9">
      <w:pPr>
        <w:widowControl/>
      </w:pPr>
      <w:bookmarkStart w:id="48" w:name="sub_1041"/>
      <w:r w:rsidRPr="00D87DA9">
        <w:t>4.1.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D87DA9" w:rsidRPr="00D87DA9" w:rsidRDefault="00D87DA9" w:rsidP="00D87DA9">
      <w:pPr>
        <w:widowControl/>
      </w:pPr>
      <w:bookmarkStart w:id="49" w:name="sub_1411"/>
      <w:bookmarkEnd w:id="48"/>
      <w:r w:rsidRPr="00D87DA9">
        <w:t>1) присутствовать при проведении мероприятий по осмотру зданий, сооружений и давать объяснения по вопросам, относящимся к объекту осмотра;</w:t>
      </w:r>
    </w:p>
    <w:p w:rsidR="00D87DA9" w:rsidRPr="00D87DA9" w:rsidRDefault="00D87DA9" w:rsidP="00D87DA9">
      <w:pPr>
        <w:widowControl/>
      </w:pPr>
      <w:bookmarkStart w:id="50" w:name="sub_1412"/>
      <w:bookmarkEnd w:id="49"/>
      <w:r w:rsidRPr="00D87DA9">
        <w:t>2) знакомиться с результатами осмотра и получать относящуюся к объекту осмотра информацию и документы;</w:t>
      </w:r>
    </w:p>
    <w:p w:rsidR="00D87DA9" w:rsidRPr="00D87DA9" w:rsidRDefault="00D87DA9" w:rsidP="00D87DA9">
      <w:pPr>
        <w:widowControl/>
      </w:pPr>
      <w:bookmarkStart w:id="51" w:name="sub_1413"/>
      <w:bookmarkEnd w:id="50"/>
      <w:r w:rsidRPr="00D87DA9">
        <w:t>3) обжаловать действия (бездействие) должностных лиц и результаты осмотров.</w:t>
      </w:r>
    </w:p>
    <w:p w:rsidR="00D87DA9" w:rsidRPr="00D87DA9" w:rsidRDefault="00D87DA9" w:rsidP="00D87DA9">
      <w:pPr>
        <w:widowControl/>
      </w:pPr>
      <w:bookmarkStart w:id="52" w:name="sub_1042"/>
      <w:bookmarkEnd w:id="51"/>
      <w:r w:rsidRPr="00D87DA9">
        <w:t>2. Собственники (правообладатели) зданий, сооружений обязаны:</w:t>
      </w:r>
    </w:p>
    <w:p w:rsidR="00D87DA9" w:rsidRPr="00D87DA9" w:rsidRDefault="00D87DA9" w:rsidP="00D87DA9">
      <w:pPr>
        <w:widowControl/>
      </w:pPr>
      <w:bookmarkStart w:id="53" w:name="sub_1421"/>
      <w:bookmarkEnd w:id="52"/>
      <w:r w:rsidRPr="00D87DA9">
        <w:t>1) 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D87DA9" w:rsidRPr="00D87DA9" w:rsidRDefault="00D87DA9" w:rsidP="00D87DA9">
      <w:pPr>
        <w:widowControl/>
      </w:pPr>
      <w:bookmarkStart w:id="54" w:name="sub_1422"/>
      <w:bookmarkEnd w:id="53"/>
      <w:r w:rsidRPr="00D87DA9">
        <w:t>2) исполнять рекомендации об устранении выявленных нарушений, выданные должностным лицом, в срок, установленный такими рекомендациями;</w:t>
      </w:r>
    </w:p>
    <w:p w:rsidR="00D87DA9" w:rsidRPr="00D87DA9" w:rsidRDefault="00D87DA9" w:rsidP="00D87DA9">
      <w:pPr>
        <w:widowControl/>
      </w:pPr>
      <w:bookmarkStart w:id="55" w:name="sub_1423"/>
      <w:bookmarkEnd w:id="54"/>
      <w:proofErr w:type="gramStart"/>
      <w:r w:rsidRPr="00D87DA9">
        <w:t>3) в случае перемены лица, ответственного за эксплуатацию здания, сооружения, лицо, которое являлось ответственным за эксплуатацию здания, сооружения, обязано передать новому лицу, ответственному за эксплуатацию здания, сооружения, в течение десяти дней журнал эксплуатации здания, сооружения, выданные уполномоченными органами исполнительной власти предписания об устранении выявленных в процессе эксплуатации здания, сооружения нарушений, акты проверки выполнения рекомендации органа местного самоуправления, иные документы, подтверждающие</w:t>
      </w:r>
      <w:proofErr w:type="gramEnd"/>
      <w:r w:rsidRPr="00D87DA9">
        <w:t xml:space="preserve"> выполнение работ по техническому обслуживанию, эксплуатационному контролю, текущему ремонту здания, сооружения.</w:t>
      </w: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</w:rPr>
      </w:pPr>
      <w:bookmarkStart w:id="56" w:name="sub_1001"/>
      <w:bookmarkEnd w:id="28"/>
      <w:bookmarkEnd w:id="55"/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b/>
          <w:bCs/>
          <w:color w:val="26282F"/>
          <w:sz w:val="18"/>
          <w:szCs w:val="18"/>
        </w:rPr>
      </w:pPr>
    </w:p>
    <w:p w:rsidR="00D87DA9" w:rsidRPr="00D87DA9" w:rsidRDefault="00D87DA9" w:rsidP="00D87DA9">
      <w:pPr>
        <w:ind w:firstLine="698"/>
        <w:jc w:val="right"/>
        <w:rPr>
          <w:sz w:val="18"/>
          <w:szCs w:val="18"/>
        </w:rPr>
      </w:pPr>
      <w:r w:rsidRPr="00D87DA9">
        <w:rPr>
          <w:b/>
          <w:bCs/>
          <w:color w:val="26282F"/>
          <w:sz w:val="18"/>
          <w:szCs w:val="18"/>
        </w:rPr>
        <w:lastRenderedPageBreak/>
        <w:t>Приложение N 1</w:t>
      </w:r>
      <w:r w:rsidRPr="00D87DA9">
        <w:rPr>
          <w:b/>
          <w:bCs/>
          <w:color w:val="26282F"/>
          <w:sz w:val="18"/>
          <w:szCs w:val="18"/>
        </w:rPr>
        <w:br/>
        <w:t xml:space="preserve">к </w:t>
      </w:r>
      <w:hyperlink w:anchor="sub_211" w:history="1">
        <w:r w:rsidRPr="00D87DA9">
          <w:rPr>
            <w:color w:val="106BBE"/>
            <w:sz w:val="18"/>
            <w:szCs w:val="18"/>
          </w:rPr>
          <w:t>Порядку</w:t>
        </w:r>
      </w:hyperlink>
      <w:r w:rsidRPr="00D87DA9">
        <w:rPr>
          <w:b/>
          <w:bCs/>
          <w:color w:val="26282F"/>
          <w:sz w:val="18"/>
          <w:szCs w:val="18"/>
        </w:rPr>
        <w:t xml:space="preserve"> проведения осмотра зданий,</w:t>
      </w:r>
      <w:r w:rsidRPr="00D87DA9">
        <w:rPr>
          <w:b/>
          <w:bCs/>
          <w:color w:val="26282F"/>
          <w:sz w:val="18"/>
          <w:szCs w:val="18"/>
        </w:rPr>
        <w:br/>
        <w:t>сооружений в целях оценки их технического</w:t>
      </w:r>
      <w:r w:rsidRPr="00D87DA9">
        <w:rPr>
          <w:b/>
          <w:bCs/>
          <w:color w:val="26282F"/>
          <w:sz w:val="18"/>
          <w:szCs w:val="18"/>
        </w:rPr>
        <w:br/>
        <w:t>состояния и надлежащего технического</w:t>
      </w:r>
      <w:r w:rsidRPr="00D87DA9">
        <w:rPr>
          <w:b/>
          <w:bCs/>
          <w:color w:val="26282F"/>
          <w:sz w:val="18"/>
          <w:szCs w:val="18"/>
        </w:rPr>
        <w:br/>
        <w:t>обслуживания в соответствии с требованиями</w:t>
      </w:r>
      <w:r w:rsidRPr="00D87DA9">
        <w:rPr>
          <w:b/>
          <w:bCs/>
          <w:color w:val="26282F"/>
          <w:sz w:val="18"/>
          <w:szCs w:val="18"/>
        </w:rPr>
        <w:br/>
        <w:t>технических регламентов к конструктивным</w:t>
      </w:r>
      <w:r w:rsidRPr="00D87DA9">
        <w:rPr>
          <w:b/>
          <w:bCs/>
          <w:color w:val="26282F"/>
          <w:sz w:val="18"/>
          <w:szCs w:val="18"/>
        </w:rPr>
        <w:br/>
        <w:t>и другим характеристикам надежности</w:t>
      </w:r>
      <w:r w:rsidRPr="00D87DA9">
        <w:rPr>
          <w:b/>
          <w:bCs/>
          <w:color w:val="26282F"/>
          <w:sz w:val="18"/>
          <w:szCs w:val="18"/>
        </w:rPr>
        <w:br/>
        <w:t>и безопасности объектов, требованиями</w:t>
      </w:r>
      <w:r w:rsidRPr="00D87DA9">
        <w:rPr>
          <w:b/>
          <w:bCs/>
          <w:color w:val="26282F"/>
          <w:sz w:val="18"/>
          <w:szCs w:val="18"/>
        </w:rPr>
        <w:br/>
        <w:t>проектной документации указанных объектов</w:t>
      </w:r>
    </w:p>
    <w:bookmarkEnd w:id="56"/>
    <w:p w:rsidR="007335F5" w:rsidRDefault="007335F5" w:rsidP="00D87DA9">
      <w:pPr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D87DA9" w:rsidRPr="00D87DA9" w:rsidRDefault="00D87DA9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b/>
          <w:bCs/>
          <w:color w:val="26282F"/>
          <w:sz w:val="22"/>
          <w:szCs w:val="22"/>
        </w:rPr>
        <w:t>АКТ</w:t>
      </w:r>
    </w:p>
    <w:p w:rsidR="00D87DA9" w:rsidRPr="00D87DA9" w:rsidRDefault="00D87DA9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b/>
          <w:bCs/>
          <w:color w:val="26282F"/>
          <w:sz w:val="22"/>
          <w:szCs w:val="22"/>
        </w:rPr>
        <w:t>ОСМОТРА ЗДАНИЯ, СООРУЖЕНИЯ</w:t>
      </w:r>
    </w:p>
    <w:p w:rsidR="00D87DA9" w:rsidRPr="00D87DA9" w:rsidRDefault="00D87DA9" w:rsidP="00346CFF">
      <w:pPr>
        <w:jc w:val="center"/>
        <w:rPr>
          <w:sz w:val="22"/>
          <w:szCs w:val="22"/>
        </w:rPr>
      </w:pPr>
    </w:p>
    <w:p w:rsidR="00D87DA9" w:rsidRPr="00D87DA9" w:rsidRDefault="00D87DA9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г. Карабулак                           (дата, время составления)</w:t>
      </w:r>
    </w:p>
    <w:p w:rsidR="00D87DA9" w:rsidRPr="00D87DA9" w:rsidRDefault="00D87DA9" w:rsidP="00346CFF">
      <w:pPr>
        <w:jc w:val="center"/>
        <w:rPr>
          <w:sz w:val="22"/>
          <w:szCs w:val="22"/>
        </w:rPr>
      </w:pPr>
    </w:p>
    <w:p w:rsid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Комиссия в составе __________________________________________________</w:t>
      </w:r>
    </w:p>
    <w:p w:rsidR="00346CFF" w:rsidRPr="00D87DA9" w:rsidRDefault="00346CFF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</w:p>
    <w:p w:rsidR="007335F5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proofErr w:type="gramStart"/>
      <w:r w:rsidRPr="00D87DA9">
        <w:rPr>
          <w:rFonts w:ascii="Courier New" w:hAnsi="Courier New" w:cs="Courier New"/>
          <w:sz w:val="22"/>
          <w:szCs w:val="22"/>
        </w:rPr>
        <w:t>(фамилии, имена, отчества, должности членов комиссии ответственных</w:t>
      </w:r>
      <w:proofErr w:type="gramEnd"/>
    </w:p>
    <w:p w:rsidR="00D87DA9" w:rsidRPr="00D87DA9" w:rsidRDefault="00346CFF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r w:rsidR="00D87DA9" w:rsidRPr="00D87DA9">
        <w:rPr>
          <w:rFonts w:ascii="Courier New" w:hAnsi="Courier New" w:cs="Courier New"/>
          <w:sz w:val="22"/>
          <w:szCs w:val="22"/>
        </w:rPr>
        <w:t>за</w:t>
      </w:r>
      <w:r w:rsidR="007335F5">
        <w:rPr>
          <w:rFonts w:ascii="Courier New" w:hAnsi="Courier New" w:cs="Courier New"/>
          <w:sz w:val="22"/>
          <w:szCs w:val="22"/>
        </w:rPr>
        <w:t xml:space="preserve"> </w:t>
      </w:r>
      <w:r w:rsidR="00D87DA9" w:rsidRPr="00D87DA9">
        <w:rPr>
          <w:rFonts w:ascii="Courier New" w:hAnsi="Courier New" w:cs="Courier New"/>
          <w:sz w:val="22"/>
          <w:szCs w:val="22"/>
        </w:rPr>
        <w:t>проведение осмотров зданий, сооружений)</w:t>
      </w:r>
    </w:p>
    <w:p w:rsidR="00D87DA9" w:rsidRP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346CFF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D87DA9" w:rsidRPr="00D87DA9">
        <w:rPr>
          <w:rFonts w:ascii="Courier New" w:hAnsi="Courier New" w:cs="Courier New"/>
          <w:sz w:val="22"/>
          <w:szCs w:val="22"/>
        </w:rPr>
        <w:t>(фамилия, имя, отчество, должность экспертов специалистов,</w:t>
      </w:r>
      <w:proofErr w:type="gramEnd"/>
    </w:p>
    <w:p w:rsidR="00D87DA9" w:rsidRPr="00D87DA9" w:rsidRDefault="00346CFF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D87DA9" w:rsidRPr="00D87DA9">
        <w:rPr>
          <w:rFonts w:ascii="Courier New" w:hAnsi="Courier New" w:cs="Courier New"/>
          <w:sz w:val="22"/>
          <w:szCs w:val="22"/>
        </w:rPr>
        <w:t>представителей экспертных и иных организаций)</w:t>
      </w:r>
    </w:p>
    <w:p w:rsidR="00346CFF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 xml:space="preserve">на основании </w:t>
      </w:r>
      <w:r w:rsidR="00346CFF">
        <w:rPr>
          <w:rFonts w:ascii="Courier New" w:hAnsi="Courier New" w:cs="Courier New"/>
          <w:sz w:val="22"/>
          <w:szCs w:val="22"/>
        </w:rPr>
        <w:t>ре</w:t>
      </w:r>
      <w:r w:rsidRPr="00D87DA9">
        <w:rPr>
          <w:rFonts w:ascii="Courier New" w:hAnsi="Courier New" w:cs="Courier New"/>
          <w:sz w:val="22"/>
          <w:szCs w:val="22"/>
        </w:rPr>
        <w:t>шения</w:t>
      </w:r>
      <w:r w:rsidR="00346CFF">
        <w:rPr>
          <w:rFonts w:ascii="Courier New" w:hAnsi="Courier New" w:cs="Courier New"/>
          <w:sz w:val="22"/>
          <w:szCs w:val="22"/>
        </w:rPr>
        <w:t xml:space="preserve"> </w:t>
      </w:r>
      <w:r w:rsidRPr="00D87DA9">
        <w:rPr>
          <w:rFonts w:ascii="Courier New" w:hAnsi="Courier New" w:cs="Courier New"/>
          <w:sz w:val="22"/>
          <w:szCs w:val="22"/>
        </w:rPr>
        <w:t>_______________________________________________</w:t>
      </w:r>
      <w:r w:rsidR="00346CFF">
        <w:rPr>
          <w:rFonts w:ascii="Courier New" w:hAnsi="Courier New" w:cs="Courier New"/>
          <w:sz w:val="22"/>
          <w:szCs w:val="22"/>
        </w:rPr>
        <w:t>__</w:t>
      </w:r>
      <w:r w:rsidRPr="00D87DA9">
        <w:rPr>
          <w:rFonts w:ascii="Courier New" w:hAnsi="Courier New" w:cs="Courier New"/>
          <w:sz w:val="22"/>
          <w:szCs w:val="22"/>
        </w:rPr>
        <w:t xml:space="preserve">     </w:t>
      </w:r>
      <w:r w:rsidR="00346CFF">
        <w:rPr>
          <w:rFonts w:ascii="Courier New" w:hAnsi="Courier New" w:cs="Courier New"/>
          <w:sz w:val="22"/>
          <w:szCs w:val="22"/>
        </w:rPr>
        <w:t xml:space="preserve">          </w:t>
      </w:r>
    </w:p>
    <w:p w:rsidR="00D87DA9" w:rsidRPr="00D87DA9" w:rsidRDefault="00346CFF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</w:t>
      </w:r>
      <w:r w:rsidR="00D87DA9" w:rsidRPr="00D87DA9">
        <w:rPr>
          <w:rFonts w:ascii="Courier New" w:hAnsi="Courier New" w:cs="Courier New"/>
          <w:sz w:val="22"/>
          <w:szCs w:val="22"/>
        </w:rPr>
        <w:t>(наименование уполномоченного органа, дата и номер)</w:t>
      </w:r>
    </w:p>
    <w:p w:rsidR="00D87DA9" w:rsidRP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Объект осмотра:_______________________________________________________</w:t>
      </w:r>
    </w:p>
    <w:p w:rsidR="00D87DA9" w:rsidRPr="00D87DA9" w:rsidRDefault="005502C6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="00D87DA9" w:rsidRPr="00D87DA9">
        <w:rPr>
          <w:rFonts w:ascii="Courier New" w:hAnsi="Courier New" w:cs="Courier New"/>
          <w:sz w:val="22"/>
          <w:szCs w:val="22"/>
        </w:rPr>
        <w:t>(наименование здания, сооружения, его место нахождения)</w:t>
      </w:r>
    </w:p>
    <w:p w:rsidR="00D87DA9" w:rsidRP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При осмотре установлено:______________________________________________</w:t>
      </w:r>
    </w:p>
    <w:p w:rsidR="00D87DA9" w:rsidRP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(подробное описание данных, характеризующих состояние объекта осмотра)</w:t>
      </w:r>
    </w:p>
    <w:p w:rsidR="00D87DA9" w:rsidRP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Выявлены (не выявлены) нарушения: ____________________________________</w:t>
      </w:r>
    </w:p>
    <w:p w:rsidR="00D87DA9" w:rsidRP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5502C6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D87DA9" w:rsidRPr="00D87DA9">
        <w:rPr>
          <w:rFonts w:ascii="Courier New" w:hAnsi="Courier New" w:cs="Courier New"/>
          <w:sz w:val="22"/>
          <w:szCs w:val="22"/>
        </w:rPr>
        <w:t>(в случае выявления указываются нарушения требований технических</w:t>
      </w:r>
      <w:proofErr w:type="gramEnd"/>
    </w:p>
    <w:p w:rsidR="00D87DA9" w:rsidRPr="00D87DA9" w:rsidRDefault="005502C6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 w:rsidR="00D87DA9" w:rsidRPr="00D87DA9">
        <w:rPr>
          <w:rFonts w:ascii="Courier New" w:hAnsi="Courier New" w:cs="Courier New"/>
          <w:sz w:val="22"/>
          <w:szCs w:val="22"/>
        </w:rPr>
        <w:t>регламентов, проектной документации)</w:t>
      </w:r>
    </w:p>
    <w:p w:rsidR="00D87DA9" w:rsidRPr="00D87DA9" w:rsidRDefault="00D87DA9" w:rsidP="00346CFF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D87DA9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D87DA9" w:rsidP="005502C6">
      <w:pPr>
        <w:ind w:firstLine="0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Рекомендации о мерах по устранению выявленных нарушений: _____________</w:t>
      </w:r>
    </w:p>
    <w:p w:rsidR="00D87DA9" w:rsidRPr="00D87DA9" w:rsidRDefault="00D87DA9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D87DA9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D87DA9" w:rsidP="005502C6">
      <w:pPr>
        <w:ind w:firstLine="0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При осмотре присутствовали:___________________________________________</w:t>
      </w:r>
    </w:p>
    <w:p w:rsidR="00D87DA9" w:rsidRPr="00D87DA9" w:rsidRDefault="005502C6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proofErr w:type="gramStart"/>
      <w:r w:rsidR="00D87DA9" w:rsidRPr="00D87DA9">
        <w:rPr>
          <w:rFonts w:ascii="Courier New" w:hAnsi="Courier New" w:cs="Courier New"/>
          <w:sz w:val="22"/>
          <w:szCs w:val="22"/>
        </w:rPr>
        <w:t>(фамилии, имена, отчества заявителя, лица,</w:t>
      </w:r>
      <w:proofErr w:type="gramEnd"/>
    </w:p>
    <w:p w:rsidR="00D87DA9" w:rsidRPr="00D87DA9" w:rsidRDefault="00D87DA9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D87DA9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ответственного за эксплуатацию здания, сооружения)</w:t>
      </w:r>
    </w:p>
    <w:p w:rsidR="00D87DA9" w:rsidRPr="00D87DA9" w:rsidRDefault="00D87DA9" w:rsidP="005502C6">
      <w:pPr>
        <w:ind w:firstLine="0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Приложения к акту:____________________________________________________</w:t>
      </w:r>
    </w:p>
    <w:p w:rsidR="00D87DA9" w:rsidRDefault="005502C6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="00D87DA9" w:rsidRPr="00D87DA9">
        <w:rPr>
          <w:rFonts w:ascii="Courier New" w:hAnsi="Courier New" w:cs="Courier New"/>
          <w:sz w:val="22"/>
          <w:szCs w:val="22"/>
        </w:rPr>
        <w:t xml:space="preserve">(материалы </w:t>
      </w:r>
      <w:proofErr w:type="spellStart"/>
      <w:r w:rsidR="00D87DA9" w:rsidRPr="00D87DA9">
        <w:rPr>
          <w:rFonts w:ascii="Courier New" w:hAnsi="Courier New" w:cs="Courier New"/>
          <w:sz w:val="22"/>
          <w:szCs w:val="22"/>
        </w:rPr>
        <w:t>фотофиксации</w:t>
      </w:r>
      <w:proofErr w:type="spellEnd"/>
      <w:r w:rsidR="00D87DA9" w:rsidRPr="00D87DA9">
        <w:rPr>
          <w:rFonts w:ascii="Courier New" w:hAnsi="Courier New" w:cs="Courier New"/>
          <w:sz w:val="22"/>
          <w:szCs w:val="22"/>
        </w:rPr>
        <w:t xml:space="preserve"> осматриваемого здания, сооружения и </w:t>
      </w:r>
      <w:proofErr w:type="gramEnd"/>
    </w:p>
    <w:p w:rsidR="005502C6" w:rsidRPr="00D87DA9" w:rsidRDefault="005502C6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D87DA9" w:rsidRPr="00D87DA9" w:rsidRDefault="005502C6" w:rsidP="00346CFF">
      <w:pPr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 xml:space="preserve">иные </w:t>
      </w:r>
      <w:r w:rsidR="00D87DA9" w:rsidRPr="00D87DA9">
        <w:rPr>
          <w:rFonts w:ascii="Courier New" w:hAnsi="Courier New" w:cs="Courier New"/>
          <w:sz w:val="22"/>
          <w:szCs w:val="22"/>
        </w:rPr>
        <w:t>материалы, оформленные в ходе осмотра)</w:t>
      </w:r>
    </w:p>
    <w:p w:rsidR="00D87DA9" w:rsidRPr="00D87DA9" w:rsidRDefault="00D87DA9" w:rsidP="00346CFF">
      <w:pPr>
        <w:jc w:val="center"/>
        <w:rPr>
          <w:sz w:val="22"/>
          <w:szCs w:val="22"/>
        </w:rPr>
      </w:pP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С текстом акта ознакомле</w:t>
      </w:r>
      <w:proofErr w:type="gramStart"/>
      <w:r w:rsidRPr="00D87DA9">
        <w:rPr>
          <w:rFonts w:ascii="Courier New" w:hAnsi="Courier New" w:cs="Courier New"/>
          <w:sz w:val="22"/>
          <w:szCs w:val="22"/>
        </w:rPr>
        <w:t>н(</w:t>
      </w:r>
      <w:proofErr w:type="gramEnd"/>
      <w:r w:rsidRPr="00D87DA9">
        <w:rPr>
          <w:rFonts w:ascii="Courier New" w:hAnsi="Courier New" w:cs="Courier New"/>
          <w:sz w:val="22"/>
          <w:szCs w:val="22"/>
        </w:rPr>
        <w:t>а) _________________________ __________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(Ф.И.О.)           (подпись)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Копию акта получи</w:t>
      </w:r>
      <w:proofErr w:type="gramStart"/>
      <w:r w:rsidRPr="00D87DA9">
        <w:rPr>
          <w:rFonts w:ascii="Courier New" w:hAnsi="Courier New" w:cs="Courier New"/>
          <w:sz w:val="22"/>
          <w:szCs w:val="22"/>
        </w:rPr>
        <w:t>л(</w:t>
      </w:r>
      <w:proofErr w:type="gramEnd"/>
      <w:r w:rsidRPr="00D87DA9">
        <w:rPr>
          <w:rFonts w:ascii="Courier New" w:hAnsi="Courier New" w:cs="Courier New"/>
          <w:sz w:val="22"/>
          <w:szCs w:val="22"/>
        </w:rPr>
        <w:t>а) ________________________________ __________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(Ф.И.О.)              (подпись)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Присутствующие: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1. ___________________________________________________ __________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(Ф.И.О.)                        (подпись)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2. ___________________________________________________ __________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(Ф.И.О.)                        (подпись)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Подписи членов Комиссии, проводивших осмотр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1. ___________________________________________________ __________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(должность Ф.И.О.)                (подпись)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2. ___________________________________________________ __________</w:t>
      </w:r>
    </w:p>
    <w:p w:rsidR="00D87DA9" w:rsidRPr="00D87DA9" w:rsidRDefault="00D87DA9" w:rsidP="00346CFF">
      <w:pPr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87DA9">
        <w:rPr>
          <w:rFonts w:ascii="Courier New" w:hAnsi="Courier New" w:cs="Courier New"/>
          <w:sz w:val="22"/>
          <w:szCs w:val="22"/>
        </w:rPr>
        <w:t>(должность Ф.И.О.)                (подпись)</w:t>
      </w:r>
    </w:p>
    <w:p w:rsidR="00D87DA9" w:rsidRPr="00D87DA9" w:rsidRDefault="00D87DA9" w:rsidP="00346CFF">
      <w:pPr>
        <w:widowControl/>
        <w:jc w:val="center"/>
        <w:rPr>
          <w:sz w:val="22"/>
          <w:szCs w:val="22"/>
        </w:rPr>
      </w:pPr>
    </w:p>
    <w:p w:rsidR="00D87DA9" w:rsidRPr="00D87DA9" w:rsidRDefault="00D87DA9" w:rsidP="00346CFF">
      <w:pPr>
        <w:widowControl/>
        <w:jc w:val="center"/>
        <w:rPr>
          <w:sz w:val="22"/>
          <w:szCs w:val="22"/>
        </w:rPr>
      </w:pPr>
    </w:p>
    <w:p w:rsidR="00D87DA9" w:rsidRPr="00D87DA9" w:rsidRDefault="00D87DA9" w:rsidP="00346CFF">
      <w:pPr>
        <w:widowControl/>
        <w:jc w:val="center"/>
        <w:rPr>
          <w:sz w:val="22"/>
          <w:szCs w:val="22"/>
        </w:rPr>
      </w:pPr>
    </w:p>
    <w:p w:rsidR="00D87DA9" w:rsidRPr="00D87DA9" w:rsidRDefault="00D87DA9" w:rsidP="00346CFF">
      <w:pPr>
        <w:widowControl/>
        <w:jc w:val="center"/>
        <w:rPr>
          <w:sz w:val="22"/>
          <w:szCs w:val="22"/>
        </w:rPr>
      </w:pPr>
    </w:p>
    <w:p w:rsidR="00D87DA9" w:rsidRPr="00D87DA9" w:rsidRDefault="00D87DA9" w:rsidP="00346CFF">
      <w:pPr>
        <w:widowControl/>
        <w:jc w:val="center"/>
        <w:rPr>
          <w:sz w:val="22"/>
          <w:szCs w:val="22"/>
        </w:rPr>
      </w:pPr>
    </w:p>
    <w:p w:rsidR="00D87DA9" w:rsidRPr="00D87DA9" w:rsidRDefault="00D87DA9" w:rsidP="00346CFF">
      <w:pPr>
        <w:widowControl/>
        <w:jc w:val="center"/>
        <w:rPr>
          <w:sz w:val="22"/>
          <w:szCs w:val="22"/>
        </w:rPr>
      </w:pPr>
    </w:p>
    <w:p w:rsidR="00D87DA9" w:rsidRPr="00D87DA9" w:rsidRDefault="00D87DA9" w:rsidP="00D87DA9">
      <w:pPr>
        <w:ind w:firstLine="698"/>
        <w:jc w:val="right"/>
        <w:rPr>
          <w:sz w:val="18"/>
          <w:szCs w:val="18"/>
        </w:rPr>
      </w:pPr>
      <w:bookmarkStart w:id="57" w:name="sub_1002"/>
      <w:r w:rsidRPr="00D87DA9">
        <w:rPr>
          <w:b/>
          <w:bCs/>
          <w:color w:val="26282F"/>
          <w:sz w:val="18"/>
          <w:szCs w:val="18"/>
        </w:rPr>
        <w:t>Приложение N 2</w:t>
      </w:r>
      <w:r w:rsidRPr="00D87DA9">
        <w:rPr>
          <w:b/>
          <w:bCs/>
          <w:color w:val="26282F"/>
          <w:sz w:val="18"/>
          <w:szCs w:val="18"/>
        </w:rPr>
        <w:br/>
        <w:t xml:space="preserve">к </w:t>
      </w:r>
      <w:hyperlink w:anchor="sub_216" w:history="1">
        <w:r w:rsidRPr="00D87DA9">
          <w:rPr>
            <w:color w:val="106BBE"/>
            <w:sz w:val="18"/>
            <w:szCs w:val="18"/>
          </w:rPr>
          <w:t>Порядку</w:t>
        </w:r>
      </w:hyperlink>
      <w:r w:rsidRPr="00D87DA9">
        <w:rPr>
          <w:b/>
          <w:bCs/>
          <w:color w:val="26282F"/>
          <w:sz w:val="18"/>
          <w:szCs w:val="18"/>
        </w:rPr>
        <w:t xml:space="preserve"> проведения осмотров зданий,</w:t>
      </w:r>
      <w:r w:rsidRPr="00D87DA9">
        <w:rPr>
          <w:b/>
          <w:bCs/>
          <w:color w:val="26282F"/>
          <w:sz w:val="18"/>
          <w:szCs w:val="18"/>
        </w:rPr>
        <w:br/>
        <w:t>сооружений в целях оценки их технического</w:t>
      </w:r>
      <w:r w:rsidRPr="00D87DA9">
        <w:rPr>
          <w:b/>
          <w:bCs/>
          <w:color w:val="26282F"/>
          <w:sz w:val="18"/>
          <w:szCs w:val="18"/>
        </w:rPr>
        <w:br/>
        <w:t>состояния и надлежащего технического</w:t>
      </w:r>
      <w:r w:rsidRPr="00D87DA9">
        <w:rPr>
          <w:b/>
          <w:bCs/>
          <w:color w:val="26282F"/>
          <w:sz w:val="18"/>
          <w:szCs w:val="18"/>
        </w:rPr>
        <w:br/>
        <w:t>обслуживания в соответствии с требованиями</w:t>
      </w:r>
      <w:r w:rsidRPr="00D87DA9">
        <w:rPr>
          <w:b/>
          <w:bCs/>
          <w:color w:val="26282F"/>
          <w:sz w:val="18"/>
          <w:szCs w:val="18"/>
        </w:rPr>
        <w:br/>
        <w:t>технических регламентов к конструктивным</w:t>
      </w:r>
      <w:r w:rsidRPr="00D87DA9">
        <w:rPr>
          <w:b/>
          <w:bCs/>
          <w:color w:val="26282F"/>
          <w:sz w:val="18"/>
          <w:szCs w:val="18"/>
        </w:rPr>
        <w:br/>
        <w:t>и другим характеристикам надёжности</w:t>
      </w:r>
      <w:r w:rsidRPr="00D87DA9">
        <w:rPr>
          <w:b/>
          <w:bCs/>
          <w:color w:val="26282F"/>
          <w:sz w:val="18"/>
          <w:szCs w:val="18"/>
        </w:rPr>
        <w:br/>
        <w:t>и безопасности объектов, требованиями</w:t>
      </w:r>
      <w:r w:rsidRPr="00D87DA9">
        <w:rPr>
          <w:b/>
          <w:bCs/>
          <w:color w:val="26282F"/>
          <w:sz w:val="18"/>
          <w:szCs w:val="18"/>
        </w:rPr>
        <w:br/>
        <w:t>проектной документации указанных объектов</w:t>
      </w:r>
    </w:p>
    <w:bookmarkEnd w:id="57"/>
    <w:p w:rsidR="00D87DA9" w:rsidRPr="00D87DA9" w:rsidRDefault="00D87DA9" w:rsidP="00D87DA9"/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87DA9" w:rsidRPr="00D87DA9" w:rsidRDefault="00D87DA9" w:rsidP="00D87DA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D87DA9">
        <w:rPr>
          <w:b/>
          <w:bCs/>
          <w:color w:val="26282F"/>
        </w:rPr>
        <w:t>Журнал</w:t>
      </w:r>
      <w:r w:rsidRPr="00D87DA9">
        <w:rPr>
          <w:b/>
          <w:bCs/>
          <w:color w:val="26282F"/>
        </w:rPr>
        <w:br/>
        <w:t>учёта осмотров зданий, сооружений</w:t>
      </w:r>
    </w:p>
    <w:p w:rsidR="00D87DA9" w:rsidRPr="00D87DA9" w:rsidRDefault="00D87DA9" w:rsidP="00D87DA9"/>
    <w:tbl>
      <w:tblPr>
        <w:tblW w:w="1049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701"/>
        <w:gridCol w:w="1889"/>
        <w:gridCol w:w="1301"/>
        <w:gridCol w:w="1312"/>
        <w:gridCol w:w="1593"/>
        <w:gridCol w:w="1975"/>
      </w:tblGrid>
      <w:tr w:rsidR="00D87DA9" w:rsidRPr="00D87DA9" w:rsidTr="002B5E2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  <w:jc w:val="center"/>
            </w:pPr>
            <w:r w:rsidRPr="00D87DA9">
              <w:t>N</w:t>
            </w:r>
          </w:p>
          <w:p w:rsidR="00D87DA9" w:rsidRPr="00D87DA9" w:rsidRDefault="00D87DA9" w:rsidP="00D87DA9">
            <w:pPr>
              <w:ind w:firstLine="0"/>
              <w:jc w:val="center"/>
            </w:pPr>
            <w:proofErr w:type="gramStart"/>
            <w:r w:rsidRPr="00D87DA9">
              <w:t>п</w:t>
            </w:r>
            <w:proofErr w:type="gramEnd"/>
            <w:r w:rsidRPr="00D87DA9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  <w:jc w:val="center"/>
            </w:pPr>
            <w:r w:rsidRPr="00D87DA9">
              <w:t>Основание проведения осмотра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  <w:jc w:val="center"/>
            </w:pPr>
            <w:r w:rsidRPr="00D87DA9">
              <w:t>Наименования объекта осмотра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  <w:jc w:val="center"/>
            </w:pPr>
            <w:r w:rsidRPr="00D87DA9">
              <w:t>Адрес объекта осмотра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  <w:jc w:val="center"/>
            </w:pPr>
            <w:r w:rsidRPr="00D87DA9">
              <w:t>N и дата акта осмотра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  <w:jc w:val="center"/>
            </w:pPr>
            <w:r w:rsidRPr="00D87DA9">
              <w:t>Срок устранения нарушения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DA9" w:rsidRPr="00D87DA9" w:rsidRDefault="00D87DA9" w:rsidP="00D87DA9">
            <w:pPr>
              <w:ind w:firstLine="0"/>
              <w:jc w:val="center"/>
            </w:pPr>
            <w:r w:rsidRPr="00D87DA9">
              <w:t>Отметка</w:t>
            </w:r>
          </w:p>
          <w:p w:rsidR="00D87DA9" w:rsidRPr="00D87DA9" w:rsidRDefault="00D87DA9" w:rsidP="00D87DA9">
            <w:pPr>
              <w:ind w:firstLine="0"/>
              <w:jc w:val="center"/>
            </w:pPr>
            <w:r w:rsidRPr="00D87DA9">
              <w:t>о выполнении рекомендаций (</w:t>
            </w:r>
            <w:proofErr w:type="gramStart"/>
            <w:r w:rsidRPr="00D87DA9">
              <w:t>выполнены</w:t>
            </w:r>
            <w:proofErr w:type="gramEnd"/>
            <w:r w:rsidRPr="00D87DA9">
              <w:t xml:space="preserve"> / не выполнены)</w:t>
            </w:r>
          </w:p>
          <w:p w:rsidR="00D87DA9" w:rsidRPr="00D87DA9" w:rsidRDefault="00D87DA9" w:rsidP="00D87DA9">
            <w:pPr>
              <w:ind w:firstLine="0"/>
              <w:jc w:val="center"/>
            </w:pPr>
          </w:p>
        </w:tc>
      </w:tr>
      <w:tr w:rsidR="00D87DA9" w:rsidRPr="00D87DA9" w:rsidTr="002B5E2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9" w:rsidRPr="00D87DA9" w:rsidRDefault="00D87DA9" w:rsidP="00D87DA9">
            <w:pPr>
              <w:ind w:firstLine="0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DA9" w:rsidRPr="00D87DA9" w:rsidRDefault="00D87DA9" w:rsidP="00D87DA9">
            <w:pPr>
              <w:ind w:firstLine="0"/>
            </w:pPr>
          </w:p>
        </w:tc>
      </w:tr>
    </w:tbl>
    <w:p w:rsidR="00D87DA9" w:rsidRPr="00D87DA9" w:rsidRDefault="00D87DA9" w:rsidP="00D87DA9">
      <w:r w:rsidRPr="00D87DA9">
        <w:t xml:space="preserve"> </w:t>
      </w:r>
    </w:p>
    <w:p w:rsidR="00D87DA9" w:rsidRPr="00D87DA9" w:rsidRDefault="00D87DA9" w:rsidP="00D87DA9"/>
    <w:p w:rsidR="00D87DA9" w:rsidRPr="00D87DA9" w:rsidRDefault="00D87DA9" w:rsidP="00D87DA9"/>
    <w:p w:rsidR="00D87DA9" w:rsidRPr="00D87DA9" w:rsidRDefault="00D87DA9" w:rsidP="00D87DA9"/>
    <w:p w:rsidR="00D87DA9" w:rsidRPr="00D87DA9" w:rsidRDefault="00D87DA9" w:rsidP="00D87DA9"/>
    <w:p w:rsidR="00D87DA9" w:rsidRPr="00D87DA9" w:rsidRDefault="00D87DA9" w:rsidP="00D87DA9"/>
    <w:p w:rsidR="00D87DA9" w:rsidRPr="00D87DA9" w:rsidRDefault="00D87DA9" w:rsidP="00D87DA9"/>
    <w:p w:rsidR="00D87DA9" w:rsidRPr="00D87DA9" w:rsidRDefault="00D87DA9" w:rsidP="00D87DA9"/>
    <w:p w:rsidR="00D87DA9" w:rsidRPr="00D87DA9" w:rsidRDefault="00D87DA9" w:rsidP="00D87DA9"/>
    <w:p w:rsidR="00D87DA9" w:rsidRPr="00D87DA9" w:rsidRDefault="00D87DA9" w:rsidP="00D87DA9"/>
    <w:p w:rsidR="00D87DA9" w:rsidRDefault="00D87DA9"/>
    <w:p w:rsidR="00D87DA9" w:rsidRDefault="00D87DA9"/>
    <w:p w:rsidR="00D87DA9" w:rsidRDefault="00D87DA9"/>
    <w:p w:rsidR="00D87DA9" w:rsidRDefault="00D87DA9"/>
    <w:p w:rsidR="00D87DA9" w:rsidRDefault="00D87DA9"/>
    <w:p w:rsidR="00D87DA9" w:rsidRDefault="00D87DA9"/>
    <w:p w:rsidR="00D87DA9" w:rsidRDefault="00D87DA9"/>
    <w:p w:rsidR="00D87DA9" w:rsidRDefault="00D87DA9"/>
    <w:p w:rsidR="00D87DA9" w:rsidRDefault="00D87DA9"/>
    <w:p w:rsidR="00D87DA9" w:rsidRDefault="00D87DA9"/>
    <w:p w:rsidR="00D15925" w:rsidRDefault="00D15925"/>
    <w:p w:rsidR="00D15925" w:rsidRDefault="00D15925"/>
    <w:p w:rsidR="00D15925" w:rsidRDefault="00D15925"/>
    <w:p w:rsidR="00D87DA9" w:rsidRDefault="00D87DA9"/>
    <w:p w:rsidR="00D87DA9" w:rsidRDefault="00D87DA9"/>
    <w:p w:rsidR="00D87DA9" w:rsidRDefault="00D87DA9"/>
    <w:p w:rsidR="00D87DA9" w:rsidRDefault="00D87DA9"/>
    <w:p w:rsidR="00D87DA9" w:rsidRDefault="00D87DA9"/>
    <w:p w:rsidR="00D87DA9" w:rsidRDefault="00D87DA9"/>
    <w:p w:rsidR="00914D2C" w:rsidRPr="00CE03D8" w:rsidRDefault="00914D2C" w:rsidP="00914D2C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4513D26" wp14:editId="6BA3CCD8">
            <wp:simplePos x="0" y="0"/>
            <wp:positionH relativeFrom="column">
              <wp:posOffset>2269490</wp:posOffset>
            </wp:positionH>
            <wp:positionV relativeFrom="paragraph">
              <wp:posOffset>-187960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3D8">
        <w:rPr>
          <w:rFonts w:ascii="Times New Roman" w:hAnsi="Times New Roman" w:cs="Times New Roman"/>
          <w:b/>
        </w:rPr>
        <w:t xml:space="preserve">          Г</w:t>
      </w:r>
      <w:proofErr w:type="gramStart"/>
      <w:r w:rsidRPr="00CE03D8">
        <w:rPr>
          <w:rFonts w:ascii="Times New Roman" w:hAnsi="Times New Roman" w:cs="Times New Roman"/>
          <w:b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</w:rPr>
        <w:t>АЛГ</w:t>
      </w:r>
      <w:r w:rsidRPr="00CE03D8">
        <w:rPr>
          <w:rFonts w:ascii="Times New Roman" w:hAnsi="Times New Roman" w:cs="Times New Roman"/>
          <w:b/>
          <w:lang w:val="en-US"/>
        </w:rPr>
        <w:t>I</w:t>
      </w:r>
      <w:r w:rsidRPr="00CE03D8">
        <w:rPr>
          <w:rFonts w:ascii="Times New Roman" w:hAnsi="Times New Roman" w:cs="Times New Roman"/>
          <w:b/>
        </w:rPr>
        <w:t xml:space="preserve">АЙ                </w:t>
      </w:r>
      <w:r w:rsidRPr="00CE03D8">
        <w:rPr>
          <w:rFonts w:ascii="Times New Roman" w:hAnsi="Times New Roman" w:cs="Times New Roman"/>
          <w:b/>
        </w:rPr>
        <w:tab/>
        <w:t>РЕСПУБЛИКА</w:t>
      </w:r>
    </w:p>
    <w:p w:rsidR="00914D2C" w:rsidRPr="00CE03D8" w:rsidRDefault="00914D2C" w:rsidP="00914D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 w:rsidRPr="00CE03D8">
        <w:rPr>
          <w:rFonts w:ascii="Times New Roman" w:hAnsi="Times New Roman" w:cs="Times New Roman"/>
          <w:b/>
        </w:rPr>
        <w:tab/>
        <w:t>ИНГУШЕТИЯ</w:t>
      </w:r>
    </w:p>
    <w:p w:rsidR="00914D2C" w:rsidRPr="00CE03D8" w:rsidRDefault="00914D2C" w:rsidP="00914D2C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14D2C" w:rsidRPr="00CE03D8" w:rsidRDefault="00914D2C" w:rsidP="00914D2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4D2C" w:rsidRPr="00CE03D8" w:rsidRDefault="00914D2C" w:rsidP="00914D2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914D2C" w:rsidRPr="00CE03D8" w:rsidRDefault="00914D2C" w:rsidP="00914D2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914D2C" w:rsidRPr="00CE03D8" w:rsidRDefault="00914D2C" w:rsidP="00914D2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CE03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914D2C" w:rsidRPr="00CE03D8" w:rsidRDefault="00914D2C" w:rsidP="00914D2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5F665D8" wp14:editId="58ADCE2F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Sm9TV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914D2C" w:rsidRPr="00CE03D8" w:rsidRDefault="00914D2C" w:rsidP="00914D2C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ул. Джабагиева,142</w:t>
      </w:r>
      <w:r w:rsidRPr="00CE03D8">
        <w:rPr>
          <w:rFonts w:ascii="Times New Roman" w:hAnsi="Times New Roman" w:cs="Times New Roman"/>
          <w:sz w:val="16"/>
          <w:szCs w:val="16"/>
        </w:rPr>
        <w:t>, г. Карабулак, РИ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E03D8">
        <w:rPr>
          <w:rFonts w:ascii="Times New Roman" w:hAnsi="Times New Roman" w:cs="Times New Roman"/>
          <w:sz w:val="16"/>
          <w:szCs w:val="16"/>
        </w:rPr>
        <w:t xml:space="preserve">  Здание городского Совета, 386231, </w:t>
      </w:r>
      <w:r w:rsidRPr="00CE03D8">
        <w:rPr>
          <w:rFonts w:ascii="Times New Roman" w:hAnsi="Times New Roman" w:cs="Times New Roman"/>
          <w:b/>
          <w:sz w:val="16"/>
          <w:szCs w:val="16"/>
        </w:rPr>
        <w:t>тел:</w:t>
      </w:r>
      <w:r w:rsidRPr="00CE03D8">
        <w:rPr>
          <w:rFonts w:ascii="Times New Roman" w:hAnsi="Times New Roman" w:cs="Times New Roman"/>
          <w:sz w:val="16"/>
          <w:szCs w:val="16"/>
        </w:rPr>
        <w:t>88734 44-48-47(ф),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CE03D8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914D2C" w:rsidRPr="00CE03D8" w:rsidRDefault="00914D2C" w:rsidP="00914D2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4D2C" w:rsidRDefault="00914D2C" w:rsidP="00914D2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3D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2521D" w:rsidRPr="00CE03D8" w:rsidRDefault="0042521D" w:rsidP="00914D2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4D2C" w:rsidRPr="00CE03D8" w:rsidRDefault="00914D2C" w:rsidP="00914D2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14D2C" w:rsidRPr="00CE03D8" w:rsidRDefault="00914D2C" w:rsidP="00914D2C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CE03D8">
        <w:rPr>
          <w:rFonts w:eastAsia="Times New Roman"/>
          <w:b/>
        </w:rPr>
        <w:t>№</w:t>
      </w:r>
      <w:r w:rsidRPr="00CE03D8">
        <w:rPr>
          <w:rFonts w:eastAsia="Times New Roman"/>
          <w:b/>
          <w:u w:val="single"/>
        </w:rPr>
        <w:t xml:space="preserve">   </w:t>
      </w:r>
      <w:r w:rsidR="00E65F74">
        <w:rPr>
          <w:rFonts w:eastAsia="Times New Roman"/>
          <w:b/>
          <w:u w:val="single"/>
        </w:rPr>
        <w:t>5/3</w:t>
      </w:r>
      <w:r>
        <w:rPr>
          <w:rFonts w:eastAsia="Times New Roman"/>
          <w:b/>
          <w:u w:val="single"/>
        </w:rPr>
        <w:t>-3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</w:t>
      </w:r>
      <w:r w:rsidRPr="00CE03D8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                               </w:t>
      </w:r>
      <w:r w:rsidRPr="00CE03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</w:t>
      </w:r>
      <w:r w:rsidRPr="00CE03D8">
        <w:rPr>
          <w:rFonts w:eastAsia="Times New Roman"/>
          <w:b/>
        </w:rPr>
        <w:t xml:space="preserve"> 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  </w:t>
      </w:r>
      <w:r w:rsidR="00E65F74">
        <w:rPr>
          <w:rFonts w:eastAsia="Times New Roman"/>
          <w:b/>
          <w:u w:val="single"/>
        </w:rPr>
        <w:t>26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>ма</w:t>
      </w:r>
      <w:r w:rsidR="00E65F74">
        <w:rPr>
          <w:rFonts w:eastAsia="Times New Roman"/>
          <w:b/>
          <w:u w:val="single"/>
        </w:rPr>
        <w:t>я</w:t>
      </w:r>
      <w:r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</w:rPr>
        <w:t xml:space="preserve">  201</w:t>
      </w:r>
      <w:r>
        <w:rPr>
          <w:rFonts w:eastAsia="Times New Roman"/>
          <w:b/>
        </w:rPr>
        <w:t>6</w:t>
      </w:r>
      <w:r w:rsidRPr="00CE03D8">
        <w:rPr>
          <w:rFonts w:eastAsia="Times New Roman"/>
          <w:b/>
        </w:rPr>
        <w:t xml:space="preserve"> г.</w:t>
      </w:r>
    </w:p>
    <w:p w:rsidR="00914D2C" w:rsidRDefault="00914D2C" w:rsidP="00914D2C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14D2C" w:rsidRDefault="00914D2C"/>
    <w:p w:rsidR="00914D2C" w:rsidRDefault="00914D2C"/>
    <w:p w:rsidR="00914D2C" w:rsidRPr="00914D2C" w:rsidRDefault="00914D2C" w:rsidP="00001B89">
      <w:pPr>
        <w:widowControl/>
        <w:spacing w:before="108" w:after="108"/>
        <w:ind w:firstLine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914D2C">
        <w:rPr>
          <w:rFonts w:eastAsiaTheme="minorHAnsi"/>
          <w:b/>
          <w:bCs/>
          <w:color w:val="26282F"/>
          <w:lang w:eastAsia="en-US"/>
        </w:rPr>
        <w:t>"О</w:t>
      </w:r>
      <w:r w:rsidR="00E65F74">
        <w:rPr>
          <w:rFonts w:eastAsiaTheme="minorHAnsi"/>
          <w:b/>
          <w:bCs/>
          <w:color w:val="26282F"/>
          <w:lang w:eastAsia="en-US"/>
        </w:rPr>
        <w:t xml:space="preserve">б отмене некоторых решений городского Совета                            </w:t>
      </w:r>
      <w:r w:rsidRPr="00914D2C">
        <w:rPr>
          <w:rFonts w:eastAsiaTheme="minorHAnsi"/>
          <w:b/>
          <w:bCs/>
          <w:color w:val="26282F"/>
          <w:lang w:eastAsia="en-US"/>
        </w:rPr>
        <w:t xml:space="preserve"> </w:t>
      </w:r>
      <w:r w:rsidR="00930137">
        <w:rPr>
          <w:rFonts w:eastAsiaTheme="minorHAnsi"/>
          <w:b/>
          <w:bCs/>
          <w:color w:val="26282F"/>
          <w:lang w:eastAsia="en-US"/>
        </w:rPr>
        <w:t xml:space="preserve">муниципального </w:t>
      </w:r>
      <w:bookmarkStart w:id="58" w:name="_GoBack"/>
      <w:bookmarkEnd w:id="58"/>
      <w:r w:rsidR="00930137">
        <w:rPr>
          <w:rFonts w:eastAsiaTheme="minorHAnsi"/>
          <w:b/>
          <w:bCs/>
          <w:color w:val="26282F"/>
          <w:lang w:eastAsia="en-US"/>
        </w:rPr>
        <w:t xml:space="preserve">образования </w:t>
      </w:r>
      <w:r w:rsidRPr="00914D2C">
        <w:rPr>
          <w:rFonts w:eastAsiaTheme="minorHAnsi"/>
          <w:b/>
          <w:bCs/>
          <w:color w:val="26282F"/>
          <w:lang w:eastAsia="en-US"/>
        </w:rPr>
        <w:t>"Город</w:t>
      </w:r>
      <w:r w:rsidR="00930137">
        <w:rPr>
          <w:rFonts w:eastAsiaTheme="minorHAnsi"/>
          <w:b/>
          <w:bCs/>
          <w:color w:val="26282F"/>
          <w:lang w:eastAsia="en-US"/>
        </w:rPr>
        <w:t>ской округ город Карабулак</w:t>
      </w:r>
      <w:r w:rsidRPr="00914D2C">
        <w:rPr>
          <w:rFonts w:eastAsiaTheme="minorHAnsi"/>
          <w:b/>
          <w:bCs/>
          <w:color w:val="26282F"/>
          <w:lang w:eastAsia="en-US"/>
        </w:rPr>
        <w:t>"</w:t>
      </w:r>
    </w:p>
    <w:p w:rsidR="00914D2C" w:rsidRDefault="00914D2C" w:rsidP="00914D2C">
      <w:pPr>
        <w:widowControl/>
        <w:rPr>
          <w:rFonts w:eastAsiaTheme="minorHAnsi"/>
          <w:lang w:eastAsia="en-US"/>
        </w:rPr>
      </w:pPr>
    </w:p>
    <w:p w:rsidR="00646600" w:rsidRDefault="00646600" w:rsidP="00914D2C">
      <w:pPr>
        <w:widowControl/>
        <w:rPr>
          <w:rFonts w:eastAsiaTheme="minorHAnsi"/>
          <w:lang w:eastAsia="en-US"/>
        </w:rPr>
      </w:pPr>
    </w:p>
    <w:p w:rsidR="00A55A3C" w:rsidRDefault="00A55A3C" w:rsidP="00914D2C">
      <w:pPr>
        <w:widowControl/>
        <w:rPr>
          <w:rFonts w:eastAsiaTheme="minorHAnsi"/>
          <w:lang w:eastAsia="en-US"/>
        </w:rPr>
      </w:pPr>
    </w:p>
    <w:p w:rsidR="00A55A3C" w:rsidRPr="00A55A3C" w:rsidRDefault="00A55A3C" w:rsidP="0058676E">
      <w:pPr>
        <w:widowControl/>
        <w:rPr>
          <w:rFonts w:eastAsiaTheme="minorHAnsi"/>
          <w:lang w:eastAsia="en-US"/>
        </w:rPr>
      </w:pPr>
      <w:r w:rsidRPr="00A55A3C">
        <w:rPr>
          <w:rFonts w:eastAsiaTheme="minorHAnsi"/>
          <w:lang w:eastAsia="en-US"/>
        </w:rPr>
        <w:t>В соответствии с</w:t>
      </w:r>
      <w:r w:rsidR="009F02EB">
        <w:rPr>
          <w:rFonts w:eastAsiaTheme="minorHAnsi"/>
          <w:lang w:eastAsia="en-US"/>
        </w:rPr>
        <w:t xml:space="preserve"> Бюджетным кодексом Российской Федерации,</w:t>
      </w:r>
      <w:r>
        <w:rPr>
          <w:rFonts w:eastAsiaTheme="minorHAnsi"/>
          <w:lang w:eastAsia="en-US"/>
        </w:rPr>
        <w:t xml:space="preserve"> </w:t>
      </w:r>
      <w:hyperlink r:id="rId18" w:history="1">
        <w:r w:rsidRPr="00A55A3C">
          <w:rPr>
            <w:rFonts w:eastAsiaTheme="minorHAnsi"/>
            <w:color w:val="106BBE"/>
            <w:lang w:eastAsia="en-US"/>
          </w:rPr>
          <w:t>Федеральным законом</w:t>
        </w:r>
      </w:hyperlink>
      <w:r w:rsidRPr="00A55A3C">
        <w:rPr>
          <w:rFonts w:eastAsiaTheme="minorHAnsi"/>
          <w:lang w:eastAsia="en-US"/>
        </w:rPr>
        <w:t xml:space="preserve"> от 06.10.2003 г. N 131-ФЗ "Об общих принципах организации местного самоуправления в Российской Федерации", </w:t>
      </w:r>
      <w:r w:rsidR="0058676E" w:rsidRPr="0058676E">
        <w:rPr>
          <w:rFonts w:eastAsiaTheme="minorHAnsi"/>
          <w:lang w:eastAsia="en-US"/>
        </w:rPr>
        <w:t>Федеральны</w:t>
      </w:r>
      <w:r w:rsidR="0058676E">
        <w:rPr>
          <w:rFonts w:eastAsiaTheme="minorHAnsi"/>
          <w:lang w:eastAsia="en-US"/>
        </w:rPr>
        <w:t>м</w:t>
      </w:r>
      <w:r w:rsidR="0058676E" w:rsidRPr="0058676E">
        <w:rPr>
          <w:rFonts w:eastAsiaTheme="minorHAnsi"/>
          <w:lang w:eastAsia="en-US"/>
        </w:rPr>
        <w:t xml:space="preserve"> закон</w:t>
      </w:r>
      <w:r w:rsidR="00227703">
        <w:rPr>
          <w:rFonts w:eastAsiaTheme="minorHAnsi"/>
          <w:lang w:eastAsia="en-US"/>
        </w:rPr>
        <w:t>ом</w:t>
      </w:r>
      <w:r w:rsidR="0058676E" w:rsidRPr="0058676E">
        <w:rPr>
          <w:rFonts w:eastAsiaTheme="minorHAnsi"/>
          <w:lang w:eastAsia="en-US"/>
        </w:rPr>
        <w:t xml:space="preserve"> от 2 марта 2007 г. N 25-ФЗ</w:t>
      </w:r>
      <w:r w:rsidR="0058676E">
        <w:rPr>
          <w:rFonts w:eastAsiaTheme="minorHAnsi"/>
          <w:lang w:eastAsia="en-US"/>
        </w:rPr>
        <w:t xml:space="preserve"> </w:t>
      </w:r>
      <w:r w:rsidR="0058676E" w:rsidRPr="0058676E">
        <w:rPr>
          <w:rFonts w:eastAsiaTheme="minorHAnsi"/>
          <w:lang w:eastAsia="en-US"/>
        </w:rPr>
        <w:t>"О муниципальной службе в Российской Федерации"</w:t>
      </w:r>
      <w:r>
        <w:rPr>
          <w:rFonts w:eastAsiaTheme="minorHAnsi"/>
          <w:lang w:eastAsia="en-US"/>
        </w:rPr>
        <w:t xml:space="preserve"> городской </w:t>
      </w:r>
      <w:r w:rsidRPr="00A55A3C">
        <w:rPr>
          <w:rFonts w:eastAsiaTheme="minorHAnsi"/>
          <w:lang w:eastAsia="en-US"/>
        </w:rPr>
        <w:t xml:space="preserve">Совет муниципального </w:t>
      </w:r>
      <w:r>
        <w:rPr>
          <w:rFonts w:eastAsiaTheme="minorHAnsi"/>
          <w:lang w:eastAsia="en-US"/>
        </w:rPr>
        <w:t xml:space="preserve">образования </w:t>
      </w:r>
      <w:r w:rsidRPr="00914D2C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914D2C">
        <w:rPr>
          <w:rFonts w:eastAsiaTheme="minorHAnsi"/>
          <w:lang w:eastAsia="en-US"/>
        </w:rPr>
        <w:t>"</w:t>
      </w:r>
      <w:r w:rsidRPr="00A55A3C">
        <w:rPr>
          <w:rFonts w:eastAsiaTheme="minorHAnsi"/>
          <w:lang w:eastAsia="en-US"/>
        </w:rPr>
        <w:t xml:space="preserve"> решил:</w:t>
      </w:r>
      <w:r>
        <w:rPr>
          <w:rFonts w:eastAsiaTheme="minorHAnsi"/>
          <w:lang w:eastAsia="en-US"/>
        </w:rPr>
        <w:t xml:space="preserve"> </w:t>
      </w:r>
    </w:p>
    <w:p w:rsidR="004A4043" w:rsidRDefault="00A55A3C" w:rsidP="00A55A3C">
      <w:pPr>
        <w:widowControl/>
        <w:rPr>
          <w:rFonts w:eastAsiaTheme="minorHAnsi"/>
          <w:lang w:eastAsia="en-US"/>
        </w:rPr>
      </w:pPr>
      <w:r w:rsidRPr="00A55A3C">
        <w:rPr>
          <w:rFonts w:eastAsiaTheme="minorHAnsi"/>
          <w:lang w:eastAsia="en-US"/>
        </w:rPr>
        <w:t>1. Отменить</w:t>
      </w:r>
      <w:r w:rsidR="00646600">
        <w:rPr>
          <w:rFonts w:eastAsiaTheme="minorHAnsi"/>
          <w:lang w:eastAsia="en-US"/>
        </w:rPr>
        <w:t xml:space="preserve"> следующие решения </w:t>
      </w:r>
      <w:r w:rsidR="00646600">
        <w:rPr>
          <w:rFonts w:eastAsiaTheme="minorHAnsi"/>
          <w:lang w:eastAsia="en-US"/>
        </w:rPr>
        <w:t xml:space="preserve">городского </w:t>
      </w:r>
      <w:r w:rsidR="00646600" w:rsidRPr="00A55A3C">
        <w:rPr>
          <w:rFonts w:eastAsiaTheme="minorHAnsi"/>
          <w:lang w:eastAsia="en-US"/>
        </w:rPr>
        <w:t>Совета муниципального</w:t>
      </w:r>
      <w:r w:rsidR="00646600">
        <w:rPr>
          <w:rFonts w:eastAsiaTheme="minorHAnsi"/>
          <w:lang w:eastAsia="en-US"/>
        </w:rPr>
        <w:t xml:space="preserve"> образования </w:t>
      </w:r>
      <w:r w:rsidR="00646600" w:rsidRPr="00A55A3C">
        <w:rPr>
          <w:rFonts w:eastAsiaTheme="minorHAnsi"/>
          <w:lang w:eastAsia="en-US"/>
        </w:rPr>
        <w:t xml:space="preserve"> </w:t>
      </w:r>
      <w:r w:rsidR="00646600" w:rsidRPr="00914D2C">
        <w:rPr>
          <w:rFonts w:eastAsiaTheme="minorHAnsi"/>
          <w:lang w:eastAsia="en-US"/>
        </w:rPr>
        <w:t>"</w:t>
      </w:r>
      <w:r w:rsidR="00646600">
        <w:rPr>
          <w:rFonts w:eastAsiaTheme="minorHAnsi"/>
          <w:lang w:eastAsia="en-US"/>
        </w:rPr>
        <w:t>Городской округ город Карабулак</w:t>
      </w:r>
      <w:r w:rsidR="00646600" w:rsidRPr="00914D2C">
        <w:rPr>
          <w:rFonts w:eastAsiaTheme="minorHAnsi"/>
          <w:lang w:eastAsia="en-US"/>
        </w:rPr>
        <w:t>"</w:t>
      </w:r>
      <w:r w:rsidR="004A4043">
        <w:rPr>
          <w:rFonts w:eastAsiaTheme="minorHAnsi"/>
          <w:lang w:eastAsia="en-US"/>
        </w:rPr>
        <w:t>:</w:t>
      </w:r>
    </w:p>
    <w:p w:rsidR="00A55A3C" w:rsidRPr="00A55A3C" w:rsidRDefault="00646600" w:rsidP="00646600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- </w:t>
      </w:r>
      <w:r w:rsidRPr="009823CB">
        <w:rPr>
          <w:rFonts w:eastAsiaTheme="minorHAnsi"/>
          <w:b/>
          <w:color w:val="FF0000"/>
          <w:lang w:eastAsia="en-US"/>
        </w:rPr>
        <w:t xml:space="preserve">№ </w:t>
      </w:r>
      <w:r w:rsidRPr="009823CB">
        <w:rPr>
          <w:rFonts w:eastAsiaTheme="minorHAnsi"/>
          <w:b/>
          <w:color w:val="FF0000"/>
          <w:lang w:eastAsia="en-US"/>
        </w:rPr>
        <w:t xml:space="preserve">15/6-1 </w:t>
      </w:r>
      <w:r w:rsidR="00A55A3C" w:rsidRPr="009823CB">
        <w:rPr>
          <w:rFonts w:eastAsiaTheme="minorHAnsi"/>
          <w:b/>
          <w:color w:val="FF0000"/>
          <w:lang w:eastAsia="en-US"/>
        </w:rPr>
        <w:t>от 1</w:t>
      </w:r>
      <w:r w:rsidR="00A06C89" w:rsidRPr="009823CB">
        <w:rPr>
          <w:rFonts w:eastAsiaTheme="minorHAnsi"/>
          <w:b/>
          <w:color w:val="FF0000"/>
          <w:lang w:eastAsia="en-US"/>
        </w:rPr>
        <w:t>4</w:t>
      </w:r>
      <w:r w:rsidR="00A55A3C" w:rsidRPr="009823CB">
        <w:rPr>
          <w:rFonts w:eastAsiaTheme="minorHAnsi"/>
          <w:b/>
          <w:color w:val="FF0000"/>
          <w:lang w:eastAsia="en-US"/>
        </w:rPr>
        <w:t>.</w:t>
      </w:r>
      <w:r w:rsidR="00A06C89" w:rsidRPr="009823CB">
        <w:rPr>
          <w:rFonts w:eastAsiaTheme="minorHAnsi"/>
          <w:b/>
          <w:color w:val="FF0000"/>
          <w:lang w:eastAsia="en-US"/>
        </w:rPr>
        <w:t>05</w:t>
      </w:r>
      <w:r w:rsidR="00A55A3C" w:rsidRPr="009823CB">
        <w:rPr>
          <w:rFonts w:eastAsiaTheme="minorHAnsi"/>
          <w:b/>
          <w:color w:val="FF0000"/>
          <w:lang w:eastAsia="en-US"/>
        </w:rPr>
        <w:t>.20</w:t>
      </w:r>
      <w:r w:rsidR="00A06C89" w:rsidRPr="009823CB">
        <w:rPr>
          <w:rFonts w:eastAsiaTheme="minorHAnsi"/>
          <w:b/>
          <w:color w:val="FF0000"/>
          <w:lang w:eastAsia="en-US"/>
        </w:rPr>
        <w:t>10</w:t>
      </w:r>
      <w:r w:rsidR="00A55A3C" w:rsidRPr="009823CB">
        <w:rPr>
          <w:rFonts w:eastAsiaTheme="minorHAnsi"/>
          <w:b/>
          <w:color w:val="FF0000"/>
          <w:lang w:eastAsia="en-US"/>
        </w:rPr>
        <w:t> г</w:t>
      </w:r>
      <w:r w:rsidR="00A55A3C" w:rsidRPr="00646600">
        <w:rPr>
          <w:rFonts w:eastAsiaTheme="minorHAnsi"/>
          <w:color w:val="FF0000"/>
          <w:lang w:eastAsia="en-US"/>
        </w:rPr>
        <w:t xml:space="preserve">. </w:t>
      </w:r>
      <w:r w:rsidR="00A55A3C" w:rsidRPr="00A55A3C">
        <w:rPr>
          <w:rFonts w:eastAsiaTheme="minorHAnsi"/>
          <w:lang w:eastAsia="en-US"/>
        </w:rPr>
        <w:t>"Об утверждении П</w:t>
      </w:r>
      <w:r w:rsidR="00A06C89">
        <w:rPr>
          <w:rFonts w:eastAsiaTheme="minorHAnsi"/>
          <w:lang w:eastAsia="en-US"/>
        </w:rPr>
        <w:t xml:space="preserve">рограммы по противодействию коррупции по </w:t>
      </w:r>
      <w:proofErr w:type="spellStart"/>
      <w:r w:rsidR="00A06C89">
        <w:rPr>
          <w:rFonts w:eastAsiaTheme="minorHAnsi"/>
          <w:lang w:eastAsia="en-US"/>
        </w:rPr>
        <w:t>г</w:t>
      </w:r>
      <w:proofErr w:type="gramStart"/>
      <w:r w:rsidR="00A06C89">
        <w:rPr>
          <w:rFonts w:eastAsiaTheme="minorHAnsi"/>
          <w:lang w:eastAsia="en-US"/>
        </w:rPr>
        <w:t>.К</w:t>
      </w:r>
      <w:proofErr w:type="gramEnd"/>
      <w:r w:rsidR="00A06C89">
        <w:rPr>
          <w:rFonts w:eastAsiaTheme="minorHAnsi"/>
          <w:lang w:eastAsia="en-US"/>
        </w:rPr>
        <w:t>арабулак</w:t>
      </w:r>
      <w:proofErr w:type="spellEnd"/>
      <w:r w:rsidR="00A06C89">
        <w:rPr>
          <w:rFonts w:eastAsiaTheme="minorHAnsi"/>
          <w:lang w:eastAsia="en-US"/>
        </w:rPr>
        <w:t xml:space="preserve"> на 2010-2012 годы</w:t>
      </w:r>
      <w:r w:rsidR="00FD34E7">
        <w:rPr>
          <w:rFonts w:eastAsiaTheme="minorHAnsi"/>
          <w:lang w:eastAsia="en-US"/>
        </w:rPr>
        <w:t>";</w:t>
      </w:r>
    </w:p>
    <w:p w:rsidR="00A06C89" w:rsidRDefault="00646600" w:rsidP="00646600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- </w:t>
      </w:r>
      <w:r w:rsidRPr="009823CB">
        <w:rPr>
          <w:rFonts w:eastAsiaTheme="minorHAnsi"/>
          <w:b/>
          <w:color w:val="FF0000"/>
          <w:lang w:eastAsia="en-US"/>
        </w:rPr>
        <w:t>№</w:t>
      </w:r>
      <w:r w:rsidRPr="009823CB">
        <w:rPr>
          <w:rFonts w:eastAsiaTheme="minorHAnsi"/>
          <w:b/>
          <w:color w:val="FF0000"/>
          <w:lang w:eastAsia="en-US"/>
        </w:rPr>
        <w:t xml:space="preserve"> </w:t>
      </w:r>
      <w:r w:rsidRPr="009823CB">
        <w:rPr>
          <w:rFonts w:eastAsiaTheme="minorHAnsi"/>
          <w:b/>
          <w:color w:val="FF0000"/>
          <w:lang w:eastAsia="en-US"/>
        </w:rPr>
        <w:t xml:space="preserve"> 4/2-2 </w:t>
      </w:r>
      <w:r w:rsidR="00A06C89" w:rsidRPr="009823CB">
        <w:rPr>
          <w:rFonts w:eastAsiaTheme="minorHAnsi"/>
          <w:b/>
          <w:color w:val="FF0000"/>
          <w:lang w:eastAsia="en-US"/>
        </w:rPr>
        <w:t>от 25.04.2013 г.</w:t>
      </w:r>
      <w:r w:rsidR="00A06C89" w:rsidRPr="00646600">
        <w:rPr>
          <w:rFonts w:eastAsiaTheme="minorHAnsi"/>
          <w:color w:val="FF0000"/>
          <w:lang w:eastAsia="en-US"/>
        </w:rPr>
        <w:t xml:space="preserve"> </w:t>
      </w:r>
      <w:r w:rsidR="00194020" w:rsidRPr="00914D2C">
        <w:rPr>
          <w:rFonts w:eastAsiaTheme="minorHAnsi"/>
          <w:lang w:eastAsia="en-US"/>
        </w:rPr>
        <w:t>"</w:t>
      </w:r>
      <w:r w:rsidR="00A06C89">
        <w:rPr>
          <w:rFonts w:eastAsiaTheme="minorHAnsi"/>
          <w:lang w:eastAsia="en-US"/>
        </w:rPr>
        <w:t xml:space="preserve">О </w:t>
      </w:r>
      <w:r w:rsidR="00194020">
        <w:rPr>
          <w:rFonts w:eastAsiaTheme="minorHAnsi"/>
          <w:lang w:eastAsia="en-US"/>
        </w:rPr>
        <w:t>д</w:t>
      </w:r>
      <w:r w:rsidR="00A06C89">
        <w:rPr>
          <w:rFonts w:eastAsiaTheme="minorHAnsi"/>
          <w:lang w:eastAsia="en-US"/>
        </w:rPr>
        <w:t xml:space="preserve">аче согласия </w:t>
      </w:r>
      <w:r w:rsidR="00194020">
        <w:rPr>
          <w:rFonts w:eastAsiaTheme="minorHAnsi"/>
          <w:lang w:eastAsia="en-US"/>
        </w:rPr>
        <w:t>на утверждение Гулиевой Р.М. в должности заместителя главы администрации</w:t>
      </w:r>
      <w:r w:rsidR="00EC36D8" w:rsidRPr="00914D2C">
        <w:rPr>
          <w:rFonts w:eastAsiaTheme="minorHAnsi"/>
          <w:lang w:eastAsia="en-US"/>
        </w:rPr>
        <w:t>"</w:t>
      </w:r>
      <w:r w:rsidR="00001B89">
        <w:rPr>
          <w:rFonts w:eastAsiaTheme="minorHAnsi"/>
          <w:lang w:eastAsia="en-US"/>
        </w:rPr>
        <w:t>.</w:t>
      </w:r>
      <w:r w:rsidR="00194020">
        <w:rPr>
          <w:rFonts w:eastAsiaTheme="minorHAnsi"/>
          <w:lang w:eastAsia="en-US"/>
        </w:rPr>
        <w:t xml:space="preserve">  </w:t>
      </w:r>
    </w:p>
    <w:p w:rsidR="00756CD1" w:rsidRDefault="00EC36D8" w:rsidP="002E2D53">
      <w:pPr>
        <w:widowControl/>
        <w:ind w:firstLine="0"/>
        <w:rPr>
          <w:rFonts w:eastAsiaTheme="minorHAnsi"/>
          <w:lang w:eastAsia="en-US"/>
        </w:rPr>
      </w:pPr>
      <w:bookmarkStart w:id="59" w:name="sub_2"/>
      <w:r>
        <w:rPr>
          <w:rFonts w:eastAsiaTheme="minorHAnsi"/>
          <w:lang w:eastAsia="en-US"/>
        </w:rPr>
        <w:t xml:space="preserve">       </w:t>
      </w:r>
      <w:r w:rsidR="002555A3">
        <w:rPr>
          <w:rFonts w:eastAsiaTheme="minorHAnsi"/>
          <w:lang w:eastAsia="en-US"/>
        </w:rPr>
        <w:t xml:space="preserve">    </w:t>
      </w:r>
      <w:r w:rsidR="00646600">
        <w:rPr>
          <w:rFonts w:eastAsiaTheme="minorHAnsi"/>
          <w:lang w:eastAsia="en-US"/>
        </w:rPr>
        <w:t>2</w:t>
      </w:r>
      <w:r w:rsidR="002555A3">
        <w:rPr>
          <w:rFonts w:eastAsiaTheme="minorHAnsi"/>
          <w:lang w:eastAsia="en-US"/>
        </w:rPr>
        <w:t xml:space="preserve">. </w:t>
      </w:r>
      <w:r w:rsidR="00756CD1" w:rsidRPr="00D72C4F">
        <w:rPr>
          <w:rFonts w:eastAsiaTheme="minorHAnsi"/>
          <w:lang w:eastAsia="en-US"/>
        </w:rPr>
        <w:t xml:space="preserve">Опубликовать настоящее решение в </w:t>
      </w:r>
      <w:r w:rsidR="00756CD1">
        <w:rPr>
          <w:rFonts w:eastAsiaTheme="minorHAnsi"/>
          <w:lang w:eastAsia="en-US"/>
        </w:rPr>
        <w:t>газете</w:t>
      </w:r>
      <w:r w:rsidR="00756CD1" w:rsidRPr="00D72C4F">
        <w:rPr>
          <w:rFonts w:eastAsiaTheme="minorHAnsi"/>
          <w:lang w:eastAsia="en-US"/>
        </w:rPr>
        <w:t xml:space="preserve"> "</w:t>
      </w:r>
      <w:proofErr w:type="spellStart"/>
      <w:r w:rsidR="00756CD1">
        <w:rPr>
          <w:rFonts w:eastAsiaTheme="minorHAnsi"/>
          <w:lang w:eastAsia="en-US"/>
        </w:rPr>
        <w:t>Керда</w:t>
      </w:r>
      <w:proofErr w:type="spellEnd"/>
      <w:r w:rsidR="00756CD1">
        <w:rPr>
          <w:rFonts w:eastAsiaTheme="minorHAnsi"/>
          <w:lang w:eastAsia="en-US"/>
        </w:rPr>
        <w:t xml:space="preserve"> </w:t>
      </w:r>
      <w:proofErr w:type="gramStart"/>
      <w:r w:rsidR="00756CD1">
        <w:rPr>
          <w:rFonts w:eastAsiaTheme="minorHAnsi"/>
          <w:lang w:eastAsia="en-US"/>
        </w:rPr>
        <w:t>ха</w:t>
      </w:r>
      <w:proofErr w:type="gramEnd"/>
      <w:r w:rsidR="00756CD1" w:rsidRPr="00D72C4F">
        <w:rPr>
          <w:rFonts w:eastAsiaTheme="minorHAnsi"/>
          <w:lang w:eastAsia="en-US"/>
        </w:rPr>
        <w:t>"</w:t>
      </w:r>
      <w:r w:rsidR="00756CD1">
        <w:rPr>
          <w:rFonts w:eastAsiaTheme="minorHAnsi"/>
          <w:lang w:eastAsia="en-US"/>
        </w:rPr>
        <w:t>.</w:t>
      </w:r>
    </w:p>
    <w:p w:rsidR="00913609" w:rsidRDefault="00EC36D8" w:rsidP="002E2D53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56CD1">
        <w:rPr>
          <w:rFonts w:eastAsiaTheme="minorHAnsi"/>
          <w:lang w:eastAsia="en-US"/>
        </w:rPr>
        <w:t xml:space="preserve">     </w:t>
      </w:r>
    </w:p>
    <w:p w:rsidR="00E07DAA" w:rsidRDefault="00E07DAA" w:rsidP="002E2D53">
      <w:pPr>
        <w:widowControl/>
        <w:ind w:firstLine="0"/>
        <w:rPr>
          <w:rFonts w:eastAsiaTheme="minorHAnsi"/>
          <w:lang w:eastAsia="en-US"/>
        </w:rPr>
      </w:pPr>
    </w:p>
    <w:p w:rsidR="00E07DAA" w:rsidRDefault="00E07DAA" w:rsidP="002E2D53">
      <w:pPr>
        <w:widowControl/>
        <w:ind w:firstLine="0"/>
        <w:rPr>
          <w:rFonts w:eastAsiaTheme="minorHAnsi"/>
          <w:lang w:eastAsia="en-US"/>
        </w:rPr>
      </w:pPr>
    </w:p>
    <w:p w:rsidR="00646600" w:rsidRDefault="00646600" w:rsidP="002E2D53">
      <w:pPr>
        <w:widowControl/>
        <w:ind w:firstLine="0"/>
        <w:rPr>
          <w:rFonts w:eastAsiaTheme="minorHAnsi"/>
          <w:lang w:eastAsia="en-US"/>
        </w:rPr>
      </w:pPr>
    </w:p>
    <w:p w:rsidR="00646600" w:rsidRDefault="00646600" w:rsidP="002E2D53">
      <w:pPr>
        <w:widowControl/>
        <w:ind w:firstLine="0"/>
        <w:rPr>
          <w:rFonts w:eastAsiaTheme="minorHAnsi"/>
          <w:lang w:eastAsia="en-US"/>
        </w:rPr>
      </w:pPr>
    </w:p>
    <w:p w:rsidR="00E07DAA" w:rsidRDefault="00E07DAA" w:rsidP="002E2D53">
      <w:pPr>
        <w:widowControl/>
        <w:ind w:firstLine="0"/>
        <w:rPr>
          <w:rFonts w:eastAsiaTheme="minorHAnsi"/>
          <w:lang w:eastAsia="en-US"/>
        </w:rPr>
      </w:pPr>
    </w:p>
    <w:p w:rsidR="00E07DAA" w:rsidRDefault="00E07DAA" w:rsidP="002E2D53">
      <w:pPr>
        <w:widowControl/>
        <w:ind w:firstLine="0"/>
        <w:rPr>
          <w:rFonts w:eastAsiaTheme="minorHAnsi"/>
          <w:lang w:eastAsia="en-US"/>
        </w:rPr>
      </w:pPr>
    </w:p>
    <w:p w:rsidR="00E07DAA" w:rsidRPr="00E743F8" w:rsidRDefault="00E07DAA" w:rsidP="00E07DAA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E743F8">
        <w:rPr>
          <w:rFonts w:eastAsia="Times New Roman"/>
        </w:rPr>
        <w:t xml:space="preserve">Председатель городского Совета </w:t>
      </w:r>
      <w:r>
        <w:rPr>
          <w:rFonts w:eastAsia="Times New Roman"/>
        </w:rPr>
        <w:t xml:space="preserve">                                             </w:t>
      </w:r>
      <w:proofErr w:type="spellStart"/>
      <w:r w:rsidRPr="00E743F8">
        <w:rPr>
          <w:rFonts w:eastAsia="Times New Roman"/>
        </w:rPr>
        <w:t>М.З.Ганиев</w:t>
      </w:r>
      <w:proofErr w:type="spellEnd"/>
    </w:p>
    <w:p w:rsidR="00E07DAA" w:rsidRDefault="00E07DAA" w:rsidP="00E07DAA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E07DAA" w:rsidRDefault="00E07DAA" w:rsidP="00E07DAA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  Глава </w:t>
      </w:r>
      <w:r w:rsidRPr="00E743F8">
        <w:rPr>
          <w:rFonts w:eastAsia="Times New Roman"/>
        </w:rPr>
        <w:t xml:space="preserve">муниципального образования </w:t>
      </w:r>
    </w:p>
    <w:p w:rsidR="00E07DAA" w:rsidRPr="00E743F8" w:rsidRDefault="00E07DAA" w:rsidP="00E07DAA">
      <w:pPr>
        <w:ind w:firstLine="0"/>
        <w:jc w:val="left"/>
        <w:rPr>
          <w:rFonts w:eastAsia="Times New Roman" w:cs="Times New Roman"/>
          <w:b/>
          <w:sz w:val="18"/>
          <w:szCs w:val="18"/>
        </w:rPr>
      </w:pPr>
      <w:r>
        <w:rPr>
          <w:rFonts w:eastAsia="Times New Roman"/>
        </w:rPr>
        <w:t xml:space="preserve">     </w:t>
      </w:r>
      <w:r w:rsidRPr="00E743F8">
        <w:rPr>
          <w:rFonts w:eastAsia="Times New Roman"/>
        </w:rPr>
        <w:t>"Городской округ город Карабулак"</w:t>
      </w:r>
      <w:r>
        <w:rPr>
          <w:rFonts w:eastAsia="Times New Roman"/>
        </w:rPr>
        <w:t xml:space="preserve">                                            М.А. </w:t>
      </w:r>
      <w:proofErr w:type="spellStart"/>
      <w:r>
        <w:rPr>
          <w:rFonts w:eastAsia="Times New Roman"/>
        </w:rPr>
        <w:t>Яндиев</w:t>
      </w:r>
      <w:proofErr w:type="spellEnd"/>
      <w:r w:rsidRPr="00E743F8">
        <w:rPr>
          <w:rFonts w:eastAsia="Times New Roman" w:cs="Times New Roman"/>
          <w:b/>
          <w:sz w:val="18"/>
          <w:szCs w:val="18"/>
        </w:rPr>
        <w:t xml:space="preserve">                               </w:t>
      </w:r>
    </w:p>
    <w:p w:rsidR="00913609" w:rsidRDefault="00913609" w:rsidP="002E2D53">
      <w:pPr>
        <w:widowControl/>
        <w:ind w:firstLine="0"/>
        <w:rPr>
          <w:rFonts w:eastAsiaTheme="minorHAnsi"/>
          <w:lang w:eastAsia="en-US"/>
        </w:rPr>
      </w:pPr>
    </w:p>
    <w:bookmarkEnd w:id="59"/>
    <w:p w:rsidR="00914D2C" w:rsidRDefault="00914D2C"/>
    <w:p w:rsidR="00914D2C" w:rsidRDefault="00914D2C"/>
    <w:p w:rsidR="00914D2C" w:rsidRDefault="00914D2C"/>
    <w:p w:rsidR="00914D2C" w:rsidRDefault="00914D2C"/>
    <w:p w:rsidR="00914D2C" w:rsidRDefault="00914D2C"/>
    <w:p w:rsidR="00914D2C" w:rsidRDefault="00914D2C"/>
    <w:p w:rsidR="00914D2C" w:rsidRDefault="00914D2C"/>
    <w:p w:rsidR="009759CF" w:rsidRPr="00CE03D8" w:rsidRDefault="009759CF" w:rsidP="009759CF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8D80A82" wp14:editId="3317D14E">
            <wp:simplePos x="0" y="0"/>
            <wp:positionH relativeFrom="column">
              <wp:posOffset>2269490</wp:posOffset>
            </wp:positionH>
            <wp:positionV relativeFrom="paragraph">
              <wp:posOffset>-187960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3D8">
        <w:rPr>
          <w:rFonts w:ascii="Times New Roman" w:hAnsi="Times New Roman" w:cs="Times New Roman"/>
          <w:b/>
        </w:rPr>
        <w:t xml:space="preserve">          Г</w:t>
      </w:r>
      <w:proofErr w:type="gramStart"/>
      <w:r w:rsidRPr="00CE03D8">
        <w:rPr>
          <w:rFonts w:ascii="Times New Roman" w:hAnsi="Times New Roman" w:cs="Times New Roman"/>
          <w:b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</w:rPr>
        <w:t>АЛГ</w:t>
      </w:r>
      <w:r w:rsidRPr="00CE03D8">
        <w:rPr>
          <w:rFonts w:ascii="Times New Roman" w:hAnsi="Times New Roman" w:cs="Times New Roman"/>
          <w:b/>
          <w:lang w:val="en-US"/>
        </w:rPr>
        <w:t>I</w:t>
      </w:r>
      <w:r w:rsidRPr="00CE03D8">
        <w:rPr>
          <w:rFonts w:ascii="Times New Roman" w:hAnsi="Times New Roman" w:cs="Times New Roman"/>
          <w:b/>
        </w:rPr>
        <w:t xml:space="preserve">АЙ                </w:t>
      </w:r>
      <w:r w:rsidRPr="00CE03D8">
        <w:rPr>
          <w:rFonts w:ascii="Times New Roman" w:hAnsi="Times New Roman" w:cs="Times New Roman"/>
          <w:b/>
        </w:rPr>
        <w:tab/>
        <w:t>РЕСПУБЛИКА</w:t>
      </w:r>
    </w:p>
    <w:p w:rsidR="009759CF" w:rsidRPr="00CE03D8" w:rsidRDefault="009759CF" w:rsidP="009759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 w:rsidRPr="00CE03D8">
        <w:rPr>
          <w:rFonts w:ascii="Times New Roman" w:hAnsi="Times New Roman" w:cs="Times New Roman"/>
          <w:b/>
        </w:rPr>
        <w:tab/>
        <w:t>ИНГУШЕТИЯ</w:t>
      </w:r>
    </w:p>
    <w:p w:rsidR="009759CF" w:rsidRPr="00CE03D8" w:rsidRDefault="009759CF" w:rsidP="009759CF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759CF" w:rsidRPr="00CE03D8" w:rsidRDefault="009759CF" w:rsidP="009759C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759CF" w:rsidRPr="00CE03D8" w:rsidRDefault="009759CF" w:rsidP="009759C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9759CF" w:rsidRPr="00CE03D8" w:rsidRDefault="009759CF" w:rsidP="009759C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9759CF" w:rsidRPr="00CE03D8" w:rsidRDefault="009759CF" w:rsidP="009759C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CE03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9759CF" w:rsidRPr="00CE03D8" w:rsidRDefault="009759CF" w:rsidP="009759C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3C55A07" wp14:editId="351B9D5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MIJ+n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9759CF" w:rsidRPr="00CE03D8" w:rsidRDefault="009759CF" w:rsidP="009759CF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ул. Джабагиева,142</w:t>
      </w:r>
      <w:r w:rsidRPr="00CE03D8">
        <w:rPr>
          <w:rFonts w:ascii="Times New Roman" w:hAnsi="Times New Roman" w:cs="Times New Roman"/>
          <w:sz w:val="16"/>
          <w:szCs w:val="16"/>
        </w:rPr>
        <w:t>, г. Карабулак, РИ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E03D8">
        <w:rPr>
          <w:rFonts w:ascii="Times New Roman" w:hAnsi="Times New Roman" w:cs="Times New Roman"/>
          <w:sz w:val="16"/>
          <w:szCs w:val="16"/>
        </w:rPr>
        <w:t xml:space="preserve">  Здание городского Совета, 386231, </w:t>
      </w:r>
      <w:r w:rsidRPr="00CE03D8">
        <w:rPr>
          <w:rFonts w:ascii="Times New Roman" w:hAnsi="Times New Roman" w:cs="Times New Roman"/>
          <w:b/>
          <w:sz w:val="16"/>
          <w:szCs w:val="16"/>
        </w:rPr>
        <w:t>тел:</w:t>
      </w:r>
      <w:r w:rsidRPr="00CE03D8">
        <w:rPr>
          <w:rFonts w:ascii="Times New Roman" w:hAnsi="Times New Roman" w:cs="Times New Roman"/>
          <w:sz w:val="16"/>
          <w:szCs w:val="16"/>
        </w:rPr>
        <w:t>88734 44-48-47(ф),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CE03D8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9759CF" w:rsidRPr="00CE03D8" w:rsidRDefault="009759CF" w:rsidP="009759C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59CF" w:rsidRDefault="009759CF" w:rsidP="009759C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59CF" w:rsidRPr="00CE03D8" w:rsidRDefault="009759CF" w:rsidP="009759C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3D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759CF" w:rsidRPr="00CE03D8" w:rsidRDefault="009759CF" w:rsidP="009759C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759CF" w:rsidRPr="00CE03D8" w:rsidRDefault="009759CF" w:rsidP="009759CF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CE03D8">
        <w:rPr>
          <w:rFonts w:eastAsia="Times New Roman"/>
          <w:b/>
        </w:rPr>
        <w:t>№</w:t>
      </w:r>
      <w:r w:rsidRPr="00CE03D8">
        <w:rPr>
          <w:rFonts w:eastAsia="Times New Roman"/>
          <w:b/>
          <w:u w:val="single"/>
        </w:rPr>
        <w:t xml:space="preserve">   </w:t>
      </w:r>
      <w:r w:rsidR="004B3AC8">
        <w:rPr>
          <w:rFonts w:eastAsia="Times New Roman"/>
          <w:b/>
          <w:u w:val="single"/>
        </w:rPr>
        <w:t>5</w:t>
      </w:r>
      <w:r>
        <w:rPr>
          <w:rFonts w:eastAsia="Times New Roman"/>
          <w:b/>
          <w:u w:val="single"/>
        </w:rPr>
        <w:t>/</w:t>
      </w:r>
      <w:r w:rsidR="004B3AC8">
        <w:rPr>
          <w:rFonts w:eastAsia="Times New Roman"/>
          <w:b/>
          <w:u w:val="single"/>
        </w:rPr>
        <w:t>4</w:t>
      </w:r>
      <w:r>
        <w:rPr>
          <w:rFonts w:eastAsia="Times New Roman"/>
          <w:b/>
          <w:u w:val="single"/>
        </w:rPr>
        <w:t>-3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</w:t>
      </w:r>
      <w:r w:rsidRPr="00CE03D8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                               </w:t>
      </w:r>
      <w:r w:rsidRPr="00CE03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CE03D8">
        <w:rPr>
          <w:rFonts w:eastAsia="Times New Roman"/>
          <w:b/>
        </w:rPr>
        <w:t xml:space="preserve"> 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 </w:t>
      </w:r>
      <w:r w:rsidR="004B3AC8">
        <w:rPr>
          <w:rFonts w:eastAsia="Times New Roman"/>
          <w:b/>
          <w:u w:val="single"/>
        </w:rPr>
        <w:t xml:space="preserve"> </w:t>
      </w:r>
      <w:r w:rsidRPr="00CE03D8">
        <w:rPr>
          <w:rFonts w:eastAsia="Times New Roman"/>
          <w:b/>
          <w:u w:val="single"/>
        </w:rPr>
        <w:t xml:space="preserve"> </w:t>
      </w:r>
      <w:r w:rsidR="004B3AC8">
        <w:rPr>
          <w:rFonts w:eastAsia="Times New Roman"/>
          <w:b/>
          <w:u w:val="single"/>
        </w:rPr>
        <w:t xml:space="preserve">26  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="004B3AC8">
        <w:rPr>
          <w:rFonts w:eastAsia="Times New Roman"/>
          <w:b/>
          <w:u w:val="single"/>
        </w:rPr>
        <w:t xml:space="preserve"> 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>ма</w:t>
      </w:r>
      <w:r w:rsidR="004B3AC8">
        <w:rPr>
          <w:rFonts w:eastAsia="Times New Roman"/>
          <w:b/>
          <w:u w:val="single"/>
        </w:rPr>
        <w:t xml:space="preserve">я   </w:t>
      </w:r>
      <w:r>
        <w:rPr>
          <w:rFonts w:eastAsia="Times New Roman"/>
          <w:b/>
          <w:u w:val="single"/>
        </w:rPr>
        <w:t xml:space="preserve">   </w:t>
      </w:r>
      <w:r w:rsidR="004B3AC8">
        <w:rPr>
          <w:rFonts w:eastAsia="Times New Roman"/>
          <w:b/>
          <w:u w:val="single"/>
        </w:rPr>
        <w:t xml:space="preserve"> </w:t>
      </w:r>
      <w:r w:rsidRPr="00CE03D8"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</w:rPr>
        <w:t xml:space="preserve">  201</w:t>
      </w:r>
      <w:r>
        <w:rPr>
          <w:rFonts w:eastAsia="Times New Roman"/>
          <w:b/>
        </w:rPr>
        <w:t>6</w:t>
      </w:r>
      <w:r w:rsidRPr="00CE03D8">
        <w:rPr>
          <w:rFonts w:eastAsia="Times New Roman"/>
          <w:b/>
        </w:rPr>
        <w:t xml:space="preserve"> г.</w:t>
      </w:r>
    </w:p>
    <w:p w:rsidR="009759CF" w:rsidRDefault="009759CF" w:rsidP="009759CF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42CF4" w:rsidRDefault="00616837" w:rsidP="00E44721">
      <w:pPr>
        <w:pStyle w:val="1"/>
      </w:pPr>
      <w:r>
        <w:t xml:space="preserve">  </w:t>
      </w:r>
    </w:p>
    <w:p w:rsidR="0071131E" w:rsidRDefault="00242CF4" w:rsidP="0071131E">
      <w:pPr>
        <w:pStyle w:val="1"/>
        <w:jc w:val="left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  <w:r w:rsidRPr="00E44721"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 xml:space="preserve">"О </w:t>
      </w:r>
      <w:r w:rsidR="0071131E"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>внесении изменений в решение городского Совета</w:t>
      </w:r>
      <w:r w:rsidR="0071131E" w:rsidRPr="0071131E"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 xml:space="preserve"> </w:t>
      </w:r>
    </w:p>
    <w:p w:rsidR="00242CF4" w:rsidRDefault="0071131E" w:rsidP="0071131E">
      <w:pPr>
        <w:pStyle w:val="1"/>
        <w:jc w:val="left"/>
      </w:pPr>
      <w:r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>от 28.06.2011 г.№ 8/6-1</w:t>
      </w:r>
      <w:r w:rsidRPr="00E44721"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>"</w:t>
      </w:r>
      <w:r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 xml:space="preserve">Об утверждении Положения </w:t>
      </w:r>
      <w:r w:rsidRPr="00E44721"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>"</w:t>
      </w:r>
      <w:r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 xml:space="preserve">О порядке формирования резерва управленческих кадров в муниципальном образовании </w:t>
      </w:r>
      <w:r w:rsidRPr="00E44721"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>"</w:t>
      </w:r>
      <w:r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>Городской округ город Карабулак</w:t>
      </w:r>
      <w:r w:rsidRPr="00E44721"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>"</w:t>
      </w:r>
      <w:r>
        <w:rPr>
          <w:rFonts w:ascii="Arial" w:eastAsiaTheme="minorHAnsi" w:hAnsi="Arial" w:cs="Arial"/>
          <w:b/>
          <w:bCs/>
          <w:color w:val="26282F"/>
          <w:szCs w:val="24"/>
          <w:lang w:eastAsia="en-US"/>
        </w:rPr>
        <w:t xml:space="preserve">  </w:t>
      </w:r>
    </w:p>
    <w:p w:rsidR="00242CF4" w:rsidRDefault="00242CF4" w:rsidP="00E44721">
      <w:pPr>
        <w:pStyle w:val="1"/>
      </w:pPr>
    </w:p>
    <w:p w:rsidR="004A4043" w:rsidRDefault="004A4043" w:rsidP="00242CF4">
      <w:pPr>
        <w:rPr>
          <w:rFonts w:eastAsiaTheme="minorHAnsi"/>
          <w:lang w:eastAsia="en-US"/>
        </w:rPr>
      </w:pPr>
    </w:p>
    <w:p w:rsidR="00BE7544" w:rsidRPr="00BE7544" w:rsidRDefault="00BE7544" w:rsidP="00BE7544">
      <w:pPr>
        <w:widowControl/>
        <w:rPr>
          <w:rFonts w:eastAsiaTheme="minorHAnsi"/>
          <w:lang w:eastAsia="en-US"/>
        </w:rPr>
      </w:pPr>
      <w:proofErr w:type="gramStart"/>
      <w:r w:rsidRPr="00BE7544">
        <w:rPr>
          <w:rFonts w:eastAsiaTheme="minorHAnsi"/>
          <w:lang w:eastAsia="en-US"/>
        </w:rPr>
        <w:t>В соответствии с</w:t>
      </w:r>
      <w:r w:rsidR="009F02EB">
        <w:rPr>
          <w:rFonts w:eastAsiaTheme="minorHAnsi"/>
          <w:lang w:eastAsia="en-US"/>
        </w:rPr>
        <w:t xml:space="preserve"> </w:t>
      </w:r>
      <w:hyperlink r:id="rId19" w:history="1">
        <w:r w:rsidR="009F02EB" w:rsidRPr="00A55A3C">
          <w:rPr>
            <w:rFonts w:eastAsiaTheme="minorHAnsi"/>
            <w:color w:val="106BBE"/>
            <w:lang w:eastAsia="en-US"/>
          </w:rPr>
          <w:t>Федеральным законом</w:t>
        </w:r>
      </w:hyperlink>
      <w:r w:rsidR="009F02EB" w:rsidRPr="00A55A3C">
        <w:rPr>
          <w:rFonts w:eastAsiaTheme="minorHAnsi"/>
          <w:lang w:eastAsia="en-US"/>
        </w:rPr>
        <w:t xml:space="preserve"> от 06.10.2003 г. N 131-ФЗ "Об общих принципах организации местного самоуправления в Российской Федерации"</w:t>
      </w:r>
      <w:r w:rsidR="009F02EB">
        <w:rPr>
          <w:rFonts w:eastAsiaTheme="minorHAnsi"/>
          <w:lang w:eastAsia="en-US"/>
        </w:rPr>
        <w:t>,</w:t>
      </w:r>
      <w:r w:rsidRPr="00BE7544">
        <w:rPr>
          <w:rFonts w:eastAsiaTheme="minorHAnsi"/>
          <w:lang w:eastAsia="en-US"/>
        </w:rPr>
        <w:t xml:space="preserve"> </w:t>
      </w:r>
      <w:hyperlink r:id="rId20" w:history="1">
        <w:r w:rsidRPr="00BE7544">
          <w:rPr>
            <w:rFonts w:eastAsiaTheme="minorHAnsi"/>
            <w:color w:val="106BBE"/>
            <w:lang w:eastAsia="en-US"/>
          </w:rPr>
          <w:t xml:space="preserve">пунктом </w:t>
        </w:r>
        <w:r w:rsidR="00061F22">
          <w:rPr>
            <w:rFonts w:eastAsiaTheme="minorHAnsi"/>
            <w:color w:val="106BBE"/>
            <w:lang w:eastAsia="en-US"/>
          </w:rPr>
          <w:t>2.</w:t>
        </w:r>
        <w:r w:rsidRPr="00BE7544">
          <w:rPr>
            <w:rFonts w:eastAsiaTheme="minorHAnsi"/>
            <w:color w:val="106BBE"/>
            <w:lang w:eastAsia="en-US"/>
          </w:rPr>
          <w:t xml:space="preserve">3 </w:t>
        </w:r>
        <w:r w:rsidR="00061F22">
          <w:rPr>
            <w:rFonts w:eastAsiaTheme="minorHAnsi"/>
            <w:color w:val="106BBE"/>
            <w:lang w:eastAsia="en-US"/>
          </w:rPr>
          <w:t>части 2</w:t>
        </w:r>
      </w:hyperlink>
      <w:r w:rsidR="00061F22">
        <w:rPr>
          <w:rFonts w:eastAsiaTheme="minorHAnsi"/>
          <w:lang w:eastAsia="en-US"/>
        </w:rPr>
        <w:t xml:space="preserve"> Положения о резерве</w:t>
      </w:r>
      <w:r w:rsidR="007008AF">
        <w:rPr>
          <w:rFonts w:eastAsiaTheme="minorHAnsi"/>
          <w:lang w:eastAsia="en-US"/>
        </w:rPr>
        <w:t xml:space="preserve"> управленческих кадров органов местного самоуправления муниципального образования </w:t>
      </w:r>
      <w:r w:rsidR="007008AF" w:rsidRPr="00BE7544">
        <w:rPr>
          <w:rFonts w:eastAsiaTheme="minorHAnsi"/>
          <w:lang w:eastAsia="en-US"/>
        </w:rPr>
        <w:t>"</w:t>
      </w:r>
      <w:r w:rsidR="007008AF">
        <w:rPr>
          <w:rFonts w:eastAsiaTheme="minorHAnsi"/>
          <w:lang w:eastAsia="en-US"/>
        </w:rPr>
        <w:t>Городской округ город Карабулак</w:t>
      </w:r>
      <w:r w:rsidR="007008AF" w:rsidRPr="00BE7544">
        <w:rPr>
          <w:rFonts w:eastAsiaTheme="minorHAnsi"/>
          <w:lang w:eastAsia="en-US"/>
        </w:rPr>
        <w:t>"</w:t>
      </w:r>
      <w:r w:rsidRPr="00BE7544">
        <w:rPr>
          <w:rFonts w:eastAsiaTheme="minorHAnsi"/>
          <w:lang w:eastAsia="en-US"/>
        </w:rPr>
        <w:t>,</w:t>
      </w:r>
      <w:r w:rsidR="003238F0">
        <w:rPr>
          <w:rFonts w:eastAsiaTheme="minorHAnsi"/>
          <w:lang w:eastAsia="en-US"/>
        </w:rPr>
        <w:t xml:space="preserve"> утвержденного решением городского Совета от 28 июня 2011 г . № 8/6-1</w:t>
      </w:r>
      <w:r w:rsidRPr="00BE7544">
        <w:rPr>
          <w:rFonts w:eastAsiaTheme="minorHAnsi"/>
          <w:lang w:eastAsia="en-US"/>
        </w:rPr>
        <w:t xml:space="preserve"> </w:t>
      </w:r>
      <w:r w:rsidR="009F02EB">
        <w:rPr>
          <w:rFonts w:eastAsiaTheme="minorHAnsi"/>
          <w:lang w:eastAsia="en-US"/>
        </w:rPr>
        <w:t xml:space="preserve">городской </w:t>
      </w:r>
      <w:r w:rsidRPr="00BE7544">
        <w:rPr>
          <w:rFonts w:eastAsiaTheme="minorHAnsi"/>
          <w:lang w:eastAsia="en-US"/>
        </w:rPr>
        <w:t>Совет</w:t>
      </w:r>
      <w:r w:rsidR="009F02EB">
        <w:rPr>
          <w:rFonts w:eastAsiaTheme="minorHAnsi"/>
          <w:lang w:eastAsia="en-US"/>
        </w:rPr>
        <w:t xml:space="preserve"> муниципального образования </w:t>
      </w:r>
      <w:r w:rsidRPr="00BE7544">
        <w:rPr>
          <w:rFonts w:eastAsiaTheme="minorHAnsi"/>
          <w:lang w:eastAsia="en-US"/>
        </w:rPr>
        <w:t xml:space="preserve"> </w:t>
      </w:r>
      <w:r w:rsidR="009F02EB" w:rsidRPr="00BE7544">
        <w:rPr>
          <w:rFonts w:eastAsiaTheme="minorHAnsi"/>
          <w:lang w:eastAsia="en-US"/>
        </w:rPr>
        <w:t>"</w:t>
      </w:r>
      <w:r w:rsidR="009F02EB">
        <w:rPr>
          <w:rFonts w:eastAsiaTheme="minorHAnsi"/>
          <w:lang w:eastAsia="en-US"/>
        </w:rPr>
        <w:t>Городской округ город Карабулак</w:t>
      </w:r>
      <w:r w:rsidR="009F02EB" w:rsidRPr="00BE7544">
        <w:rPr>
          <w:rFonts w:eastAsiaTheme="minorHAnsi"/>
          <w:lang w:eastAsia="en-US"/>
        </w:rPr>
        <w:t xml:space="preserve">" </w:t>
      </w:r>
      <w:r w:rsidRPr="00BE7544">
        <w:rPr>
          <w:rFonts w:eastAsiaTheme="minorHAnsi"/>
          <w:lang w:eastAsia="en-US"/>
        </w:rPr>
        <w:t>решил:</w:t>
      </w:r>
      <w:proofErr w:type="gramEnd"/>
    </w:p>
    <w:p w:rsidR="00BE7544" w:rsidRDefault="00BE7544" w:rsidP="00BE7544">
      <w:pPr>
        <w:widowControl/>
        <w:rPr>
          <w:rFonts w:eastAsiaTheme="minorHAnsi"/>
          <w:lang w:eastAsia="en-US"/>
        </w:rPr>
      </w:pPr>
      <w:bookmarkStart w:id="60" w:name="sub_1"/>
      <w:r w:rsidRPr="00BE7544">
        <w:rPr>
          <w:rFonts w:eastAsiaTheme="minorHAnsi"/>
          <w:lang w:eastAsia="en-US"/>
        </w:rPr>
        <w:t xml:space="preserve">1. Отменить пункт </w:t>
      </w:r>
      <w:r w:rsidR="00061F22">
        <w:rPr>
          <w:rFonts w:eastAsiaTheme="minorHAnsi"/>
          <w:lang w:eastAsia="en-US"/>
        </w:rPr>
        <w:t>4</w:t>
      </w:r>
      <w:r w:rsidRPr="00BE7544">
        <w:rPr>
          <w:rFonts w:eastAsiaTheme="minorHAnsi"/>
          <w:lang w:eastAsia="en-US"/>
        </w:rPr>
        <w:t xml:space="preserve"> решения</w:t>
      </w:r>
      <w:r w:rsidR="00061F22">
        <w:rPr>
          <w:rFonts w:eastAsiaTheme="minorHAnsi"/>
          <w:lang w:eastAsia="en-US"/>
        </w:rPr>
        <w:t xml:space="preserve"> городского </w:t>
      </w:r>
      <w:r w:rsidRPr="00BE7544">
        <w:rPr>
          <w:rFonts w:eastAsiaTheme="minorHAnsi"/>
          <w:lang w:eastAsia="en-US"/>
        </w:rPr>
        <w:t>Совета муниципального о</w:t>
      </w:r>
      <w:r w:rsidR="00061F22">
        <w:rPr>
          <w:rFonts w:eastAsiaTheme="minorHAnsi"/>
          <w:lang w:eastAsia="en-US"/>
        </w:rPr>
        <w:t>бразования</w:t>
      </w:r>
      <w:r w:rsidRPr="00BE7544">
        <w:rPr>
          <w:rFonts w:eastAsiaTheme="minorHAnsi"/>
          <w:lang w:eastAsia="en-US"/>
        </w:rPr>
        <w:t xml:space="preserve"> от 2</w:t>
      </w:r>
      <w:r w:rsidR="00061F22">
        <w:rPr>
          <w:rFonts w:eastAsiaTheme="minorHAnsi"/>
          <w:lang w:eastAsia="en-US"/>
        </w:rPr>
        <w:t>8</w:t>
      </w:r>
      <w:r w:rsidRPr="00BE7544">
        <w:rPr>
          <w:rFonts w:eastAsiaTheme="minorHAnsi"/>
          <w:lang w:eastAsia="en-US"/>
        </w:rPr>
        <w:t> </w:t>
      </w:r>
      <w:r w:rsidR="00061F22">
        <w:rPr>
          <w:rFonts w:eastAsiaTheme="minorHAnsi"/>
          <w:lang w:eastAsia="en-US"/>
        </w:rPr>
        <w:t>июня</w:t>
      </w:r>
      <w:r w:rsidRPr="00BE7544">
        <w:rPr>
          <w:rFonts w:eastAsiaTheme="minorHAnsi"/>
          <w:lang w:eastAsia="en-US"/>
        </w:rPr>
        <w:t xml:space="preserve"> 201</w:t>
      </w:r>
      <w:r w:rsidR="00061F22">
        <w:rPr>
          <w:rFonts w:eastAsiaTheme="minorHAnsi"/>
          <w:lang w:eastAsia="en-US"/>
        </w:rPr>
        <w:t>1</w:t>
      </w:r>
      <w:r w:rsidRPr="00BE7544">
        <w:rPr>
          <w:rFonts w:eastAsiaTheme="minorHAnsi"/>
          <w:lang w:eastAsia="en-US"/>
        </w:rPr>
        <w:t> года N </w:t>
      </w:r>
      <w:r w:rsidR="00061F22">
        <w:rPr>
          <w:rFonts w:eastAsiaTheme="minorHAnsi"/>
          <w:lang w:eastAsia="en-US"/>
        </w:rPr>
        <w:t>8/6-1</w:t>
      </w:r>
      <w:r w:rsidRPr="00BE7544">
        <w:rPr>
          <w:rFonts w:eastAsiaTheme="minorHAnsi"/>
          <w:lang w:eastAsia="en-US"/>
        </w:rPr>
        <w:t xml:space="preserve"> "О</w:t>
      </w:r>
      <w:r w:rsidR="00061F22">
        <w:rPr>
          <w:rFonts w:eastAsiaTheme="minorHAnsi"/>
          <w:lang w:eastAsia="en-US"/>
        </w:rPr>
        <w:t xml:space="preserve">б утверждении Положения </w:t>
      </w:r>
      <w:r w:rsidR="00061F22" w:rsidRPr="00BE7544">
        <w:rPr>
          <w:rFonts w:eastAsiaTheme="minorHAnsi"/>
          <w:lang w:eastAsia="en-US"/>
        </w:rPr>
        <w:t>"</w:t>
      </w:r>
      <w:r w:rsidR="00061F22">
        <w:rPr>
          <w:rFonts w:eastAsiaTheme="minorHAnsi"/>
          <w:lang w:eastAsia="en-US"/>
        </w:rPr>
        <w:t xml:space="preserve">О порядке формирования резерва управленческих кадров в муниципальном образовании </w:t>
      </w:r>
      <w:r w:rsidR="00061F22" w:rsidRPr="00BE7544">
        <w:rPr>
          <w:rFonts w:eastAsiaTheme="minorHAnsi"/>
          <w:lang w:eastAsia="en-US"/>
        </w:rPr>
        <w:t>"</w:t>
      </w:r>
      <w:r w:rsidR="00061F22">
        <w:rPr>
          <w:rFonts w:eastAsiaTheme="minorHAnsi"/>
          <w:lang w:eastAsia="en-US"/>
        </w:rPr>
        <w:t>Городской округ город Карабулак</w:t>
      </w:r>
      <w:r w:rsidR="00061F22" w:rsidRPr="00BE7544">
        <w:rPr>
          <w:rFonts w:eastAsiaTheme="minorHAnsi"/>
          <w:lang w:eastAsia="en-US"/>
        </w:rPr>
        <w:t>"</w:t>
      </w:r>
      <w:r w:rsidRPr="00BE7544">
        <w:rPr>
          <w:rFonts w:eastAsiaTheme="minorHAnsi"/>
          <w:lang w:eastAsia="en-US"/>
        </w:rPr>
        <w:t>.</w:t>
      </w:r>
    </w:p>
    <w:p w:rsidR="00D13412" w:rsidRDefault="00D13412" w:rsidP="00D13412">
      <w:pPr>
        <w:widowControl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Признать утратившими силу:</w:t>
      </w:r>
    </w:p>
    <w:p w:rsidR="00D13412" w:rsidRDefault="00D13412" w:rsidP="00D13412">
      <w:pPr>
        <w:widowControl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подпункт 1.2 пункта 1 решения городского Совета от 06 сентября  2012 года № 11/8-2 </w:t>
      </w:r>
      <w:r w:rsidRPr="00D13412">
        <w:rPr>
          <w:rFonts w:eastAsiaTheme="minorHAnsi"/>
          <w:lang w:eastAsia="en-US"/>
        </w:rPr>
        <w:t>"О внесении изменений в Решение городского Совета от 28 июня 2011 г. № 8/6-1 "Об утверждении Положения</w:t>
      </w:r>
      <w:r>
        <w:rPr>
          <w:rFonts w:eastAsiaTheme="minorHAnsi"/>
          <w:lang w:eastAsia="en-US"/>
        </w:rPr>
        <w:t xml:space="preserve"> </w:t>
      </w:r>
      <w:r w:rsidRPr="00D13412">
        <w:rPr>
          <w:rFonts w:eastAsiaTheme="minorHAnsi"/>
          <w:lang w:eastAsia="en-US"/>
        </w:rPr>
        <w:t>"О порядке формирования резерва управленческих кадров в муниципальном образовании "Городской округ город Карабулак" и Приложение № 3 к Решению</w:t>
      </w:r>
      <w:r>
        <w:rPr>
          <w:rFonts w:eastAsiaTheme="minorHAnsi"/>
          <w:lang w:eastAsia="en-US"/>
        </w:rPr>
        <w:t>;</w:t>
      </w:r>
    </w:p>
    <w:p w:rsidR="00D13412" w:rsidRPr="00D13412" w:rsidRDefault="00D13412" w:rsidP="00D13412">
      <w:pPr>
        <w:rPr>
          <w:rFonts w:eastAsia="Times New Roman"/>
        </w:rPr>
      </w:pPr>
      <w:r>
        <w:rPr>
          <w:rFonts w:eastAsiaTheme="minorHAnsi"/>
          <w:lang w:eastAsia="en-US"/>
        </w:rPr>
        <w:t xml:space="preserve">- пункт 4 решения городского Совета от 28 февраля 2013 года № 2/9-2 </w:t>
      </w:r>
      <w:r w:rsidRPr="00BE7544">
        <w:rPr>
          <w:rFonts w:eastAsiaTheme="minorHAnsi"/>
          <w:lang w:eastAsia="en-US"/>
        </w:rPr>
        <w:t>"</w:t>
      </w:r>
      <w:r w:rsidRPr="00D13412">
        <w:rPr>
          <w:rFonts w:eastAsia="Times New Roman"/>
        </w:rPr>
        <w:t>О внесении изменений в отдельные решения городского Совета  муниципального образования "Городской округ город Карабулак"</w:t>
      </w:r>
      <w:r w:rsidR="00FD34E7">
        <w:rPr>
          <w:rFonts w:eastAsia="Times New Roman"/>
        </w:rPr>
        <w:t>;</w:t>
      </w:r>
    </w:p>
    <w:p w:rsidR="00AE38F6" w:rsidRPr="00AE38F6" w:rsidRDefault="00D13412" w:rsidP="00AE38F6">
      <w:pPr>
        <w:rPr>
          <w:rFonts w:eastAsiaTheme="minorHAnsi"/>
        </w:rPr>
      </w:pPr>
      <w:r>
        <w:rPr>
          <w:rFonts w:eastAsiaTheme="minorHAnsi"/>
          <w:lang w:eastAsia="en-US"/>
        </w:rPr>
        <w:t xml:space="preserve">- пункт 2 решения городского Совета от </w:t>
      </w:r>
      <w:r w:rsidR="00AE38F6">
        <w:rPr>
          <w:rFonts w:eastAsiaTheme="minorHAnsi"/>
          <w:lang w:eastAsia="en-US"/>
        </w:rPr>
        <w:t>09 сентября 2014 года № 7/7-2</w:t>
      </w:r>
      <w:r w:rsidR="00AE38F6" w:rsidRPr="00AE38F6">
        <w:rPr>
          <w:rFonts w:eastAsiaTheme="minorHAnsi"/>
          <w:b/>
        </w:rPr>
        <w:t xml:space="preserve"> </w:t>
      </w:r>
      <w:r w:rsidR="00AE38F6" w:rsidRPr="00AE38F6">
        <w:rPr>
          <w:rFonts w:eastAsiaTheme="minorHAnsi"/>
        </w:rPr>
        <w:t>"О внесении изменений в отдельные решения городского Совета муниципального образования "Городской округ город Карабулак"</w:t>
      </w:r>
      <w:r w:rsidR="00FD34E7">
        <w:rPr>
          <w:rFonts w:eastAsiaTheme="minorHAnsi"/>
        </w:rPr>
        <w:t>.</w:t>
      </w:r>
    </w:p>
    <w:bookmarkEnd w:id="60"/>
    <w:p w:rsidR="003238F0" w:rsidRDefault="00061F22" w:rsidP="003238F0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3238F0">
        <w:rPr>
          <w:rFonts w:eastAsiaTheme="minorHAnsi"/>
          <w:lang w:eastAsia="en-US"/>
        </w:rPr>
        <w:t xml:space="preserve">           2. </w:t>
      </w:r>
      <w:r w:rsidR="003238F0" w:rsidRPr="00D72C4F">
        <w:rPr>
          <w:rFonts w:eastAsiaTheme="minorHAnsi"/>
          <w:lang w:eastAsia="en-US"/>
        </w:rPr>
        <w:t xml:space="preserve">Опубликовать настоящее решение в </w:t>
      </w:r>
      <w:r w:rsidR="003238F0">
        <w:rPr>
          <w:rFonts w:eastAsiaTheme="minorHAnsi"/>
          <w:lang w:eastAsia="en-US"/>
        </w:rPr>
        <w:t>газете</w:t>
      </w:r>
      <w:r w:rsidR="003238F0" w:rsidRPr="00D72C4F">
        <w:rPr>
          <w:rFonts w:eastAsiaTheme="minorHAnsi"/>
          <w:lang w:eastAsia="en-US"/>
        </w:rPr>
        <w:t xml:space="preserve"> "</w:t>
      </w:r>
      <w:proofErr w:type="spellStart"/>
      <w:r w:rsidR="003238F0">
        <w:rPr>
          <w:rFonts w:eastAsiaTheme="minorHAnsi"/>
          <w:lang w:eastAsia="en-US"/>
        </w:rPr>
        <w:t>Керда</w:t>
      </w:r>
      <w:proofErr w:type="spellEnd"/>
      <w:r w:rsidR="003238F0">
        <w:rPr>
          <w:rFonts w:eastAsiaTheme="minorHAnsi"/>
          <w:lang w:eastAsia="en-US"/>
        </w:rPr>
        <w:t xml:space="preserve"> </w:t>
      </w:r>
      <w:proofErr w:type="gramStart"/>
      <w:r w:rsidR="003238F0">
        <w:rPr>
          <w:rFonts w:eastAsiaTheme="minorHAnsi"/>
          <w:lang w:eastAsia="en-US"/>
        </w:rPr>
        <w:t>ха</w:t>
      </w:r>
      <w:proofErr w:type="gramEnd"/>
      <w:r w:rsidR="003238F0" w:rsidRPr="00D72C4F">
        <w:rPr>
          <w:rFonts w:eastAsiaTheme="minorHAnsi"/>
          <w:lang w:eastAsia="en-US"/>
        </w:rPr>
        <w:t>"</w:t>
      </w:r>
      <w:r w:rsidR="003238F0">
        <w:rPr>
          <w:rFonts w:eastAsiaTheme="minorHAnsi"/>
          <w:lang w:eastAsia="en-US"/>
        </w:rPr>
        <w:t>.</w:t>
      </w:r>
    </w:p>
    <w:p w:rsidR="00D9559D" w:rsidRDefault="00242CF4" w:rsidP="00242CF4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D9559D" w:rsidRDefault="00D9559D" w:rsidP="00242CF4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242CF4" w:rsidRDefault="00242CF4" w:rsidP="00242CF4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Pr="0023207C">
        <w:rPr>
          <w:rFonts w:eastAsia="Times New Roman"/>
        </w:rPr>
        <w:t xml:space="preserve">Председатель городского Совета                   </w:t>
      </w:r>
      <w:r>
        <w:rPr>
          <w:rFonts w:eastAsia="Times New Roman"/>
        </w:rPr>
        <w:t xml:space="preserve">         </w:t>
      </w:r>
      <w:r w:rsidRPr="0023207C">
        <w:rPr>
          <w:rFonts w:eastAsia="Times New Roman"/>
        </w:rPr>
        <w:t xml:space="preserve">   </w:t>
      </w:r>
      <w:r>
        <w:rPr>
          <w:rFonts w:eastAsia="Times New Roman"/>
        </w:rPr>
        <w:t xml:space="preserve">    </w:t>
      </w:r>
      <w:r w:rsidRPr="0023207C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23207C">
        <w:rPr>
          <w:rFonts w:eastAsia="Times New Roman"/>
        </w:rPr>
        <w:t xml:space="preserve">           </w:t>
      </w:r>
      <w:proofErr w:type="spellStart"/>
      <w:r w:rsidRPr="0023207C">
        <w:rPr>
          <w:rFonts w:eastAsia="Times New Roman"/>
        </w:rPr>
        <w:t>М.З.Ганиев</w:t>
      </w:r>
      <w:proofErr w:type="spellEnd"/>
      <w:r w:rsidRPr="0023207C">
        <w:rPr>
          <w:rFonts w:eastAsia="Times New Roman"/>
        </w:rPr>
        <w:t xml:space="preserve">  </w:t>
      </w:r>
    </w:p>
    <w:p w:rsidR="00242CF4" w:rsidRPr="0023207C" w:rsidRDefault="00242CF4" w:rsidP="00242CF4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242CF4" w:rsidRPr="0023207C" w:rsidRDefault="00242CF4" w:rsidP="00242CF4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Глава </w:t>
      </w:r>
      <w:r w:rsidRPr="0023207C">
        <w:rPr>
          <w:rFonts w:eastAsia="Times New Roman"/>
        </w:rPr>
        <w:t xml:space="preserve">муниципального образования </w:t>
      </w:r>
    </w:p>
    <w:p w:rsidR="00242CF4" w:rsidRDefault="00242CF4" w:rsidP="00DC619A">
      <w:pPr>
        <w:widowControl/>
        <w:autoSpaceDE/>
        <w:autoSpaceDN/>
        <w:adjustRightInd/>
        <w:ind w:firstLine="0"/>
        <w:jc w:val="left"/>
      </w:pPr>
      <w:r>
        <w:rPr>
          <w:rFonts w:eastAsia="Times New Roman"/>
          <w:bCs/>
          <w:color w:val="000080"/>
        </w:rPr>
        <w:t xml:space="preserve">   </w:t>
      </w: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</w:rPr>
        <w:t>Городской округ город Карабулак</w:t>
      </w:r>
      <w:r w:rsidRPr="0023207C">
        <w:rPr>
          <w:rFonts w:eastAsia="Times New Roman"/>
          <w:bCs/>
          <w:color w:val="000080"/>
        </w:rPr>
        <w:t>"</w:t>
      </w:r>
      <w:r>
        <w:rPr>
          <w:rFonts w:eastAsia="Times New Roman"/>
          <w:bCs/>
          <w:color w:val="000080"/>
        </w:rPr>
        <w:t xml:space="preserve">                                               М.А </w:t>
      </w:r>
      <w:proofErr w:type="spellStart"/>
      <w:r>
        <w:rPr>
          <w:rFonts w:eastAsia="Times New Roman"/>
          <w:bCs/>
          <w:color w:val="000080"/>
        </w:rPr>
        <w:t>Яндиев</w:t>
      </w:r>
      <w:proofErr w:type="spellEnd"/>
    </w:p>
    <w:sectPr w:rsidR="00242CF4" w:rsidSect="00A75C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1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8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4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6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8"/>
  </w:num>
  <w:num w:numId="4">
    <w:abstractNumId w:val="11"/>
  </w:num>
  <w:num w:numId="5">
    <w:abstractNumId w:val="22"/>
  </w:num>
  <w:num w:numId="6">
    <w:abstractNumId w:val="0"/>
  </w:num>
  <w:num w:numId="7">
    <w:abstractNumId w:val="16"/>
  </w:num>
  <w:num w:numId="8">
    <w:abstractNumId w:val="33"/>
  </w:num>
  <w:num w:numId="9">
    <w:abstractNumId w:val="6"/>
  </w:num>
  <w:num w:numId="10">
    <w:abstractNumId w:val="21"/>
  </w:num>
  <w:num w:numId="11">
    <w:abstractNumId w:val="9"/>
  </w:num>
  <w:num w:numId="12">
    <w:abstractNumId w:val="7"/>
  </w:num>
  <w:num w:numId="13">
    <w:abstractNumId w:val="23"/>
  </w:num>
  <w:num w:numId="14">
    <w:abstractNumId w:val="32"/>
  </w:num>
  <w:num w:numId="15">
    <w:abstractNumId w:val="35"/>
  </w:num>
  <w:num w:numId="16">
    <w:abstractNumId w:val="4"/>
  </w:num>
  <w:num w:numId="17">
    <w:abstractNumId w:val="24"/>
  </w:num>
  <w:num w:numId="18">
    <w:abstractNumId w:val="20"/>
  </w:num>
  <w:num w:numId="19">
    <w:abstractNumId w:val="2"/>
  </w:num>
  <w:num w:numId="20">
    <w:abstractNumId w:val="31"/>
  </w:num>
  <w:num w:numId="21">
    <w:abstractNumId w:val="37"/>
  </w:num>
  <w:num w:numId="22">
    <w:abstractNumId w:val="10"/>
  </w:num>
  <w:num w:numId="23">
    <w:abstractNumId w:val="25"/>
  </w:num>
  <w:num w:numId="24">
    <w:abstractNumId w:val="19"/>
  </w:num>
  <w:num w:numId="25">
    <w:abstractNumId w:val="14"/>
  </w:num>
  <w:num w:numId="26">
    <w:abstractNumId w:val="34"/>
  </w:num>
  <w:num w:numId="27">
    <w:abstractNumId w:val="12"/>
  </w:num>
  <w:num w:numId="28">
    <w:abstractNumId w:val="30"/>
  </w:num>
  <w:num w:numId="29">
    <w:abstractNumId w:val="18"/>
  </w:num>
  <w:num w:numId="30">
    <w:abstractNumId w:val="15"/>
  </w:num>
  <w:num w:numId="31">
    <w:abstractNumId w:val="5"/>
  </w:num>
  <w:num w:numId="32">
    <w:abstractNumId w:val="27"/>
  </w:num>
  <w:num w:numId="33">
    <w:abstractNumId w:val="1"/>
  </w:num>
  <w:num w:numId="34">
    <w:abstractNumId w:val="38"/>
  </w:num>
  <w:num w:numId="35">
    <w:abstractNumId w:val="26"/>
  </w:num>
  <w:num w:numId="36">
    <w:abstractNumId w:val="40"/>
  </w:num>
  <w:num w:numId="37">
    <w:abstractNumId w:val="13"/>
  </w:num>
  <w:num w:numId="38">
    <w:abstractNumId w:val="3"/>
  </w:num>
  <w:num w:numId="39">
    <w:abstractNumId w:val="36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97"/>
    <w:rsid w:val="00001B89"/>
    <w:rsid w:val="00033947"/>
    <w:rsid w:val="00043808"/>
    <w:rsid w:val="0005461A"/>
    <w:rsid w:val="00061F22"/>
    <w:rsid w:val="00092B31"/>
    <w:rsid w:val="000A7761"/>
    <w:rsid w:val="000A7B59"/>
    <w:rsid w:val="000B1E22"/>
    <w:rsid w:val="000C731D"/>
    <w:rsid w:val="000C73F1"/>
    <w:rsid w:val="000F49DB"/>
    <w:rsid w:val="001016BC"/>
    <w:rsid w:val="001250CD"/>
    <w:rsid w:val="001349F7"/>
    <w:rsid w:val="00145CFA"/>
    <w:rsid w:val="00166F97"/>
    <w:rsid w:val="00171C41"/>
    <w:rsid w:val="00194020"/>
    <w:rsid w:val="00227703"/>
    <w:rsid w:val="00231101"/>
    <w:rsid w:val="00242CF4"/>
    <w:rsid w:val="00245074"/>
    <w:rsid w:val="002555A3"/>
    <w:rsid w:val="0026572A"/>
    <w:rsid w:val="002A299A"/>
    <w:rsid w:val="002B5E2A"/>
    <w:rsid w:val="002D26BB"/>
    <w:rsid w:val="002E2D53"/>
    <w:rsid w:val="00300032"/>
    <w:rsid w:val="00300A4E"/>
    <w:rsid w:val="003058EF"/>
    <w:rsid w:val="003238F0"/>
    <w:rsid w:val="00345FE3"/>
    <w:rsid w:val="0034622B"/>
    <w:rsid w:val="00346CFF"/>
    <w:rsid w:val="003567C3"/>
    <w:rsid w:val="003904D0"/>
    <w:rsid w:val="003A3060"/>
    <w:rsid w:val="003A4701"/>
    <w:rsid w:val="003D7443"/>
    <w:rsid w:val="00401ABF"/>
    <w:rsid w:val="004071FC"/>
    <w:rsid w:val="004142A7"/>
    <w:rsid w:val="0042521D"/>
    <w:rsid w:val="00437EFE"/>
    <w:rsid w:val="004556DA"/>
    <w:rsid w:val="00457019"/>
    <w:rsid w:val="00462178"/>
    <w:rsid w:val="00475E21"/>
    <w:rsid w:val="00477CEB"/>
    <w:rsid w:val="004871E5"/>
    <w:rsid w:val="00494F6E"/>
    <w:rsid w:val="004A4043"/>
    <w:rsid w:val="004B3AC8"/>
    <w:rsid w:val="004B5946"/>
    <w:rsid w:val="004B5E8D"/>
    <w:rsid w:val="00503423"/>
    <w:rsid w:val="0051106E"/>
    <w:rsid w:val="005502C6"/>
    <w:rsid w:val="005754D5"/>
    <w:rsid w:val="0058676E"/>
    <w:rsid w:val="00596B1A"/>
    <w:rsid w:val="005D1E43"/>
    <w:rsid w:val="005F6132"/>
    <w:rsid w:val="00616837"/>
    <w:rsid w:val="00645EDE"/>
    <w:rsid w:val="00646600"/>
    <w:rsid w:val="00646BAA"/>
    <w:rsid w:val="00657590"/>
    <w:rsid w:val="006642CC"/>
    <w:rsid w:val="0068092C"/>
    <w:rsid w:val="006A05C8"/>
    <w:rsid w:val="006A5B56"/>
    <w:rsid w:val="006B7609"/>
    <w:rsid w:val="007008AF"/>
    <w:rsid w:val="0071131E"/>
    <w:rsid w:val="007335F5"/>
    <w:rsid w:val="0073652F"/>
    <w:rsid w:val="00745CA5"/>
    <w:rsid w:val="00756CD1"/>
    <w:rsid w:val="0076384C"/>
    <w:rsid w:val="00772ADB"/>
    <w:rsid w:val="007B3AEE"/>
    <w:rsid w:val="007D7C24"/>
    <w:rsid w:val="007E551D"/>
    <w:rsid w:val="008345F4"/>
    <w:rsid w:val="00842504"/>
    <w:rsid w:val="0085457F"/>
    <w:rsid w:val="00857D84"/>
    <w:rsid w:val="00897763"/>
    <w:rsid w:val="008B1D81"/>
    <w:rsid w:val="008C2200"/>
    <w:rsid w:val="008D4716"/>
    <w:rsid w:val="008D513A"/>
    <w:rsid w:val="008E1D2C"/>
    <w:rsid w:val="008E3E92"/>
    <w:rsid w:val="00913609"/>
    <w:rsid w:val="00914D2C"/>
    <w:rsid w:val="00922C5C"/>
    <w:rsid w:val="00924DA5"/>
    <w:rsid w:val="009250AB"/>
    <w:rsid w:val="00930137"/>
    <w:rsid w:val="0093227A"/>
    <w:rsid w:val="009501FF"/>
    <w:rsid w:val="0095368C"/>
    <w:rsid w:val="009560EF"/>
    <w:rsid w:val="009759CF"/>
    <w:rsid w:val="009823CB"/>
    <w:rsid w:val="0098473C"/>
    <w:rsid w:val="009F02EB"/>
    <w:rsid w:val="00A06C89"/>
    <w:rsid w:val="00A55A3C"/>
    <w:rsid w:val="00A66D4E"/>
    <w:rsid w:val="00A75C11"/>
    <w:rsid w:val="00AC7AE0"/>
    <w:rsid w:val="00AE38F6"/>
    <w:rsid w:val="00AF3178"/>
    <w:rsid w:val="00B154DB"/>
    <w:rsid w:val="00B1672C"/>
    <w:rsid w:val="00B17870"/>
    <w:rsid w:val="00B6551E"/>
    <w:rsid w:val="00B72A91"/>
    <w:rsid w:val="00BE7544"/>
    <w:rsid w:val="00C04A0B"/>
    <w:rsid w:val="00C34F64"/>
    <w:rsid w:val="00C372C3"/>
    <w:rsid w:val="00C42664"/>
    <w:rsid w:val="00C82F56"/>
    <w:rsid w:val="00CD3F77"/>
    <w:rsid w:val="00CF5633"/>
    <w:rsid w:val="00D10857"/>
    <w:rsid w:val="00D13412"/>
    <w:rsid w:val="00D15925"/>
    <w:rsid w:val="00D3730D"/>
    <w:rsid w:val="00D45906"/>
    <w:rsid w:val="00D52F70"/>
    <w:rsid w:val="00D72C4F"/>
    <w:rsid w:val="00D73DD0"/>
    <w:rsid w:val="00D820E7"/>
    <w:rsid w:val="00D82D1F"/>
    <w:rsid w:val="00D84519"/>
    <w:rsid w:val="00D87DA9"/>
    <w:rsid w:val="00D9559D"/>
    <w:rsid w:val="00DB10BA"/>
    <w:rsid w:val="00DC3A84"/>
    <w:rsid w:val="00DC619A"/>
    <w:rsid w:val="00DE2599"/>
    <w:rsid w:val="00E07DAA"/>
    <w:rsid w:val="00E13CAF"/>
    <w:rsid w:val="00E15D56"/>
    <w:rsid w:val="00E22D06"/>
    <w:rsid w:val="00E44721"/>
    <w:rsid w:val="00E54861"/>
    <w:rsid w:val="00E65F74"/>
    <w:rsid w:val="00E94FA1"/>
    <w:rsid w:val="00EC36D8"/>
    <w:rsid w:val="00EC6189"/>
    <w:rsid w:val="00F2704D"/>
    <w:rsid w:val="00F51301"/>
    <w:rsid w:val="00F6179B"/>
    <w:rsid w:val="00F867BD"/>
    <w:rsid w:val="00FA0FBD"/>
    <w:rsid w:val="00FD34E7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074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245074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245074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45074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245074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245074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45074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0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0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50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50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50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50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507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5074"/>
  </w:style>
  <w:style w:type="numbering" w:customStyle="1" w:styleId="110">
    <w:name w:val="Нет списка11"/>
    <w:next w:val="a2"/>
    <w:uiPriority w:val="99"/>
    <w:semiHidden/>
    <w:rsid w:val="00245074"/>
  </w:style>
  <w:style w:type="paragraph" w:customStyle="1" w:styleId="21">
    <w:name w:val="Обычный2"/>
    <w:rsid w:val="00245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245074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  <w:rsid w:val="00245074"/>
  </w:style>
  <w:style w:type="character" w:customStyle="1" w:styleId="Iniiaiieoeoo">
    <w:name w:val="Iniiaiie o?eoo"/>
    <w:rsid w:val="00245074"/>
    <w:rPr>
      <w:sz w:val="20"/>
    </w:rPr>
  </w:style>
  <w:style w:type="paragraph" w:customStyle="1" w:styleId="FR1">
    <w:name w:val="FR1"/>
    <w:rsid w:val="00245074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245074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245074"/>
    <w:rPr>
      <w:sz w:val="20"/>
    </w:rPr>
  </w:style>
  <w:style w:type="paragraph" w:customStyle="1" w:styleId="13">
    <w:name w:val="Верхний колонтитул1"/>
    <w:basedOn w:val="21"/>
    <w:rsid w:val="00245074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245074"/>
    <w:rPr>
      <w:sz w:val="20"/>
    </w:rPr>
  </w:style>
  <w:style w:type="paragraph" w:styleId="a4">
    <w:name w:val="Body Text"/>
    <w:basedOn w:val="21"/>
    <w:link w:val="a5"/>
    <w:rsid w:val="00245074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245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245074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245074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2450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245074"/>
  </w:style>
  <w:style w:type="paragraph" w:styleId="a7">
    <w:name w:val="header"/>
    <w:basedOn w:val="a"/>
    <w:link w:val="a8"/>
    <w:rsid w:val="0024507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45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24507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45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245074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24507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245074"/>
  </w:style>
  <w:style w:type="paragraph" w:customStyle="1" w:styleId="Iauiue1">
    <w:name w:val="Iau?iue1"/>
    <w:rsid w:val="0024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45074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4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45074"/>
    <w:rPr>
      <w:vertAlign w:val="superscript"/>
    </w:rPr>
  </w:style>
  <w:style w:type="paragraph" w:styleId="af1">
    <w:name w:val="Body Text Indent"/>
    <w:basedOn w:val="a"/>
    <w:link w:val="af2"/>
    <w:rsid w:val="00245074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245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45074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24507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245074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450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245074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45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245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50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24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245074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45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450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8">
    <w:name w:val="Цветовое выделение"/>
    <w:rsid w:val="00245074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245074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245074"/>
    <w:pPr>
      <w:ind w:left="1612" w:hanging="892"/>
    </w:pPr>
    <w:rPr>
      <w:rFonts w:eastAsia="Times New Roman" w:cs="Times New Roman"/>
    </w:rPr>
  </w:style>
  <w:style w:type="character" w:styleId="afb">
    <w:name w:val="Hyperlink"/>
    <w:uiPriority w:val="99"/>
    <w:unhideWhenUsed/>
    <w:rsid w:val="00245074"/>
    <w:rPr>
      <w:color w:val="0000FF"/>
      <w:u w:val="single"/>
    </w:rPr>
  </w:style>
  <w:style w:type="character" w:styleId="afc">
    <w:name w:val="FollowedHyperlink"/>
    <w:uiPriority w:val="99"/>
    <w:unhideWhenUsed/>
    <w:rsid w:val="00245074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245074"/>
  </w:style>
  <w:style w:type="paragraph" w:styleId="24">
    <w:name w:val="Body Text 2"/>
    <w:basedOn w:val="a"/>
    <w:link w:val="25"/>
    <w:rsid w:val="00245074"/>
    <w:pPr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245074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245074"/>
  </w:style>
  <w:style w:type="table" w:customStyle="1" w:styleId="15">
    <w:name w:val="Сетка таблицы1"/>
    <w:basedOn w:val="a1"/>
    <w:next w:val="af5"/>
    <w:rsid w:val="0024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9">
    <w:name w:val="xl69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0">
    <w:name w:val="xl70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1">
    <w:name w:val="xl71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3">
    <w:name w:val="xl73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4">
    <w:name w:val="xl74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5">
    <w:name w:val="xl7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6">
    <w:name w:val="xl76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7">
    <w:name w:val="xl77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1">
    <w:name w:val="xl81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4">
    <w:name w:val="xl84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245074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245074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7">
    <w:name w:val="xl97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8">
    <w:name w:val="xl98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6">
    <w:name w:val="xl106"/>
    <w:basedOn w:val="a"/>
    <w:rsid w:val="002450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2450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9">
    <w:name w:val="xl109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0">
    <w:name w:val="xl110"/>
    <w:basedOn w:val="a"/>
    <w:rsid w:val="002450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"/>
    <w:rsid w:val="002450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2">
    <w:name w:val="xl112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2450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2450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2450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7">
    <w:name w:val="xl117"/>
    <w:basedOn w:val="a"/>
    <w:rsid w:val="002450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fd">
    <w:name w:val="List Paragraph"/>
    <w:basedOn w:val="a"/>
    <w:uiPriority w:val="34"/>
    <w:qFormat/>
    <w:rsid w:val="000C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074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245074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245074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45074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245074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245074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45074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0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0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50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50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50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50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507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5074"/>
  </w:style>
  <w:style w:type="numbering" w:customStyle="1" w:styleId="110">
    <w:name w:val="Нет списка11"/>
    <w:next w:val="a2"/>
    <w:uiPriority w:val="99"/>
    <w:semiHidden/>
    <w:rsid w:val="00245074"/>
  </w:style>
  <w:style w:type="paragraph" w:customStyle="1" w:styleId="21">
    <w:name w:val="Обычный2"/>
    <w:rsid w:val="00245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245074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  <w:rsid w:val="00245074"/>
  </w:style>
  <w:style w:type="character" w:customStyle="1" w:styleId="Iniiaiieoeoo">
    <w:name w:val="Iniiaiie o?eoo"/>
    <w:rsid w:val="00245074"/>
    <w:rPr>
      <w:sz w:val="20"/>
    </w:rPr>
  </w:style>
  <w:style w:type="paragraph" w:customStyle="1" w:styleId="FR1">
    <w:name w:val="FR1"/>
    <w:rsid w:val="00245074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245074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245074"/>
    <w:rPr>
      <w:sz w:val="20"/>
    </w:rPr>
  </w:style>
  <w:style w:type="paragraph" w:customStyle="1" w:styleId="13">
    <w:name w:val="Верхний колонтитул1"/>
    <w:basedOn w:val="21"/>
    <w:rsid w:val="00245074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245074"/>
    <w:rPr>
      <w:sz w:val="20"/>
    </w:rPr>
  </w:style>
  <w:style w:type="paragraph" w:styleId="a4">
    <w:name w:val="Body Text"/>
    <w:basedOn w:val="21"/>
    <w:link w:val="a5"/>
    <w:rsid w:val="00245074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245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245074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245074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2450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245074"/>
  </w:style>
  <w:style w:type="paragraph" w:styleId="a7">
    <w:name w:val="header"/>
    <w:basedOn w:val="a"/>
    <w:link w:val="a8"/>
    <w:rsid w:val="0024507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45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24507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45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245074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24507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245074"/>
  </w:style>
  <w:style w:type="paragraph" w:customStyle="1" w:styleId="Iauiue1">
    <w:name w:val="Iau?iue1"/>
    <w:rsid w:val="0024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45074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4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45074"/>
    <w:rPr>
      <w:vertAlign w:val="superscript"/>
    </w:rPr>
  </w:style>
  <w:style w:type="paragraph" w:styleId="af1">
    <w:name w:val="Body Text Indent"/>
    <w:basedOn w:val="a"/>
    <w:link w:val="af2"/>
    <w:rsid w:val="00245074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245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45074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24507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245074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450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245074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45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245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50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24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245074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45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450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8">
    <w:name w:val="Цветовое выделение"/>
    <w:rsid w:val="00245074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245074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245074"/>
    <w:pPr>
      <w:ind w:left="1612" w:hanging="892"/>
    </w:pPr>
    <w:rPr>
      <w:rFonts w:eastAsia="Times New Roman" w:cs="Times New Roman"/>
    </w:rPr>
  </w:style>
  <w:style w:type="character" w:styleId="afb">
    <w:name w:val="Hyperlink"/>
    <w:uiPriority w:val="99"/>
    <w:unhideWhenUsed/>
    <w:rsid w:val="00245074"/>
    <w:rPr>
      <w:color w:val="0000FF"/>
      <w:u w:val="single"/>
    </w:rPr>
  </w:style>
  <w:style w:type="character" w:styleId="afc">
    <w:name w:val="FollowedHyperlink"/>
    <w:uiPriority w:val="99"/>
    <w:unhideWhenUsed/>
    <w:rsid w:val="00245074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245074"/>
  </w:style>
  <w:style w:type="paragraph" w:styleId="24">
    <w:name w:val="Body Text 2"/>
    <w:basedOn w:val="a"/>
    <w:link w:val="25"/>
    <w:rsid w:val="00245074"/>
    <w:pPr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245074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245074"/>
  </w:style>
  <w:style w:type="table" w:customStyle="1" w:styleId="15">
    <w:name w:val="Сетка таблицы1"/>
    <w:basedOn w:val="a1"/>
    <w:next w:val="af5"/>
    <w:rsid w:val="0024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9">
    <w:name w:val="xl69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0">
    <w:name w:val="xl70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1">
    <w:name w:val="xl71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3">
    <w:name w:val="xl73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4">
    <w:name w:val="xl74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5">
    <w:name w:val="xl7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6">
    <w:name w:val="xl76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7">
    <w:name w:val="xl77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1">
    <w:name w:val="xl81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4">
    <w:name w:val="xl84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245074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245074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7">
    <w:name w:val="xl97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8">
    <w:name w:val="xl98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6">
    <w:name w:val="xl106"/>
    <w:basedOn w:val="a"/>
    <w:rsid w:val="002450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2450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9">
    <w:name w:val="xl109"/>
    <w:basedOn w:val="a"/>
    <w:rsid w:val="00245074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0">
    <w:name w:val="xl110"/>
    <w:basedOn w:val="a"/>
    <w:rsid w:val="002450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"/>
    <w:rsid w:val="002450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2">
    <w:name w:val="xl112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2450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2450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2450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2450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7">
    <w:name w:val="xl117"/>
    <w:basedOn w:val="a"/>
    <w:rsid w:val="002450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fd">
    <w:name w:val="List Paragraph"/>
    <w:basedOn w:val="a"/>
    <w:uiPriority w:val="34"/>
    <w:qFormat/>
    <w:rsid w:val="000C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40462.0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2004798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7300.2" TargetMode="External"/><Relationship Id="rId20" Type="http://schemas.openxmlformats.org/officeDocument/2006/relationships/hyperlink" Target="garantF1://70275834.6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38258.55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95A8-DEF6-4C1E-A084-CD22E645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31</Pages>
  <Words>9412</Words>
  <Characters>53654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182</cp:revision>
  <cp:lastPrinted>2016-05-27T12:11:00Z</cp:lastPrinted>
  <dcterms:created xsi:type="dcterms:W3CDTF">2016-03-31T11:09:00Z</dcterms:created>
  <dcterms:modified xsi:type="dcterms:W3CDTF">2016-05-27T12:12:00Z</dcterms:modified>
</cp:coreProperties>
</file>