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4E5D1A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4144" behindDoc="1" locked="0" layoutInCell="1" allowOverlap="1" wp14:anchorId="5113334B" wp14:editId="68A39E62">
            <wp:simplePos x="0" y="0"/>
            <wp:positionH relativeFrom="column">
              <wp:posOffset>2171700</wp:posOffset>
            </wp:positionH>
            <wp:positionV relativeFrom="paragraph">
              <wp:posOffset>1905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4E5D1A">
        <w:rPr>
          <w:rFonts w:ascii="Times New Roman" w:hAnsi="Times New Roman"/>
          <w:b/>
          <w:sz w:val="26"/>
          <w:szCs w:val="26"/>
        </w:rPr>
        <w:t xml:space="preserve">             Г</w:t>
      </w:r>
      <w:proofErr w:type="gramStart"/>
      <w:r w:rsidRPr="004E5D1A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gramEnd"/>
      <w:r w:rsidRPr="004E5D1A">
        <w:rPr>
          <w:rFonts w:ascii="Times New Roman" w:hAnsi="Times New Roman"/>
          <w:b/>
          <w:sz w:val="26"/>
          <w:szCs w:val="26"/>
        </w:rPr>
        <w:t>АЛГ</w:t>
      </w:r>
      <w:r w:rsidRPr="004E5D1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E5D1A">
        <w:rPr>
          <w:rFonts w:ascii="Times New Roman" w:hAnsi="Times New Roman"/>
          <w:b/>
          <w:sz w:val="26"/>
          <w:szCs w:val="26"/>
        </w:rPr>
        <w:t xml:space="preserve">АЙ                </w:t>
      </w:r>
      <w:r w:rsidRPr="004E5D1A">
        <w:rPr>
          <w:rFonts w:ascii="Times New Roman" w:hAnsi="Times New Roman"/>
          <w:b/>
          <w:sz w:val="26"/>
          <w:szCs w:val="26"/>
        </w:rPr>
        <w:tab/>
        <w:t>РЕСПУБЛИКА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4E5D1A">
        <w:rPr>
          <w:rFonts w:ascii="Times New Roman" w:hAnsi="Times New Roman"/>
          <w:b/>
          <w:sz w:val="26"/>
          <w:szCs w:val="26"/>
        </w:rPr>
        <w:t xml:space="preserve">             РЕСПУБЛИКА                                                                             </w:t>
      </w:r>
      <w:r w:rsidRPr="004E5D1A">
        <w:rPr>
          <w:rFonts w:ascii="Times New Roman" w:hAnsi="Times New Roman"/>
          <w:b/>
          <w:sz w:val="26"/>
          <w:szCs w:val="26"/>
        </w:rPr>
        <w:tab/>
        <w:t>ИНГУШЕТИЯ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E5D1A">
        <w:rPr>
          <w:rFonts w:ascii="Times New Roman" w:hAnsi="Times New Roman"/>
          <w:b/>
          <w:bCs/>
          <w:sz w:val="26"/>
          <w:szCs w:val="26"/>
        </w:rPr>
        <w:t>ГОРОДСКОЙ   СОВЕТ   МУНИЦИПАЛЬНОГО    ОБРАЗОВАНИЯ ГОРОДСКОЙ ОКРУГ ГОРОД КАРАБУЛАК</w:t>
      </w:r>
    </w:p>
    <w:p w:rsidR="004E5D1A" w:rsidRPr="004E5D1A" w:rsidRDefault="006072B4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Э</w:t>
      </w:r>
      <w:r w:rsidR="004E5D1A" w:rsidRPr="004E5D1A">
        <w:rPr>
          <w:rFonts w:ascii="Times New Roman" w:hAnsi="Times New Roman"/>
          <w:b/>
          <w:bCs/>
          <w:sz w:val="26"/>
          <w:szCs w:val="26"/>
        </w:rPr>
        <w:t>ЛДАРХА Г</w:t>
      </w:r>
      <w:proofErr w:type="gramStart"/>
      <w:r w:rsidR="004E5D1A" w:rsidRPr="004E5D1A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proofErr w:type="gramEnd"/>
      <w:r w:rsidR="004E5D1A" w:rsidRPr="004E5D1A">
        <w:rPr>
          <w:rFonts w:ascii="Times New Roman" w:hAnsi="Times New Roman"/>
          <w:b/>
          <w:bCs/>
          <w:sz w:val="26"/>
          <w:szCs w:val="26"/>
        </w:rPr>
        <w:t>АЛА СОВЕТ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28575" t="37465" r="3619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E5D1A" w:rsidRPr="004E5D1A" w:rsidRDefault="004E5D1A" w:rsidP="004E5D1A">
      <w:pPr>
        <w:widowControl/>
        <w:autoSpaceDE/>
        <w:autoSpaceDN/>
        <w:adjustRightInd/>
        <w:ind w:hanging="993"/>
        <w:jc w:val="center"/>
        <w:rPr>
          <w:rFonts w:ascii="Times New Roman" w:hAnsi="Times New Roman"/>
          <w:sz w:val="16"/>
          <w:szCs w:val="16"/>
        </w:rPr>
      </w:pPr>
      <w:r w:rsidRPr="004E5D1A">
        <w:rPr>
          <w:rFonts w:ascii="Times New Roman" w:hAnsi="Times New Roman"/>
          <w:sz w:val="16"/>
          <w:szCs w:val="16"/>
        </w:rPr>
        <w:t xml:space="preserve">    </w:t>
      </w:r>
    </w:p>
    <w:p w:rsidR="004E5D1A" w:rsidRPr="004E5D1A" w:rsidRDefault="004E5D1A" w:rsidP="004E5D1A">
      <w:pPr>
        <w:widowControl/>
        <w:autoSpaceDE/>
        <w:autoSpaceDN/>
        <w:adjustRightInd/>
        <w:ind w:hanging="993"/>
        <w:jc w:val="center"/>
        <w:rPr>
          <w:rFonts w:ascii="Times New Roman" w:hAnsi="Times New Roman"/>
          <w:sz w:val="16"/>
          <w:szCs w:val="16"/>
        </w:rPr>
      </w:pPr>
      <w:r w:rsidRPr="004E5D1A">
        <w:rPr>
          <w:rFonts w:ascii="Times New Roman" w:hAnsi="Times New Roman"/>
          <w:sz w:val="16"/>
          <w:szCs w:val="16"/>
        </w:rPr>
        <w:t xml:space="preserve">     386231, РИ, г. Карабулак, ул. </w:t>
      </w:r>
      <w:proofErr w:type="spellStart"/>
      <w:r w:rsidRPr="004E5D1A">
        <w:rPr>
          <w:rFonts w:ascii="Times New Roman" w:hAnsi="Times New Roman"/>
          <w:sz w:val="16"/>
          <w:szCs w:val="16"/>
        </w:rPr>
        <w:t>Осканова</w:t>
      </w:r>
      <w:proofErr w:type="spellEnd"/>
      <w:r w:rsidRPr="004E5D1A">
        <w:rPr>
          <w:rFonts w:ascii="Times New Roman" w:hAnsi="Times New Roman"/>
          <w:sz w:val="16"/>
          <w:szCs w:val="16"/>
        </w:rPr>
        <w:t xml:space="preserve">, Парк «Славы», Здание городского Совета, </w:t>
      </w:r>
      <w:r w:rsidRPr="004E5D1A">
        <w:rPr>
          <w:rFonts w:ascii="Times New Roman" w:hAnsi="Times New Roman"/>
          <w:b/>
          <w:sz w:val="16"/>
          <w:szCs w:val="16"/>
        </w:rPr>
        <w:t>тел:</w:t>
      </w:r>
      <w:r w:rsidRPr="004E5D1A">
        <w:rPr>
          <w:rFonts w:ascii="Times New Roman" w:hAnsi="Times New Roman"/>
          <w:sz w:val="16"/>
          <w:szCs w:val="16"/>
        </w:rPr>
        <w:t>88734 44-48-47(ф),</w:t>
      </w:r>
      <w:r w:rsidRPr="004E5D1A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4E5D1A">
        <w:rPr>
          <w:rFonts w:ascii="Times New Roman" w:hAnsi="Times New Roman"/>
          <w:b/>
          <w:i/>
          <w:sz w:val="16"/>
          <w:szCs w:val="16"/>
          <w:lang w:val="en-US"/>
        </w:rPr>
        <w:t>e</w:t>
      </w:r>
      <w:r w:rsidRPr="004E5D1A">
        <w:rPr>
          <w:rFonts w:ascii="Times New Roman" w:hAnsi="Times New Roman"/>
          <w:b/>
          <w:i/>
          <w:sz w:val="16"/>
          <w:szCs w:val="16"/>
        </w:rPr>
        <w:t>-</w:t>
      </w:r>
      <w:r w:rsidRPr="004E5D1A">
        <w:rPr>
          <w:rFonts w:ascii="Times New Roman" w:hAnsi="Times New Roman"/>
          <w:b/>
          <w:i/>
          <w:sz w:val="16"/>
          <w:szCs w:val="16"/>
          <w:lang w:val="en-US"/>
        </w:rPr>
        <w:t>mail</w:t>
      </w:r>
      <w:r w:rsidRPr="004E5D1A">
        <w:rPr>
          <w:rFonts w:ascii="Times New Roman" w:hAnsi="Times New Roman"/>
          <w:b/>
          <w:i/>
          <w:sz w:val="16"/>
          <w:szCs w:val="16"/>
        </w:rPr>
        <w:t xml:space="preserve">: </w:t>
      </w:r>
      <w:proofErr w:type="spellStart"/>
      <w:r w:rsidRPr="004E5D1A">
        <w:rPr>
          <w:rFonts w:ascii="Times New Roman" w:hAnsi="Times New Roman"/>
          <w:b/>
          <w:i/>
          <w:sz w:val="16"/>
          <w:szCs w:val="16"/>
          <w:lang w:val="en-US"/>
        </w:rPr>
        <w:t>gorsovet</w:t>
      </w:r>
      <w:proofErr w:type="spellEnd"/>
      <w:r w:rsidRPr="004E5D1A">
        <w:rPr>
          <w:rFonts w:ascii="Times New Roman" w:hAnsi="Times New Roman"/>
          <w:b/>
          <w:i/>
          <w:sz w:val="16"/>
          <w:szCs w:val="16"/>
        </w:rPr>
        <w:t>-06@</w:t>
      </w:r>
      <w:r w:rsidRPr="004E5D1A">
        <w:rPr>
          <w:rFonts w:ascii="Times New Roman" w:hAnsi="Times New Roman"/>
          <w:b/>
          <w:i/>
          <w:sz w:val="16"/>
          <w:szCs w:val="16"/>
          <w:lang w:val="en-US"/>
        </w:rPr>
        <w:t>mail</w:t>
      </w:r>
      <w:r w:rsidRPr="004E5D1A">
        <w:rPr>
          <w:rFonts w:ascii="Times New Roman" w:hAnsi="Times New Roman"/>
          <w:b/>
          <w:i/>
          <w:sz w:val="16"/>
          <w:szCs w:val="16"/>
        </w:rPr>
        <w:t>.</w:t>
      </w:r>
      <w:proofErr w:type="spellStart"/>
      <w:r w:rsidRPr="004E5D1A">
        <w:rPr>
          <w:rFonts w:ascii="Times New Roman" w:hAnsi="Times New Roman"/>
          <w:b/>
          <w:i/>
          <w:sz w:val="16"/>
          <w:szCs w:val="16"/>
          <w:lang w:val="en-US"/>
        </w:rPr>
        <w:t>ru</w:t>
      </w:r>
      <w:proofErr w:type="spellEnd"/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hanging="900"/>
        <w:jc w:val="center"/>
        <w:rPr>
          <w:rFonts w:ascii="Times New Roman" w:hAnsi="Times New Roman"/>
          <w:b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E5D1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13BAA" w:rsidRPr="004E5D1A" w:rsidRDefault="00F13BA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E5D1A" w:rsidRPr="00F13BAA" w:rsidRDefault="004E5D1A" w:rsidP="004E5D1A">
      <w:pPr>
        <w:ind w:firstLine="0"/>
        <w:rPr>
          <w:rFonts w:cs="Arial"/>
          <w:b/>
        </w:rPr>
      </w:pPr>
      <w:r w:rsidRPr="004E5D1A">
        <w:rPr>
          <w:rFonts w:cs="Arial"/>
        </w:rPr>
        <w:t xml:space="preserve">      </w:t>
      </w:r>
      <w:r w:rsidRPr="00F13BAA">
        <w:rPr>
          <w:rFonts w:cs="Arial"/>
          <w:b/>
        </w:rPr>
        <w:t>№</w:t>
      </w:r>
      <w:r w:rsidRPr="00F13BAA">
        <w:rPr>
          <w:rFonts w:cs="Arial"/>
          <w:b/>
          <w:u w:val="single"/>
        </w:rPr>
        <w:t xml:space="preserve">   11/1-2  </w:t>
      </w:r>
      <w:r w:rsidRPr="00F13BAA">
        <w:rPr>
          <w:rFonts w:cs="Arial"/>
          <w:b/>
        </w:rPr>
        <w:t xml:space="preserve">                                                         «</w:t>
      </w:r>
      <w:r w:rsidRPr="00F13BAA">
        <w:rPr>
          <w:rFonts w:cs="Arial"/>
          <w:b/>
          <w:u w:val="single"/>
        </w:rPr>
        <w:t xml:space="preserve">   25   </w:t>
      </w:r>
      <w:r w:rsidRPr="00F13BAA">
        <w:rPr>
          <w:rFonts w:cs="Arial"/>
          <w:b/>
        </w:rPr>
        <w:t xml:space="preserve">» </w:t>
      </w:r>
      <w:r w:rsidRPr="00F13BAA">
        <w:rPr>
          <w:rFonts w:cs="Arial"/>
          <w:b/>
          <w:u w:val="single"/>
        </w:rPr>
        <w:t xml:space="preserve">     декабря         </w:t>
      </w:r>
      <w:r w:rsidRPr="00F13BAA">
        <w:rPr>
          <w:rFonts w:cs="Arial"/>
          <w:b/>
        </w:rPr>
        <w:t xml:space="preserve">  2014 г.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cs="Arial"/>
          <w:b/>
          <w:bCs/>
          <w:sz w:val="26"/>
          <w:szCs w:val="26"/>
        </w:rPr>
      </w:pPr>
    </w:p>
    <w:p w:rsidR="004E5D1A" w:rsidRPr="004E5D1A" w:rsidRDefault="004E5D1A" w:rsidP="004E5D1A">
      <w:pPr>
        <w:ind w:firstLine="0"/>
        <w:rPr>
          <w:rFonts w:ascii="Times New Roman" w:hAnsi="Times New Roman"/>
          <w:b/>
          <w:sz w:val="26"/>
          <w:szCs w:val="26"/>
        </w:rPr>
      </w:pPr>
      <w:r w:rsidRPr="004E5D1A">
        <w:rPr>
          <w:rFonts w:ascii="Times New Roman" w:hAnsi="Times New Roman" w:cs="Arial"/>
          <w:b/>
          <w:sz w:val="26"/>
          <w:szCs w:val="26"/>
        </w:rPr>
        <w:t xml:space="preserve">      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b/>
          <w:color w:val="000000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  <w:r w:rsidRPr="004E5D1A">
        <w:rPr>
          <w:rFonts w:cs="Arial"/>
          <w:b/>
          <w:color w:val="000000"/>
        </w:rPr>
        <w:t>"</w:t>
      </w:r>
      <w:r w:rsidRPr="004E5D1A">
        <w:rPr>
          <w:rFonts w:cs="Arial"/>
          <w:b/>
        </w:rPr>
        <w:t xml:space="preserve">Об отчете </w:t>
      </w:r>
      <w:r w:rsidR="00F13BAA">
        <w:rPr>
          <w:rFonts w:cs="Arial"/>
          <w:b/>
        </w:rPr>
        <w:t xml:space="preserve">Главы </w:t>
      </w:r>
      <w:r w:rsidRPr="004E5D1A">
        <w:rPr>
          <w:rFonts w:cs="Arial"/>
          <w:b/>
        </w:rPr>
        <w:t xml:space="preserve">муниципального образования 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b/>
        </w:rPr>
      </w:pPr>
      <w:r w:rsidRPr="004E5D1A">
        <w:rPr>
          <w:rFonts w:cs="Arial"/>
          <w:b/>
          <w:color w:val="000000"/>
        </w:rPr>
        <w:t>"</w:t>
      </w:r>
      <w:r w:rsidRPr="004E5D1A">
        <w:rPr>
          <w:rFonts w:cs="Arial"/>
          <w:b/>
        </w:rPr>
        <w:t>Городской округ город Карабулак</w:t>
      </w:r>
      <w:r w:rsidRPr="004E5D1A">
        <w:rPr>
          <w:rFonts w:cs="Arial"/>
          <w:b/>
          <w:color w:val="000000"/>
        </w:rPr>
        <w:t>"</w:t>
      </w:r>
      <w:r w:rsidRPr="004E5D1A">
        <w:rPr>
          <w:rFonts w:cs="Arial"/>
          <w:b/>
        </w:rPr>
        <w:t xml:space="preserve"> за 2014 год</w:t>
      </w:r>
      <w:r w:rsidRPr="004E5D1A">
        <w:rPr>
          <w:rFonts w:cs="Arial"/>
          <w:b/>
          <w:color w:val="000000"/>
        </w:rPr>
        <w:t>"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spacing w:after="120"/>
        <w:ind w:firstLine="0"/>
        <w:rPr>
          <w:rFonts w:cs="Arial"/>
          <w:color w:val="000000"/>
        </w:rPr>
      </w:pPr>
      <w:r w:rsidRPr="004E5D1A">
        <w:rPr>
          <w:rFonts w:ascii="Times New Roman" w:hAnsi="Times New Roman"/>
          <w:sz w:val="26"/>
          <w:szCs w:val="26"/>
        </w:rPr>
        <w:tab/>
      </w:r>
      <w:r w:rsidR="00DE0E97">
        <w:rPr>
          <w:rFonts w:cs="Arial"/>
        </w:rPr>
        <w:t xml:space="preserve">Заслушав отчет </w:t>
      </w:r>
      <w:r w:rsidR="00162F4E">
        <w:rPr>
          <w:rFonts w:cs="Arial"/>
        </w:rPr>
        <w:t>Г</w:t>
      </w:r>
      <w:r w:rsidRPr="004E5D1A">
        <w:rPr>
          <w:rFonts w:cs="Arial"/>
        </w:rPr>
        <w:t xml:space="preserve">лавы муниципального образования 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>Городской округ город Карабулак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 xml:space="preserve"> за 2014 год в соответствии с Федеральным законом от 06.10.2003 № 131-ФЗ 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>Об общих принципах организации местного самоуправления в Российской Федерации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 xml:space="preserve">, на основании Устава муниципального образования 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>Город Карабулак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 xml:space="preserve"> городской Совет муниципального образования </w:t>
      </w: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>Городской округ  город Карабулак</w:t>
      </w:r>
      <w:r w:rsidRPr="004E5D1A">
        <w:rPr>
          <w:rFonts w:cs="Arial"/>
          <w:color w:val="000000"/>
        </w:rPr>
        <w:t>" решил:</w:t>
      </w:r>
    </w:p>
    <w:p w:rsidR="004E5D1A" w:rsidRPr="004E5D1A" w:rsidRDefault="004E5D1A" w:rsidP="004E5D1A">
      <w:pPr>
        <w:widowControl/>
        <w:autoSpaceDE/>
        <w:autoSpaceDN/>
        <w:adjustRightInd/>
        <w:spacing w:after="120"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 xml:space="preserve">  </w:t>
      </w:r>
      <w:r w:rsidR="00DE0E97">
        <w:rPr>
          <w:rFonts w:cs="Arial"/>
          <w:color w:val="000000"/>
        </w:rPr>
        <w:t xml:space="preserve">   1. Принять к сведению отчет Г</w:t>
      </w:r>
      <w:r w:rsidRPr="004E5D1A">
        <w:rPr>
          <w:rFonts w:cs="Arial"/>
          <w:color w:val="000000"/>
        </w:rPr>
        <w:t>лавы муниципального образования "Городской округ город Карабулак" за 2014 год согласно Приложению №1</w:t>
      </w:r>
    </w:p>
    <w:p w:rsidR="004E5D1A" w:rsidRPr="004E5D1A" w:rsidRDefault="00DE0E97" w:rsidP="004E5D1A">
      <w:pPr>
        <w:widowControl/>
        <w:autoSpaceDE/>
        <w:autoSpaceDN/>
        <w:adjustRightInd/>
        <w:spacing w:after="12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2. Признать деятельность Г</w:t>
      </w:r>
      <w:r w:rsidR="004E5D1A" w:rsidRPr="004E5D1A">
        <w:rPr>
          <w:rFonts w:cs="Arial"/>
          <w:color w:val="000000"/>
        </w:rPr>
        <w:t xml:space="preserve">лавы муниципального образования "Городской округ город Карабулак" за 2014 год удовлетворительной. </w:t>
      </w:r>
    </w:p>
    <w:p w:rsidR="004E5D1A" w:rsidRPr="004E5D1A" w:rsidRDefault="004E5D1A" w:rsidP="004E5D1A">
      <w:pPr>
        <w:widowControl/>
        <w:autoSpaceDE/>
        <w:autoSpaceDN/>
        <w:adjustRightInd/>
        <w:spacing w:after="120"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 xml:space="preserve">     3. Опубликовать настоящее решение в газет</w:t>
      </w:r>
      <w:r w:rsidR="00DE0E97">
        <w:rPr>
          <w:rFonts w:cs="Arial"/>
          <w:color w:val="000000"/>
        </w:rPr>
        <w:t>е</w:t>
      </w:r>
      <w:r w:rsidRPr="004E5D1A">
        <w:rPr>
          <w:rFonts w:cs="Arial"/>
          <w:color w:val="000000"/>
        </w:rPr>
        <w:t xml:space="preserve"> "</w:t>
      </w:r>
      <w:proofErr w:type="spellStart"/>
      <w:r w:rsidRPr="004E5D1A">
        <w:rPr>
          <w:rFonts w:cs="Arial"/>
          <w:color w:val="000000"/>
        </w:rPr>
        <w:t>Керда</w:t>
      </w:r>
      <w:proofErr w:type="spellEnd"/>
      <w:r w:rsidRPr="004E5D1A">
        <w:rPr>
          <w:rFonts w:cs="Arial"/>
          <w:color w:val="000000"/>
        </w:rPr>
        <w:t xml:space="preserve"> ха"</w:t>
      </w:r>
      <w:r w:rsidR="009A2FAF" w:rsidRPr="009A2FAF">
        <w:rPr>
          <w:rFonts w:cs="Arial"/>
        </w:rPr>
        <w:t xml:space="preserve"> </w:t>
      </w:r>
      <w:r w:rsidR="009A2FAF" w:rsidRPr="004A7B4D">
        <w:rPr>
          <w:rFonts w:cs="Arial"/>
        </w:rPr>
        <w:t xml:space="preserve">и разместить </w:t>
      </w:r>
      <w:proofErr w:type="gramStart"/>
      <w:r w:rsidR="009A2FAF" w:rsidRPr="004A7B4D">
        <w:rPr>
          <w:rFonts w:cs="Arial"/>
        </w:rPr>
        <w:t>на</w:t>
      </w:r>
      <w:proofErr w:type="gramEnd"/>
      <w:r w:rsidR="009A2FAF" w:rsidRPr="004A7B4D">
        <w:rPr>
          <w:rFonts w:cs="Arial"/>
        </w:rPr>
        <w:t xml:space="preserve"> официальном </w:t>
      </w:r>
      <w:proofErr w:type="gramStart"/>
      <w:r w:rsidR="009A2FAF" w:rsidRPr="004A7B4D">
        <w:rPr>
          <w:rFonts w:cs="Arial"/>
        </w:rPr>
        <w:t>сайте</w:t>
      </w:r>
      <w:proofErr w:type="gramEnd"/>
      <w:r w:rsidR="009A2FAF" w:rsidRPr="004A7B4D">
        <w:rPr>
          <w:rFonts w:cs="Arial"/>
        </w:rPr>
        <w:t xml:space="preserve"> органов местного самоуправления муниципального образования </w:t>
      </w:r>
      <w:r w:rsidR="009A2FAF" w:rsidRPr="004A7B4D">
        <w:t>"</w:t>
      </w:r>
      <w:r w:rsidR="009A2FAF" w:rsidRPr="004A7B4D">
        <w:rPr>
          <w:rFonts w:cs="Arial"/>
        </w:rPr>
        <w:t>Городской округ город Карабулак</w:t>
      </w:r>
      <w:r w:rsidR="009A2FAF" w:rsidRPr="004A7B4D">
        <w:t>"</w:t>
      </w:r>
      <w:r w:rsidR="009A2FAF">
        <w:t>.</w:t>
      </w:r>
    </w:p>
    <w:p w:rsidR="004E5D1A" w:rsidRPr="004E5D1A" w:rsidRDefault="004E5D1A" w:rsidP="004E5D1A">
      <w:pPr>
        <w:widowControl/>
        <w:autoSpaceDE/>
        <w:autoSpaceDN/>
        <w:adjustRightInd/>
        <w:spacing w:after="120"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 xml:space="preserve">     4. Решение вступает в законную силу со дня опубликования.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rPr>
          <w:rFonts w:cs="Arial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4E5D1A">
        <w:rPr>
          <w:rFonts w:cs="Arial"/>
        </w:rPr>
        <w:t xml:space="preserve">Председатель городского Совета- 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</w:rPr>
      </w:pPr>
      <w:r w:rsidRPr="004E5D1A">
        <w:rPr>
          <w:rFonts w:cs="Arial"/>
        </w:rPr>
        <w:t xml:space="preserve">муниципального образования 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color w:val="000000"/>
        </w:rPr>
      </w:pPr>
      <w:r w:rsidRPr="004E5D1A">
        <w:rPr>
          <w:rFonts w:cs="Arial"/>
          <w:color w:val="000000"/>
        </w:rPr>
        <w:t>"</w:t>
      </w:r>
      <w:r w:rsidRPr="004E5D1A">
        <w:rPr>
          <w:rFonts w:cs="Arial"/>
        </w:rPr>
        <w:t>Городской округ город Карабулак</w:t>
      </w:r>
      <w:r w:rsidRPr="004E5D1A">
        <w:rPr>
          <w:rFonts w:cs="Arial"/>
          <w:color w:val="000000"/>
        </w:rPr>
        <w:t xml:space="preserve">"                                            </w:t>
      </w:r>
      <w:r w:rsidR="00F13BAA">
        <w:rPr>
          <w:rFonts w:cs="Arial"/>
          <w:color w:val="000000"/>
        </w:rPr>
        <w:t xml:space="preserve">    </w:t>
      </w:r>
      <w:r w:rsidRPr="004E5D1A">
        <w:rPr>
          <w:rFonts w:cs="Arial"/>
          <w:color w:val="000000"/>
        </w:rPr>
        <w:t xml:space="preserve">   </w:t>
      </w:r>
      <w:proofErr w:type="spellStart"/>
      <w:r w:rsidRPr="004E5D1A">
        <w:rPr>
          <w:rFonts w:cs="Arial"/>
          <w:color w:val="000000"/>
        </w:rPr>
        <w:t>М.З.Ганиев</w:t>
      </w:r>
      <w:proofErr w:type="spellEnd"/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color w:val="000000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color w:val="000000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cs="Arial"/>
          <w:color w:val="000000"/>
        </w:rPr>
      </w:pPr>
    </w:p>
    <w:p w:rsidR="009A2FAF" w:rsidRDefault="009A2FAF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  <w:r w:rsidRPr="004E5D1A">
        <w:rPr>
          <w:rFonts w:cs="Arial"/>
          <w:b/>
          <w:color w:val="000000"/>
          <w:sz w:val="18"/>
          <w:szCs w:val="18"/>
        </w:rPr>
        <w:lastRenderedPageBreak/>
        <w:t>Приложение № 1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  <w:r w:rsidRPr="004E5D1A">
        <w:rPr>
          <w:rFonts w:cs="Arial"/>
          <w:b/>
          <w:color w:val="000000"/>
          <w:sz w:val="18"/>
          <w:szCs w:val="18"/>
        </w:rPr>
        <w:t xml:space="preserve">к решению городского Совета 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  <w:r w:rsidRPr="004E5D1A">
        <w:rPr>
          <w:rFonts w:cs="Arial"/>
          <w:b/>
          <w:color w:val="000000"/>
          <w:sz w:val="18"/>
          <w:szCs w:val="18"/>
        </w:rPr>
        <w:t>муниципального образования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  <w:r w:rsidRPr="004E5D1A">
        <w:rPr>
          <w:rFonts w:cs="Arial"/>
          <w:b/>
          <w:color w:val="000000"/>
          <w:sz w:val="18"/>
          <w:szCs w:val="18"/>
        </w:rPr>
        <w:t xml:space="preserve"> "Городской округ город Карабулак"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  <w:r w:rsidRPr="004E5D1A">
        <w:rPr>
          <w:rFonts w:cs="Arial"/>
          <w:b/>
          <w:color w:val="000000"/>
          <w:sz w:val="18"/>
          <w:szCs w:val="18"/>
        </w:rPr>
        <w:t>от 25</w:t>
      </w:r>
      <w:r>
        <w:rPr>
          <w:rFonts w:cs="Arial"/>
          <w:b/>
          <w:color w:val="000000"/>
          <w:sz w:val="18"/>
          <w:szCs w:val="18"/>
        </w:rPr>
        <w:t>.1</w:t>
      </w:r>
      <w:r w:rsidRPr="004E5D1A">
        <w:rPr>
          <w:rFonts w:cs="Arial"/>
          <w:b/>
          <w:color w:val="000000"/>
          <w:sz w:val="18"/>
          <w:szCs w:val="18"/>
        </w:rPr>
        <w:t>2.2014 г. № 11/1-2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b/>
          <w:color w:val="000000"/>
          <w:sz w:val="18"/>
          <w:szCs w:val="18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right"/>
        <w:rPr>
          <w:rFonts w:cs="Arial"/>
          <w:color w:val="000000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cs="Arial"/>
          <w:color w:val="000000"/>
        </w:rPr>
      </w:pPr>
      <w:r w:rsidRPr="004E5D1A">
        <w:rPr>
          <w:rFonts w:cs="Arial"/>
          <w:color w:val="000000"/>
        </w:rPr>
        <w:t xml:space="preserve">Отчет </w:t>
      </w:r>
    </w:p>
    <w:p w:rsidR="004E5D1A" w:rsidRPr="004E5D1A" w:rsidRDefault="009A2FAF" w:rsidP="004E5D1A">
      <w:pPr>
        <w:widowControl/>
        <w:autoSpaceDE/>
        <w:autoSpaceDN/>
        <w:adjustRightInd/>
        <w:ind w:firstLine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Г</w:t>
      </w:r>
      <w:r w:rsidR="004E5D1A" w:rsidRPr="004E5D1A">
        <w:rPr>
          <w:rFonts w:cs="Arial"/>
          <w:color w:val="000000"/>
        </w:rPr>
        <w:t xml:space="preserve">лавы муниципального образования "Городской округ город Карабулак" 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cs="Arial"/>
          <w:color w:val="000000"/>
        </w:rPr>
      </w:pPr>
      <w:r w:rsidRPr="004E5D1A">
        <w:rPr>
          <w:rFonts w:cs="Arial"/>
          <w:color w:val="000000"/>
        </w:rPr>
        <w:t>по итогам работы за 2014 год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cs="Arial"/>
          <w:color w:val="000000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center"/>
        <w:rPr>
          <w:rFonts w:cs="Arial"/>
        </w:rPr>
      </w:pP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 xml:space="preserve">  В 2014 году работа городского Совета муниципального образования «Городской округ город Карабулак» была направлена на совершенствование системы муниципальных правовых актов в целях регламентирования правоотношений в сферах бюджетной и налоговой политики, управления и распоряжения муниципальной собственностью, жилищно-коммунального хозяйства, образования, а также в связи с изменениями законодательства Российской Федерации и Республики Ингушетия.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В отчетном периоде проведено 1</w:t>
      </w:r>
      <w:r w:rsidR="00B25F43">
        <w:rPr>
          <w:rFonts w:cs="Arial"/>
        </w:rPr>
        <w:t>3</w:t>
      </w:r>
      <w:r w:rsidRPr="004E5D1A">
        <w:rPr>
          <w:rFonts w:cs="Arial"/>
        </w:rPr>
        <w:t xml:space="preserve">  заседаний, из которых 2 внеочередных. Принято 46 муниципальных правовых актов, из них нормативных правовых актов – 36.</w:t>
      </w:r>
    </w:p>
    <w:p w:rsidR="004E5D1A" w:rsidRPr="004E5D1A" w:rsidRDefault="004E5D1A" w:rsidP="004E5D1A">
      <w:pPr>
        <w:widowControl/>
        <w:ind w:firstLine="0"/>
        <w:rPr>
          <w:rFonts w:cs="Arial"/>
        </w:rPr>
      </w:pPr>
      <w:r w:rsidRPr="004E5D1A">
        <w:rPr>
          <w:rFonts w:cs="Arial"/>
        </w:rPr>
        <w:t xml:space="preserve">      За текущий год нормативная база городского Совета  пополнилась новыми правовыми актами, такими как: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 xml:space="preserve">  - Положением о порядке осуществления муниципального земельного контроля на территории муниципального образования «Городской округ город Карабулак»;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>- Положением о муниципальном дорожном фонде МО «Городской округ город Карабулак»;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>- Положением о порядке проведения муниципального жилищного контроля на территории муниципального образования «Городской округ город Карабулак»;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 xml:space="preserve">- Положением о муниципальном </w:t>
      </w:r>
      <w:proofErr w:type="gramStart"/>
      <w:r w:rsidRPr="004E5D1A">
        <w:rPr>
          <w:rFonts w:cs="Arial"/>
          <w:color w:val="000000"/>
        </w:rPr>
        <w:t>контроле за</w:t>
      </w:r>
      <w:proofErr w:type="gramEnd"/>
      <w:r w:rsidRPr="004E5D1A">
        <w:rPr>
          <w:rFonts w:cs="Arial"/>
          <w:color w:val="000000"/>
        </w:rPr>
        <w:t xml:space="preserve"> обеспечением сохранности автомобильных дорог местного значения;</w:t>
      </w:r>
    </w:p>
    <w:p w:rsidR="004E5D1A" w:rsidRPr="004E5D1A" w:rsidRDefault="00B92EF7" w:rsidP="004E5D1A">
      <w:pPr>
        <w:widowControl/>
        <w:autoSpaceDE/>
        <w:autoSpaceDN/>
        <w:adjustRightInd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-  Положением о Гербе муниципального образования</w:t>
      </w:r>
      <w:r w:rsidR="004E5D1A" w:rsidRPr="004E5D1A">
        <w:rPr>
          <w:rFonts w:cs="Arial"/>
          <w:color w:val="000000"/>
        </w:rPr>
        <w:t xml:space="preserve"> «Городской округ город Карабулак»;</w:t>
      </w:r>
    </w:p>
    <w:p w:rsidR="004E5D1A" w:rsidRPr="004E5D1A" w:rsidRDefault="004E5D1A" w:rsidP="004E5D1A">
      <w:pPr>
        <w:widowControl/>
        <w:autoSpaceDE/>
        <w:autoSpaceDN/>
        <w:adjustRightInd/>
        <w:ind w:firstLine="0"/>
        <w:rPr>
          <w:rFonts w:cs="Arial"/>
          <w:color w:val="000000"/>
        </w:rPr>
      </w:pPr>
      <w:r w:rsidRPr="004E5D1A">
        <w:rPr>
          <w:rFonts w:cs="Arial"/>
          <w:color w:val="000000"/>
        </w:rPr>
        <w:t>- Положение</w:t>
      </w:r>
      <w:r w:rsidR="00802D16">
        <w:rPr>
          <w:rFonts w:cs="Arial"/>
          <w:color w:val="000000"/>
        </w:rPr>
        <w:t>м</w:t>
      </w:r>
      <w:r w:rsidRPr="004E5D1A">
        <w:rPr>
          <w:rFonts w:cs="Arial"/>
          <w:color w:val="000000"/>
        </w:rPr>
        <w:t xml:space="preserve"> о порядке выдачи разрешений на строительство (реконструкцию, капитальный ремонт) и ввод в эксплуатацию объектов капитального строительства при осуществлении строительства, реконструкции, капитального ремонта объектов капитального строительства</w:t>
      </w:r>
      <w:r w:rsidR="00B92EF7">
        <w:rPr>
          <w:rFonts w:cs="Arial"/>
          <w:color w:val="000000"/>
        </w:rPr>
        <w:t>, расположенных на территории муниципального образования</w:t>
      </w:r>
      <w:r w:rsidRPr="004E5D1A">
        <w:rPr>
          <w:rFonts w:cs="Arial"/>
          <w:color w:val="000000"/>
        </w:rPr>
        <w:t xml:space="preserve"> «Городской округ город Карабулак»</w:t>
      </w:r>
    </w:p>
    <w:p w:rsidR="004E5D1A" w:rsidRPr="004E5D1A" w:rsidRDefault="004E5D1A" w:rsidP="004E5D1A">
      <w:pPr>
        <w:widowControl/>
        <w:ind w:firstLine="0"/>
        <w:rPr>
          <w:rFonts w:cs="Arial"/>
        </w:rPr>
      </w:pPr>
      <w:r w:rsidRPr="004E5D1A">
        <w:rPr>
          <w:rFonts w:cs="Arial"/>
        </w:rPr>
        <w:t xml:space="preserve">     В связи с досрочным прекращением полномочий главы администрации Решением городского Совета был назначен конкурс на замещение должности главы администрации и по результатам конкурса назначен новый глава администрации;</w:t>
      </w:r>
    </w:p>
    <w:p w:rsidR="004E5D1A" w:rsidRPr="004E5D1A" w:rsidRDefault="004E5D1A" w:rsidP="004E5D1A">
      <w:pPr>
        <w:widowControl/>
        <w:ind w:firstLine="0"/>
        <w:rPr>
          <w:rFonts w:cs="Arial"/>
        </w:rPr>
      </w:pPr>
      <w:r w:rsidRPr="004E5D1A">
        <w:rPr>
          <w:rFonts w:cs="Arial"/>
        </w:rPr>
        <w:t xml:space="preserve">- внесены изменения в </w:t>
      </w:r>
      <w:hyperlink r:id="rId8" w:history="1">
        <w:r w:rsidRPr="004E5D1A">
          <w:rPr>
            <w:rFonts w:cs="Arial"/>
            <w:color w:val="106BBE"/>
          </w:rPr>
          <w:t>Правила</w:t>
        </w:r>
      </w:hyperlink>
      <w:r w:rsidRPr="004E5D1A">
        <w:rPr>
          <w:rFonts w:cs="Arial"/>
        </w:rPr>
        <w:t xml:space="preserve"> землепользования и застройки муниципального образования</w:t>
      </w:r>
      <w:r w:rsidR="00802D16">
        <w:rPr>
          <w:rFonts w:cs="Arial"/>
        </w:rPr>
        <w:t>;</w:t>
      </w:r>
    </w:p>
    <w:p w:rsidR="004E5D1A" w:rsidRPr="004E5D1A" w:rsidRDefault="004E5D1A" w:rsidP="004E5D1A">
      <w:pPr>
        <w:widowControl/>
        <w:ind w:firstLine="0"/>
        <w:rPr>
          <w:rFonts w:cs="Arial"/>
        </w:rPr>
      </w:pPr>
      <w:r w:rsidRPr="004E5D1A">
        <w:rPr>
          <w:rFonts w:cs="Arial"/>
        </w:rPr>
        <w:t>- внесены изменения в действующие нормативные акты регулирующие вопросы  муниципальной службы, установления родительской платы в дошкольных учреждениях муниципального образования</w:t>
      </w:r>
      <w:r w:rsidR="00802D16">
        <w:rPr>
          <w:rFonts w:cs="Arial"/>
        </w:rPr>
        <w:t>;</w:t>
      </w:r>
      <w:r w:rsidRPr="004E5D1A">
        <w:rPr>
          <w:rFonts w:cs="Arial"/>
        </w:rPr>
        <w:t xml:space="preserve">  </w:t>
      </w:r>
    </w:p>
    <w:p w:rsidR="004E5D1A" w:rsidRPr="004E5D1A" w:rsidRDefault="00B92EF7" w:rsidP="004E5D1A">
      <w:pPr>
        <w:widowControl/>
        <w:ind w:firstLine="0"/>
        <w:rPr>
          <w:rFonts w:cs="Arial"/>
        </w:rPr>
      </w:pPr>
      <w:r>
        <w:rPr>
          <w:rFonts w:cs="Arial"/>
        </w:rPr>
        <w:t>- внесены изменения в Устав муниципального образования</w:t>
      </w:r>
      <w:r w:rsidR="004E5D1A" w:rsidRPr="004E5D1A">
        <w:rPr>
          <w:rFonts w:cs="Arial"/>
        </w:rPr>
        <w:t xml:space="preserve"> «Город Карабулак» в соответствии с требованиями Федерального закона № 131-ФЗ  «Об общих принципах организации местного самоуправления в Р</w:t>
      </w:r>
      <w:r>
        <w:rPr>
          <w:rFonts w:cs="Arial"/>
        </w:rPr>
        <w:t xml:space="preserve">оссийской </w:t>
      </w:r>
      <w:r w:rsidR="004E5D1A" w:rsidRPr="004E5D1A">
        <w:rPr>
          <w:rFonts w:cs="Arial"/>
        </w:rPr>
        <w:t>Ф</w:t>
      </w:r>
      <w:r>
        <w:rPr>
          <w:rFonts w:cs="Arial"/>
        </w:rPr>
        <w:t>едерации</w:t>
      </w:r>
      <w:r w:rsidR="004E5D1A" w:rsidRPr="004E5D1A">
        <w:rPr>
          <w:rFonts w:cs="Arial"/>
        </w:rPr>
        <w:t>»</w:t>
      </w:r>
      <w:r w:rsidR="00802D16">
        <w:rPr>
          <w:rFonts w:cs="Arial"/>
        </w:rPr>
        <w:t>;</w:t>
      </w:r>
    </w:p>
    <w:p w:rsidR="004E5D1A" w:rsidRPr="004E5D1A" w:rsidRDefault="004E5D1A" w:rsidP="004E5D1A">
      <w:pPr>
        <w:widowControl/>
        <w:ind w:firstLine="0"/>
        <w:rPr>
          <w:rFonts w:cs="Arial"/>
        </w:rPr>
      </w:pPr>
      <w:r w:rsidRPr="004E5D1A">
        <w:rPr>
          <w:rFonts w:cs="Arial"/>
        </w:rPr>
        <w:t xml:space="preserve">- утвержден Отчет об исполнении бюджета за 2013 год. 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Приведены в соответствие с законодательством ранее принятые правовые акты, вносились изменения в различные положения, регулирующие вопросы местного значения. В настоящее время изменения внесены в 13 правовых актов.</w:t>
      </w:r>
    </w:p>
    <w:p w:rsidR="004E5D1A" w:rsidRPr="004E5D1A" w:rsidRDefault="004E5D1A" w:rsidP="004E5D1A">
      <w:pPr>
        <w:widowControl/>
        <w:rPr>
          <w:rFonts w:cs="Arial"/>
        </w:rPr>
      </w:pPr>
      <w:bookmarkStart w:id="0" w:name="sub_124"/>
      <w:r w:rsidRPr="004E5D1A">
        <w:rPr>
          <w:rFonts w:cs="Arial"/>
        </w:rPr>
        <w:lastRenderedPageBreak/>
        <w:t xml:space="preserve">В соответствии с Бюджетным кодексом, </w:t>
      </w:r>
      <w:hyperlink r:id="rId9" w:history="1">
        <w:r w:rsidRPr="004E5D1A">
          <w:rPr>
            <w:rFonts w:cs="Arial"/>
            <w:color w:val="106BBE"/>
          </w:rPr>
          <w:t>Положением</w:t>
        </w:r>
      </w:hyperlink>
      <w:r w:rsidR="00B92EF7">
        <w:rPr>
          <w:rFonts w:cs="Arial"/>
        </w:rPr>
        <w:t xml:space="preserve"> о бюджетном процессе в муниципальном образовании</w:t>
      </w:r>
      <w:r w:rsidRPr="004E5D1A">
        <w:rPr>
          <w:rFonts w:cs="Arial"/>
        </w:rPr>
        <w:t xml:space="preserve"> город Карабулак, </w:t>
      </w:r>
      <w:hyperlink r:id="rId10" w:history="1">
        <w:r w:rsidRPr="004E5D1A">
          <w:rPr>
            <w:rFonts w:cs="Arial"/>
            <w:color w:val="106BBE"/>
          </w:rPr>
          <w:t>бюджет</w:t>
        </w:r>
      </w:hyperlink>
      <w:r w:rsidRPr="004E5D1A">
        <w:rPr>
          <w:rFonts w:cs="Arial"/>
        </w:rPr>
        <w:t xml:space="preserve"> города на 2014 год был принят в установленный срок, то есть до наступления очередного финансового года, что позволило оперативно с первых дней нового года решать вопросы финансового обеспечения социально значимых и первоочередных расходов. В установленные сроки принято решение о бюджете муниципального образования «Городской округ город Карабулак»  на  2015 год. </w:t>
      </w:r>
    </w:p>
    <w:bookmarkEnd w:id="0"/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Контрольным отделом в рамках осуществления полномочий органа, обеспечивающего внешний финансовый контроль, проведены контрольные и экспертно-аналитические мероприятия: 10 контрольных мероприятия в отношении МКОУ «</w:t>
      </w:r>
      <w:proofErr w:type="spellStart"/>
      <w:r w:rsidRPr="004E5D1A">
        <w:rPr>
          <w:rFonts w:cs="Arial"/>
        </w:rPr>
        <w:t>Карабулакская</w:t>
      </w:r>
      <w:proofErr w:type="spellEnd"/>
      <w:r w:rsidRPr="004E5D1A">
        <w:rPr>
          <w:rFonts w:cs="Arial"/>
        </w:rPr>
        <w:t xml:space="preserve"> детская школа искусств», МКОУ ДОД ДЮСШ, МУП «Муниципальный торговый ряд», ОМС «Администрация г</w:t>
      </w:r>
      <w:proofErr w:type="gramStart"/>
      <w:r w:rsidRPr="004E5D1A">
        <w:rPr>
          <w:rFonts w:cs="Arial"/>
        </w:rPr>
        <w:t xml:space="preserve"> .</w:t>
      </w:r>
      <w:proofErr w:type="gramEnd"/>
      <w:r w:rsidRPr="004E5D1A">
        <w:rPr>
          <w:rFonts w:cs="Arial"/>
        </w:rPr>
        <w:t>Карабулак», МКУ «</w:t>
      </w:r>
      <w:proofErr w:type="spellStart"/>
      <w:r w:rsidRPr="004E5D1A">
        <w:rPr>
          <w:rFonts w:cs="Arial"/>
        </w:rPr>
        <w:t>Керда</w:t>
      </w:r>
      <w:proofErr w:type="spellEnd"/>
      <w:r w:rsidRPr="004E5D1A">
        <w:rPr>
          <w:rFonts w:cs="Arial"/>
        </w:rPr>
        <w:t xml:space="preserve"> ха», МКУ «</w:t>
      </w:r>
      <w:proofErr w:type="spellStart"/>
      <w:r w:rsidRPr="004E5D1A">
        <w:rPr>
          <w:rFonts w:cs="Arial"/>
        </w:rPr>
        <w:t>Карабулакский</w:t>
      </w:r>
      <w:proofErr w:type="spellEnd"/>
      <w:r w:rsidRPr="004E5D1A">
        <w:rPr>
          <w:rFonts w:cs="Arial"/>
        </w:rPr>
        <w:t xml:space="preserve"> дом культуры», МКУ «</w:t>
      </w:r>
      <w:proofErr w:type="spellStart"/>
      <w:r w:rsidRPr="004E5D1A">
        <w:rPr>
          <w:rFonts w:cs="Arial"/>
        </w:rPr>
        <w:t>Карабулакская</w:t>
      </w:r>
      <w:proofErr w:type="spellEnd"/>
      <w:r w:rsidRPr="004E5D1A">
        <w:rPr>
          <w:rFonts w:cs="Arial"/>
        </w:rPr>
        <w:t xml:space="preserve"> библиотека», МКУ «Центр детского технического творчества г.</w:t>
      </w:r>
      <w:r w:rsidR="00CE358D">
        <w:rPr>
          <w:rFonts w:cs="Arial"/>
        </w:rPr>
        <w:t xml:space="preserve"> </w:t>
      </w:r>
      <w:r w:rsidRPr="004E5D1A">
        <w:rPr>
          <w:rFonts w:cs="Arial"/>
        </w:rPr>
        <w:t xml:space="preserve">Карабулак»,  МКДОУ «Малышок». Объем проверенных бюджетных средств составило </w:t>
      </w:r>
      <w:r w:rsidR="00CE358D">
        <w:rPr>
          <w:rFonts w:cs="Arial"/>
        </w:rPr>
        <w:t>более 213</w:t>
      </w:r>
      <w:r w:rsidRPr="004E5D1A">
        <w:rPr>
          <w:rFonts w:cs="Arial"/>
        </w:rPr>
        <w:t xml:space="preserve"> млн. руб. Подготовлено 1 заключение по отчету об исполнении бюджета муниципального образования за 2013 год.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По результатам проверки направлены представления об устранении выявленных нарушений, а акты проверок направлены в прокуратуру для дачи юридической оценки.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Система взаимодействия с прокуратурой г. Карабулак в вопросах проверки проектов решений на соответствие их действующему законодательству работала в прежнем режиме.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 xml:space="preserve">За отчетный период прокуратурой в городской Совет направлено 4 протеста о приведении в соответствие действующему законодательству отдельных нормативных правовых актов, 3 из которых </w:t>
      </w:r>
      <w:proofErr w:type="gramStart"/>
      <w:r w:rsidRPr="004E5D1A">
        <w:rPr>
          <w:rFonts w:cs="Arial"/>
        </w:rPr>
        <w:t>удовлетворены</w:t>
      </w:r>
      <w:proofErr w:type="gramEnd"/>
      <w:r w:rsidRPr="004E5D1A">
        <w:rPr>
          <w:rFonts w:cs="Arial"/>
        </w:rPr>
        <w:t xml:space="preserve">, 1 отклонен. 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 xml:space="preserve">В рамках осуществления полномочий по </w:t>
      </w:r>
      <w:proofErr w:type="gramStart"/>
      <w:r w:rsidRPr="004E5D1A">
        <w:rPr>
          <w:rFonts w:cs="Arial"/>
        </w:rPr>
        <w:t>контролю за</w:t>
      </w:r>
      <w:proofErr w:type="gramEnd"/>
      <w:r w:rsidRPr="004E5D1A">
        <w:rPr>
          <w:rFonts w:cs="Arial"/>
        </w:rPr>
        <w:t xml:space="preserve"> выполнением решений городского Совета, регулярно на заседания представительного органа заслушивались отчеты и доклады должностных лиц структурных подразделений администрации, руководителей предприятий и учреждений. 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В рамках реализации предоставленных  полномочий в отчетном периоде было издано 26 распоряжений и постановлений по кадровым вопросам и по основной деятельности городского Совета.</w:t>
      </w:r>
    </w:p>
    <w:p w:rsidR="004E5D1A" w:rsidRPr="004E5D1A" w:rsidRDefault="004E5D1A" w:rsidP="004E5D1A">
      <w:pPr>
        <w:widowControl/>
        <w:rPr>
          <w:rFonts w:cs="Arial"/>
        </w:rPr>
      </w:pPr>
      <w:proofErr w:type="gramStart"/>
      <w:r w:rsidRPr="004E5D1A">
        <w:rPr>
          <w:rFonts w:cs="Arial"/>
        </w:rPr>
        <w:t>Аппарат городского  Совета постоянно проводит документационное и материально-техническое, правовое,  информационное и консультационное обеспечение деятельности  городского Совета и главы муниципального образования,   ведется постоянная работа по обеспечению проведения заседаний комиссий, городского Совета, совещательных органов; подготовке проектов правовых актов, правовых и финансово-экономических заключений, антикоррупционных экспертиз; информационному освещению и сопровождению деятельности городского Совета и главы муниципального образования.</w:t>
      </w:r>
      <w:proofErr w:type="gramEnd"/>
    </w:p>
    <w:p w:rsidR="004E5D1A" w:rsidRPr="004E5D1A" w:rsidRDefault="004E5D1A" w:rsidP="004E5D1A">
      <w:pPr>
        <w:widowControl/>
        <w:rPr>
          <w:rFonts w:cs="Arial"/>
        </w:rPr>
      </w:pPr>
      <w:proofErr w:type="gramStart"/>
      <w:r w:rsidRPr="004E5D1A">
        <w:rPr>
          <w:rFonts w:cs="Arial"/>
        </w:rPr>
        <w:t xml:space="preserve">В соответствии с </w:t>
      </w:r>
      <w:hyperlink r:id="rId11" w:history="1">
        <w:r w:rsidRPr="004E5D1A">
          <w:rPr>
            <w:rFonts w:cs="Arial"/>
            <w:color w:val="106BBE"/>
          </w:rPr>
          <w:t>Федеральным закон</w:t>
        </w:r>
      </w:hyperlink>
      <w:r w:rsidRPr="004E5D1A">
        <w:rPr>
          <w:rFonts w:cs="Arial"/>
        </w:rPr>
        <w:t xml:space="preserve">ом от 17.07.2009 N 172-ФЗ "Об антикоррупционной экспертизе нормативных правовых актов и проектов нормативных правовых актов" и в соответствии с </w:t>
      </w:r>
      <w:hyperlink r:id="rId12" w:history="1">
        <w:r w:rsidRPr="004E5D1A">
          <w:rPr>
            <w:rFonts w:cs="Arial"/>
            <w:color w:val="106BBE"/>
          </w:rPr>
          <w:t>Методикой</w:t>
        </w:r>
      </w:hyperlink>
      <w:r w:rsidRPr="004E5D1A">
        <w:rPr>
          <w:rFonts w:cs="Arial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3" w:history="1">
        <w:r w:rsidRPr="004E5D1A">
          <w:rPr>
            <w:rFonts w:cs="Arial"/>
            <w:color w:val="106BBE"/>
          </w:rPr>
          <w:t>Постановлением</w:t>
        </w:r>
      </w:hyperlink>
      <w:r w:rsidRPr="004E5D1A">
        <w:rPr>
          <w:rFonts w:cs="Arial"/>
        </w:rPr>
        <w:t xml:space="preserve"> Правительства РФ от 26.02.2010 N 96 проведены антикоррупционные и правовые экспертизы проектов нормативных правовых актов городского Совета, посредством направления их в</w:t>
      </w:r>
      <w:proofErr w:type="gramEnd"/>
      <w:r w:rsidRPr="004E5D1A">
        <w:rPr>
          <w:rFonts w:cs="Arial"/>
        </w:rPr>
        <w:t xml:space="preserve"> прокуратуру </w:t>
      </w:r>
      <w:proofErr w:type="spellStart"/>
      <w:r w:rsidRPr="004E5D1A">
        <w:rPr>
          <w:rFonts w:cs="Arial"/>
        </w:rPr>
        <w:t>г</w:t>
      </w:r>
      <w:proofErr w:type="gramStart"/>
      <w:r w:rsidRPr="004E5D1A">
        <w:rPr>
          <w:rFonts w:cs="Arial"/>
        </w:rPr>
        <w:t>.К</w:t>
      </w:r>
      <w:proofErr w:type="gramEnd"/>
      <w:r w:rsidRPr="004E5D1A">
        <w:rPr>
          <w:rFonts w:cs="Arial"/>
        </w:rPr>
        <w:t>арабулак</w:t>
      </w:r>
      <w:proofErr w:type="spellEnd"/>
      <w:r w:rsidRPr="004E5D1A">
        <w:rPr>
          <w:rFonts w:cs="Arial"/>
        </w:rPr>
        <w:t>, в Уполномоченный орган Республики Ингушетия по взаимодействию с органами местного самоуправления.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 xml:space="preserve">Во исполнение </w:t>
      </w:r>
      <w:hyperlink r:id="rId14" w:history="1">
        <w:r w:rsidRPr="004E5D1A">
          <w:rPr>
            <w:rFonts w:cs="Arial"/>
            <w:color w:val="106BBE"/>
          </w:rPr>
          <w:t>республиканского Закона</w:t>
        </w:r>
      </w:hyperlink>
      <w:r w:rsidRPr="004E5D1A">
        <w:rPr>
          <w:rFonts w:cs="Arial"/>
        </w:rPr>
        <w:t xml:space="preserve"> "О порядке организации и ведения регистра муниципальных нормативных правовых актов Р</w:t>
      </w:r>
      <w:r w:rsidR="00B92EF7">
        <w:rPr>
          <w:rFonts w:cs="Arial"/>
        </w:rPr>
        <w:t xml:space="preserve">еспублики </w:t>
      </w:r>
      <w:r w:rsidRPr="004E5D1A">
        <w:rPr>
          <w:rFonts w:cs="Arial"/>
        </w:rPr>
        <w:t>И</w:t>
      </w:r>
      <w:r w:rsidR="00B92EF7">
        <w:rPr>
          <w:rFonts w:cs="Arial"/>
        </w:rPr>
        <w:t>нгушетия</w:t>
      </w:r>
      <w:r w:rsidRPr="004E5D1A">
        <w:rPr>
          <w:rFonts w:cs="Arial"/>
        </w:rPr>
        <w:t xml:space="preserve">»  все принятые решения нормативно-правового характера были направлены в </w:t>
      </w:r>
      <w:r w:rsidRPr="004E5D1A">
        <w:rPr>
          <w:rFonts w:cs="Arial"/>
        </w:rPr>
        <w:lastRenderedPageBreak/>
        <w:t xml:space="preserve">соответствующий </w:t>
      </w:r>
      <w:r w:rsidR="00B92EF7">
        <w:rPr>
          <w:rFonts w:cs="Arial"/>
        </w:rPr>
        <w:t>уполномоченный орган по взаимодействию с органами местного самоуправления</w:t>
      </w:r>
      <w:r w:rsidRPr="004E5D1A">
        <w:rPr>
          <w:rFonts w:cs="Arial"/>
        </w:rPr>
        <w:t xml:space="preserve"> для включения их в регистр</w:t>
      </w:r>
      <w:r w:rsidR="00B92EF7">
        <w:rPr>
          <w:rFonts w:cs="Arial"/>
        </w:rPr>
        <w:t xml:space="preserve"> муниципальных нормативных правовых актов</w:t>
      </w:r>
      <w:r w:rsidRPr="004E5D1A">
        <w:rPr>
          <w:rFonts w:cs="Arial"/>
        </w:rPr>
        <w:t>.</w:t>
      </w:r>
    </w:p>
    <w:p w:rsidR="004E5D1A" w:rsidRPr="004E5D1A" w:rsidRDefault="004E5D1A" w:rsidP="004E5D1A">
      <w:pPr>
        <w:widowControl/>
        <w:rPr>
          <w:rFonts w:cs="Arial"/>
        </w:rPr>
      </w:pPr>
      <w:proofErr w:type="gramStart"/>
      <w:r w:rsidRPr="004E5D1A">
        <w:rPr>
          <w:rFonts w:cs="Arial"/>
        </w:rPr>
        <w:t>В представленных администрацией муниципального образования  проектах нормативных правовых актов выявлены нарушения правового и юридико-технического характера, которые устранены на стадии рассмотрения проектов.</w:t>
      </w:r>
      <w:proofErr w:type="gramEnd"/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На личных приемах рассмотрено 71 обращений граждан. Наиболее актуальными являются вопросы, касающиеся предоставления жилья разным категориям граждан, функционирования жилищно-коммунального хозяйства, качества ремонта дорог, благоустройства территории и др.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Из общего количества письменных обращений граждан:</w:t>
      </w:r>
    </w:p>
    <w:p w:rsidR="004E5D1A" w:rsidRPr="004E5D1A" w:rsidRDefault="001B331C" w:rsidP="004E5D1A">
      <w:pPr>
        <w:widowControl/>
        <w:rPr>
          <w:rFonts w:cs="Arial"/>
        </w:rPr>
      </w:pPr>
      <w:r>
        <w:rPr>
          <w:rFonts w:cs="Arial"/>
        </w:rPr>
        <w:t>- 4</w:t>
      </w:r>
      <w:r w:rsidR="004E5D1A" w:rsidRPr="004E5D1A">
        <w:rPr>
          <w:rFonts w:cs="Arial"/>
        </w:rPr>
        <w:t>8 обращений направлено на исполнение в администрацию города и в соответствующие органы по компетенции;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 xml:space="preserve">Системное информирование - важный аспект деятельности представительного органа. Для того чтобы нормотворческий процесс был максимально открытым для общественности города, городской Совет тесно сотрудничает со средствами массовой информации. </w:t>
      </w:r>
    </w:p>
    <w:p w:rsidR="001B331C" w:rsidRPr="004E5D1A" w:rsidRDefault="004E5D1A" w:rsidP="001B331C">
      <w:pPr>
        <w:widowControl/>
        <w:rPr>
          <w:rFonts w:cs="Arial"/>
        </w:rPr>
      </w:pPr>
      <w:r w:rsidRPr="004E5D1A">
        <w:rPr>
          <w:rFonts w:cs="Arial"/>
        </w:rPr>
        <w:t xml:space="preserve">С целью обсуждения проектов решений, затрагивающих интересы широкого круга граждан, проводятся предусмотренные </w:t>
      </w:r>
      <w:hyperlink r:id="rId15" w:history="1">
        <w:r w:rsidRPr="004E5D1A">
          <w:rPr>
            <w:rFonts w:cs="Arial"/>
            <w:color w:val="106BBE"/>
          </w:rPr>
          <w:t>Уставом</w:t>
        </w:r>
      </w:hyperlink>
      <w:r w:rsidRPr="004E5D1A">
        <w:rPr>
          <w:rFonts w:cs="Arial"/>
        </w:rPr>
        <w:t xml:space="preserve"> муниципального образования «Город Карабулак</w:t>
      </w:r>
      <w:r w:rsidR="00032CD8" w:rsidRPr="004E5D1A">
        <w:rPr>
          <w:rFonts w:cs="Arial"/>
        </w:rPr>
        <w:t>«</w:t>
      </w:r>
      <w:r w:rsidRPr="004E5D1A">
        <w:rPr>
          <w:rFonts w:cs="Arial"/>
        </w:rPr>
        <w:t xml:space="preserve"> публичные слушания. Информация о теме публичных слушаний, времени и месте их проведения публикуется в средствах массовой информации. Указанная информация полностью открыта и доступна для представителей средств массовой информации и общественности.</w:t>
      </w:r>
      <w:bookmarkStart w:id="1" w:name="sub_122"/>
      <w:r w:rsidR="001B331C" w:rsidRPr="001B331C">
        <w:rPr>
          <w:rFonts w:cs="Arial"/>
        </w:rPr>
        <w:t xml:space="preserve"> </w:t>
      </w:r>
      <w:r w:rsidR="001B331C">
        <w:rPr>
          <w:rFonts w:cs="Arial"/>
        </w:rPr>
        <w:t xml:space="preserve"> </w:t>
      </w:r>
      <w:r w:rsidR="001B331C" w:rsidRPr="004E5D1A">
        <w:rPr>
          <w:rFonts w:cs="Arial"/>
        </w:rPr>
        <w:t>В</w:t>
      </w:r>
      <w:r w:rsidR="001B331C">
        <w:rPr>
          <w:rFonts w:cs="Arial"/>
        </w:rPr>
        <w:t xml:space="preserve"> связи с </w:t>
      </w:r>
      <w:proofErr w:type="spellStart"/>
      <w:r w:rsidR="001B331C">
        <w:rPr>
          <w:rFonts w:cs="Arial"/>
        </w:rPr>
        <w:t>вышеобозначенным</w:t>
      </w:r>
      <w:proofErr w:type="spellEnd"/>
      <w:r w:rsidR="001B331C">
        <w:rPr>
          <w:rFonts w:cs="Arial"/>
        </w:rPr>
        <w:t xml:space="preserve"> </w:t>
      </w:r>
      <w:r w:rsidR="001B331C" w:rsidRPr="004E5D1A">
        <w:rPr>
          <w:rFonts w:cs="Arial"/>
        </w:rPr>
        <w:t xml:space="preserve">было издано более </w:t>
      </w:r>
      <w:r w:rsidR="001B331C">
        <w:rPr>
          <w:rFonts w:cs="Arial"/>
        </w:rPr>
        <w:t>10</w:t>
      </w:r>
      <w:r w:rsidR="001B331C" w:rsidRPr="004E5D1A">
        <w:rPr>
          <w:rFonts w:cs="Arial"/>
        </w:rPr>
        <w:t xml:space="preserve"> решений о проведении публичных слушаний по вопросам внесения изменений в Устав, земельным вопросам. </w:t>
      </w:r>
      <w:bookmarkEnd w:id="1"/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 xml:space="preserve">Кроме этого, работниками аппарата </w:t>
      </w:r>
      <w:r w:rsidR="001B331C">
        <w:rPr>
          <w:rFonts w:cs="Arial"/>
        </w:rPr>
        <w:t xml:space="preserve">городского </w:t>
      </w:r>
      <w:r w:rsidRPr="004E5D1A">
        <w:rPr>
          <w:rFonts w:cs="Arial"/>
        </w:rPr>
        <w:t xml:space="preserve">Совета осуществляется непрерывная информационная поддержка и пополнение официального сайта муниципального образования  </w:t>
      </w:r>
      <w:r w:rsidR="00032CD8">
        <w:rPr>
          <w:rFonts w:cs="Arial"/>
        </w:rPr>
        <w:t xml:space="preserve">«Городской округ </w:t>
      </w:r>
      <w:r w:rsidRPr="004E5D1A">
        <w:rPr>
          <w:rFonts w:cs="Arial"/>
        </w:rPr>
        <w:t>город Карабулак</w:t>
      </w:r>
      <w:r w:rsidR="00032CD8">
        <w:rPr>
          <w:rFonts w:cs="Arial"/>
        </w:rPr>
        <w:t>»-</w:t>
      </w:r>
      <w:r w:rsidRPr="004E5D1A">
        <w:rPr>
          <w:rFonts w:cs="Arial"/>
        </w:rPr>
        <w:t xml:space="preserve"> </w:t>
      </w:r>
      <w:hyperlink r:id="rId16" w:history="1">
        <w:proofErr w:type="spellStart"/>
        <w:r w:rsidRPr="004E5D1A">
          <w:rPr>
            <w:rFonts w:cs="Arial"/>
            <w:color w:val="106BBE"/>
            <w:lang w:val="en-US"/>
          </w:rPr>
          <w:t>mo</w:t>
        </w:r>
        <w:proofErr w:type="spellEnd"/>
        <w:proofErr w:type="gramStart"/>
        <w:r w:rsidRPr="004E5D1A">
          <w:rPr>
            <w:rFonts w:cs="Arial"/>
            <w:color w:val="106BBE"/>
          </w:rPr>
          <w:t>ка</w:t>
        </w:r>
        <w:proofErr w:type="spellStart"/>
        <w:proofErr w:type="gramEnd"/>
        <w:r w:rsidRPr="004E5D1A">
          <w:rPr>
            <w:rFonts w:cs="Arial"/>
            <w:color w:val="106BBE"/>
            <w:lang w:val="en-US"/>
          </w:rPr>
          <w:t>rabulak</w:t>
        </w:r>
        <w:proofErr w:type="spellEnd"/>
      </w:hyperlink>
      <w:r w:rsidRPr="004E5D1A">
        <w:rPr>
          <w:rFonts w:cs="Arial"/>
        </w:rPr>
        <w:t>.</w:t>
      </w:r>
    </w:p>
    <w:p w:rsidR="004E5D1A" w:rsidRPr="004E5D1A" w:rsidRDefault="004E5D1A" w:rsidP="004E5D1A">
      <w:pPr>
        <w:widowControl/>
        <w:rPr>
          <w:rFonts w:cs="Arial"/>
        </w:rPr>
      </w:pPr>
      <w:r w:rsidRPr="004E5D1A">
        <w:rPr>
          <w:rFonts w:cs="Arial"/>
        </w:rPr>
        <w:t>С целью соблюдения законности и правопорядка неоднократно проводились совещания с руководством полиции, МЧС, прокуратуры и средствами массовой информации.</w:t>
      </w:r>
    </w:p>
    <w:p w:rsidR="004E5D1A" w:rsidRPr="004E5D1A" w:rsidRDefault="004E5D1A" w:rsidP="004E5D1A">
      <w:pPr>
        <w:widowControl/>
        <w:rPr>
          <w:rFonts w:cs="Arial"/>
        </w:rPr>
      </w:pPr>
    </w:p>
    <w:p w:rsidR="004E5D1A" w:rsidRPr="004E5D1A" w:rsidRDefault="004E5D1A" w:rsidP="004E5D1A">
      <w:pPr>
        <w:widowControl/>
        <w:rPr>
          <w:rFonts w:cs="Arial"/>
        </w:rPr>
      </w:pPr>
    </w:p>
    <w:p w:rsidR="004E5D1A" w:rsidRPr="004E5D1A" w:rsidRDefault="004E5D1A" w:rsidP="004E5D1A">
      <w:pPr>
        <w:widowControl/>
        <w:rPr>
          <w:rFonts w:cs="Arial"/>
        </w:rPr>
      </w:pPr>
    </w:p>
    <w:p w:rsidR="004E5D1A" w:rsidRPr="004E5D1A" w:rsidRDefault="004E5D1A" w:rsidP="004E5D1A">
      <w:pPr>
        <w:widowControl/>
        <w:rPr>
          <w:rFonts w:cs="Arial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E5D1A" w:rsidRDefault="004E5D1A" w:rsidP="004E5D1A">
      <w:pPr>
        <w:rPr>
          <w:b/>
          <w:sz w:val="26"/>
          <w:szCs w:val="26"/>
        </w:rPr>
      </w:pPr>
    </w:p>
    <w:p w:rsidR="004E5D1A" w:rsidRDefault="004E5D1A" w:rsidP="004E5D1A">
      <w:pPr>
        <w:rPr>
          <w:b/>
          <w:sz w:val="26"/>
          <w:szCs w:val="26"/>
        </w:rPr>
      </w:pPr>
    </w:p>
    <w:p w:rsidR="004E5D1A" w:rsidRPr="002C6F64" w:rsidRDefault="004E5D1A" w:rsidP="004E5D1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64">
        <w:rPr>
          <w:b/>
          <w:sz w:val="26"/>
          <w:szCs w:val="26"/>
        </w:rPr>
        <w:t xml:space="preserve">  Г</w:t>
      </w:r>
      <w:proofErr w:type="gramStart"/>
      <w:r w:rsidRPr="002C6F64">
        <w:rPr>
          <w:b/>
          <w:sz w:val="26"/>
          <w:szCs w:val="26"/>
          <w:lang w:val="en-US"/>
        </w:rPr>
        <w:t>I</w:t>
      </w:r>
      <w:proofErr w:type="gramEnd"/>
      <w:r w:rsidRPr="002C6F64">
        <w:rPr>
          <w:b/>
          <w:sz w:val="26"/>
          <w:szCs w:val="26"/>
        </w:rPr>
        <w:t>АЛГ</w:t>
      </w:r>
      <w:r w:rsidRPr="002C6F64">
        <w:rPr>
          <w:b/>
          <w:sz w:val="26"/>
          <w:szCs w:val="26"/>
          <w:lang w:val="en-US"/>
        </w:rPr>
        <w:t>I</w:t>
      </w:r>
      <w:r w:rsidRPr="002C6F64">
        <w:rPr>
          <w:b/>
          <w:sz w:val="26"/>
          <w:szCs w:val="26"/>
        </w:rPr>
        <w:t xml:space="preserve">АЙ                </w:t>
      </w:r>
      <w:r w:rsidRPr="002C6F64">
        <w:rPr>
          <w:b/>
          <w:sz w:val="26"/>
          <w:szCs w:val="26"/>
        </w:rPr>
        <w:tab/>
        <w:t>РЕСПУБЛИКА</w:t>
      </w:r>
    </w:p>
    <w:p w:rsidR="004E5D1A" w:rsidRPr="002C6F64" w:rsidRDefault="004E5D1A" w:rsidP="004E5D1A">
      <w:pPr>
        <w:rPr>
          <w:b/>
          <w:sz w:val="26"/>
          <w:szCs w:val="26"/>
        </w:rPr>
      </w:pPr>
      <w:r w:rsidRPr="002C6F64">
        <w:rPr>
          <w:b/>
          <w:sz w:val="26"/>
          <w:szCs w:val="26"/>
        </w:rPr>
        <w:t xml:space="preserve">  РЕСПУБЛИКА                                                                             </w:t>
      </w:r>
      <w:r w:rsidRPr="002C6F64">
        <w:rPr>
          <w:b/>
          <w:sz w:val="26"/>
          <w:szCs w:val="26"/>
        </w:rPr>
        <w:tab/>
        <w:t>ИНГУШЕТИЯ</w:t>
      </w:r>
    </w:p>
    <w:p w:rsidR="004E5D1A" w:rsidRPr="002C6F64" w:rsidRDefault="004E5D1A" w:rsidP="004E5D1A">
      <w:pPr>
        <w:rPr>
          <w:b/>
          <w:sz w:val="28"/>
          <w:szCs w:val="28"/>
        </w:rPr>
      </w:pPr>
    </w:p>
    <w:p w:rsidR="004E5D1A" w:rsidRPr="002C6F64" w:rsidRDefault="004E5D1A" w:rsidP="004E5D1A">
      <w:pPr>
        <w:rPr>
          <w:b/>
          <w:bCs/>
          <w:kern w:val="32"/>
          <w:sz w:val="28"/>
          <w:szCs w:val="28"/>
        </w:rPr>
      </w:pPr>
    </w:p>
    <w:p w:rsidR="004E5D1A" w:rsidRPr="00CF1EA7" w:rsidRDefault="004E5D1A" w:rsidP="004E5D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1EA7">
        <w:rPr>
          <w:b/>
          <w:bCs/>
          <w:sz w:val="28"/>
          <w:szCs w:val="28"/>
        </w:rPr>
        <w:t xml:space="preserve">ГОРОДСКОЙ   СОВЕТ   </w:t>
      </w:r>
      <w:proofErr w:type="gramStart"/>
      <w:r w:rsidRPr="00CF1EA7">
        <w:rPr>
          <w:b/>
          <w:bCs/>
          <w:sz w:val="28"/>
          <w:szCs w:val="28"/>
        </w:rPr>
        <w:t>МУНИЦИПАЛЬНОГО</w:t>
      </w:r>
      <w:proofErr w:type="gramEnd"/>
    </w:p>
    <w:p w:rsidR="004E5D1A" w:rsidRDefault="004E5D1A" w:rsidP="004E5D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1EA7">
        <w:rPr>
          <w:b/>
          <w:bCs/>
          <w:sz w:val="28"/>
          <w:szCs w:val="28"/>
        </w:rPr>
        <w:t>ОБРАЗОВАНИЯ ГОРОДСКОЙ ОКРУГ ГОРОД КАРАБУЛАК</w:t>
      </w:r>
    </w:p>
    <w:p w:rsidR="004E5D1A" w:rsidRPr="001A747E" w:rsidRDefault="004E5D1A" w:rsidP="004E5D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47E">
        <w:rPr>
          <w:rFonts w:ascii="Times New Roman" w:hAnsi="Times New Roman"/>
          <w:b/>
          <w:bCs/>
          <w:sz w:val="28"/>
          <w:szCs w:val="28"/>
        </w:rPr>
        <w:t>ЭЛДАРХА Г</w:t>
      </w:r>
      <w:proofErr w:type="gramStart"/>
      <w:r w:rsidRPr="001A747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1A747E">
        <w:rPr>
          <w:rFonts w:ascii="Times New Roman" w:hAnsi="Times New Roman"/>
          <w:b/>
          <w:bCs/>
          <w:sz w:val="28"/>
          <w:szCs w:val="28"/>
        </w:rPr>
        <w:t>АЛА СОВЕТ</w:t>
      </w:r>
    </w:p>
    <w:p w:rsidR="004E5D1A" w:rsidRPr="001D4C5F" w:rsidRDefault="004E5D1A" w:rsidP="004E5D1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05485" wp14:editId="604779B6">
                <wp:simplePos x="0" y="0"/>
                <wp:positionH relativeFrom="column">
                  <wp:posOffset>-215900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6.6pt" to="48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E5D1A" w:rsidRPr="00AD3882" w:rsidRDefault="004E5D1A" w:rsidP="004E5D1A">
      <w:pPr>
        <w:ind w:hanging="1260"/>
        <w:rPr>
          <w:rFonts w:ascii="Times New Roman" w:hAnsi="Times New Roman"/>
          <w:sz w:val="16"/>
          <w:szCs w:val="16"/>
        </w:rPr>
      </w:pPr>
      <w:r w:rsidRPr="00AD3882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D3882">
        <w:rPr>
          <w:rFonts w:ascii="Times New Roman" w:hAnsi="Times New Roman"/>
          <w:sz w:val="16"/>
          <w:szCs w:val="16"/>
        </w:rPr>
        <w:t xml:space="preserve">    386231, РИ, г. Карабулак, ул. </w:t>
      </w:r>
      <w:proofErr w:type="spellStart"/>
      <w:r w:rsidRPr="00AD3882">
        <w:rPr>
          <w:rFonts w:ascii="Times New Roman" w:hAnsi="Times New Roman"/>
          <w:sz w:val="16"/>
          <w:szCs w:val="16"/>
        </w:rPr>
        <w:t>Осканова</w:t>
      </w:r>
      <w:proofErr w:type="spellEnd"/>
      <w:r w:rsidRPr="00AD3882">
        <w:rPr>
          <w:rFonts w:ascii="Times New Roman" w:hAnsi="Times New Roman"/>
          <w:sz w:val="16"/>
          <w:szCs w:val="16"/>
        </w:rPr>
        <w:t>, Парк «Славы», Здание городского Совета, тел. (ф): 88734 44-48-4,</w:t>
      </w:r>
      <w:r w:rsidRPr="00AD3882">
        <w:rPr>
          <w:rFonts w:ascii="Times New Roman" w:hAnsi="Times New Roman"/>
          <w:i/>
          <w:sz w:val="16"/>
          <w:szCs w:val="16"/>
        </w:rPr>
        <w:t xml:space="preserve"> 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e</w:t>
      </w:r>
      <w:r w:rsidRPr="00AD3882">
        <w:rPr>
          <w:rFonts w:ascii="Times New Roman" w:hAnsi="Times New Roman"/>
          <w:i/>
          <w:sz w:val="16"/>
          <w:szCs w:val="16"/>
        </w:rPr>
        <w:t>-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AD3882">
        <w:rPr>
          <w:rFonts w:ascii="Times New Roman" w:hAnsi="Times New Roman"/>
          <w:i/>
          <w:sz w:val="16"/>
          <w:szCs w:val="16"/>
        </w:rPr>
        <w:t xml:space="preserve">: </w:t>
      </w:r>
      <w:proofErr w:type="spellStart"/>
      <w:r w:rsidRPr="00AD3882">
        <w:rPr>
          <w:rFonts w:ascii="Times New Roman" w:hAnsi="Times New Roman"/>
          <w:i/>
          <w:sz w:val="16"/>
          <w:szCs w:val="16"/>
          <w:lang w:val="en-US"/>
        </w:rPr>
        <w:t>gorsovet</w:t>
      </w:r>
      <w:proofErr w:type="spellEnd"/>
      <w:r w:rsidRPr="00AD3882">
        <w:rPr>
          <w:rFonts w:ascii="Times New Roman" w:hAnsi="Times New Roman"/>
          <w:i/>
          <w:sz w:val="16"/>
          <w:szCs w:val="16"/>
        </w:rPr>
        <w:t>-06@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AD388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AD388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4E5D1A" w:rsidRPr="00AD3882" w:rsidRDefault="004E5D1A" w:rsidP="004E5D1A">
      <w:pPr>
        <w:rPr>
          <w:rFonts w:ascii="Times New Roman" w:hAnsi="Times New Roman"/>
          <w:sz w:val="22"/>
        </w:rPr>
      </w:pPr>
    </w:p>
    <w:p w:rsidR="004E5D1A" w:rsidRPr="004E5D1A" w:rsidRDefault="004E5D1A" w:rsidP="004E5D1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  <w:r w:rsidRPr="00FE66A8">
        <w:rPr>
          <w:rFonts w:ascii="Times New Roman" w:hAnsi="Times New Roman"/>
          <w:b/>
          <w:bCs/>
        </w:rPr>
        <w:t>РЕШЕНИЕ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cs="Arial"/>
          <w:b/>
        </w:rPr>
      </w:pPr>
      <w:r w:rsidRPr="00FE66A8">
        <w:rPr>
          <w:rFonts w:cs="Arial"/>
        </w:rPr>
        <w:t xml:space="preserve">      </w:t>
      </w:r>
      <w:r w:rsidRPr="00FE66A8">
        <w:rPr>
          <w:rFonts w:cs="Arial"/>
          <w:b/>
        </w:rPr>
        <w:t>№</w:t>
      </w:r>
      <w:r w:rsidR="00A40C6E">
        <w:rPr>
          <w:rFonts w:cs="Arial"/>
          <w:b/>
          <w:u w:val="single"/>
        </w:rPr>
        <w:t xml:space="preserve">  11/2</w:t>
      </w:r>
      <w:r w:rsidRPr="00FE66A8">
        <w:rPr>
          <w:rFonts w:cs="Arial"/>
          <w:b/>
          <w:u w:val="single"/>
        </w:rPr>
        <w:t xml:space="preserve">-2   </w:t>
      </w:r>
      <w:r w:rsidRPr="00FE66A8">
        <w:rPr>
          <w:rFonts w:cs="Arial"/>
          <w:b/>
        </w:rPr>
        <w:t xml:space="preserve">                                                            "</w:t>
      </w:r>
      <w:r w:rsidR="00A40C6E">
        <w:rPr>
          <w:rFonts w:cs="Arial"/>
          <w:b/>
          <w:u w:val="single"/>
        </w:rPr>
        <w:t xml:space="preserve">  25</w:t>
      </w:r>
      <w:r w:rsidRPr="00FE66A8">
        <w:rPr>
          <w:rFonts w:cs="Arial"/>
          <w:b/>
          <w:u w:val="single"/>
        </w:rPr>
        <w:t xml:space="preserve">   </w:t>
      </w:r>
      <w:r w:rsidRPr="00FE66A8">
        <w:rPr>
          <w:rFonts w:cs="Arial"/>
          <w:b/>
        </w:rPr>
        <w:t xml:space="preserve">" </w:t>
      </w:r>
      <w:r w:rsidRPr="00FE66A8">
        <w:rPr>
          <w:rFonts w:cs="Arial"/>
          <w:b/>
          <w:u w:val="single"/>
        </w:rPr>
        <w:t xml:space="preserve"> </w:t>
      </w:r>
      <w:r w:rsidR="00A40C6E">
        <w:rPr>
          <w:rFonts w:cs="Arial"/>
          <w:b/>
          <w:u w:val="single"/>
        </w:rPr>
        <w:t xml:space="preserve">   </w:t>
      </w:r>
      <w:r w:rsidRPr="00FE66A8">
        <w:rPr>
          <w:rFonts w:cs="Arial"/>
          <w:b/>
          <w:u w:val="single"/>
        </w:rPr>
        <w:t xml:space="preserve"> </w:t>
      </w:r>
      <w:r w:rsidR="00A40C6E">
        <w:rPr>
          <w:rFonts w:cs="Arial"/>
          <w:b/>
          <w:u w:val="single"/>
        </w:rPr>
        <w:t xml:space="preserve">декабря  </w:t>
      </w:r>
      <w:r w:rsidRPr="00FE66A8">
        <w:rPr>
          <w:rFonts w:cs="Arial"/>
          <w:b/>
          <w:u w:val="single"/>
        </w:rPr>
        <w:t xml:space="preserve">   </w:t>
      </w:r>
      <w:r w:rsidRPr="00FE66A8">
        <w:rPr>
          <w:rFonts w:cs="Arial"/>
          <w:b/>
        </w:rPr>
        <w:t xml:space="preserve">  2014 г.</w:t>
      </w:r>
    </w:p>
    <w:p w:rsidR="00FE66A8" w:rsidRPr="00FE66A8" w:rsidRDefault="00FE66A8" w:rsidP="00FE66A8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left"/>
        <w:textAlignment w:val="baseline"/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E66A8" w:rsidRPr="00FE66A8" w:rsidRDefault="00FE66A8" w:rsidP="00FE66A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FE66A8" w:rsidRPr="00FE66A8" w:rsidRDefault="00FE66A8" w:rsidP="00FE66A8">
      <w:pPr>
        <w:ind w:firstLine="0"/>
        <w:jc w:val="left"/>
        <w:rPr>
          <w:rFonts w:ascii="Times New Roman" w:hAnsi="Times New Roman"/>
          <w:b/>
          <w:bCs/>
          <w:color w:val="26282F"/>
        </w:rPr>
      </w:pPr>
      <w:r w:rsidRPr="00FE66A8">
        <w:rPr>
          <w:rFonts w:ascii="Times New Roman" w:hAnsi="Times New Roman"/>
          <w:b/>
          <w:sz w:val="26"/>
          <w:szCs w:val="26"/>
        </w:rPr>
        <w:t>"</w:t>
      </w:r>
      <w:r w:rsidRPr="00FE66A8">
        <w:rPr>
          <w:rFonts w:ascii="Times New Roman" w:hAnsi="Times New Roman"/>
          <w:b/>
          <w:bCs/>
          <w:color w:val="26282F"/>
        </w:rPr>
        <w:t xml:space="preserve">О бюджете муниципального образования </w:t>
      </w:r>
    </w:p>
    <w:p w:rsidR="00FE66A8" w:rsidRPr="00FE66A8" w:rsidRDefault="00FE66A8" w:rsidP="00FE66A8">
      <w:pPr>
        <w:ind w:firstLine="0"/>
        <w:jc w:val="left"/>
        <w:outlineLvl w:val="0"/>
        <w:rPr>
          <w:rFonts w:ascii="Times New Roman" w:hAnsi="Times New Roman"/>
          <w:b/>
          <w:bCs/>
          <w:color w:val="26282F"/>
        </w:rPr>
      </w:pPr>
      <w:r w:rsidRPr="00FE66A8">
        <w:rPr>
          <w:rFonts w:ascii="Times New Roman" w:hAnsi="Times New Roman"/>
          <w:b/>
          <w:bCs/>
          <w:color w:val="26282F"/>
        </w:rPr>
        <w:t>"Городской округ город Карабулак" на 2015 год</w:t>
      </w:r>
    </w:p>
    <w:p w:rsidR="00FE66A8" w:rsidRPr="00FE66A8" w:rsidRDefault="00FE66A8" w:rsidP="00FE66A8">
      <w:pPr>
        <w:ind w:firstLine="0"/>
        <w:jc w:val="left"/>
        <w:outlineLvl w:val="0"/>
        <w:rPr>
          <w:rFonts w:ascii="Times New Roman" w:hAnsi="Times New Roman"/>
          <w:b/>
          <w:bCs/>
          <w:color w:val="26282F"/>
        </w:rPr>
      </w:pPr>
      <w:r w:rsidRPr="00FE66A8">
        <w:rPr>
          <w:rFonts w:ascii="Times New Roman" w:hAnsi="Times New Roman"/>
          <w:b/>
          <w:bCs/>
          <w:color w:val="26282F"/>
        </w:rPr>
        <w:t>и плановый период 2016 и 2017 гг."</w:t>
      </w:r>
    </w:p>
    <w:p w:rsidR="00FE66A8" w:rsidRPr="00FE66A8" w:rsidRDefault="00FE66A8" w:rsidP="00FE66A8">
      <w:pPr>
        <w:widowControl/>
        <w:shd w:val="clear" w:color="auto" w:fill="FFFFFF"/>
        <w:autoSpaceDE/>
        <w:autoSpaceDN/>
        <w:adjustRightInd/>
        <w:spacing w:line="300" w:lineRule="atLeast"/>
        <w:ind w:firstLine="0"/>
        <w:jc w:val="left"/>
        <w:textAlignment w:val="baseline"/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</w:rPr>
        <w:t xml:space="preserve">        </w:t>
      </w:r>
      <w:r w:rsidRPr="00FE66A8">
        <w:rPr>
          <w:rFonts w:ascii="Times New Roman" w:hAnsi="Times New Roman"/>
          <w:b/>
        </w:rPr>
        <w:t xml:space="preserve">Статья 1. Основные характеристики бюджета городского округа </w:t>
      </w:r>
      <w:proofErr w:type="spellStart"/>
      <w:r w:rsidRPr="00FE66A8">
        <w:rPr>
          <w:rFonts w:ascii="Times New Roman" w:hAnsi="Times New Roman"/>
          <w:b/>
        </w:rPr>
        <w:t>г</w:t>
      </w:r>
      <w:proofErr w:type="gramStart"/>
      <w:r w:rsidRPr="00FE66A8">
        <w:rPr>
          <w:rFonts w:ascii="Times New Roman" w:hAnsi="Times New Roman"/>
          <w:b/>
        </w:rPr>
        <w:t>.К</w:t>
      </w:r>
      <w:proofErr w:type="gramEnd"/>
      <w:r w:rsidRPr="00FE66A8">
        <w:rPr>
          <w:rFonts w:ascii="Times New Roman" w:hAnsi="Times New Roman"/>
          <w:b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на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      2015 и плановый период 2016 и 2017 годов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keepNext/>
        <w:widowControl/>
        <w:numPr>
          <w:ilvl w:val="0"/>
          <w:numId w:val="4"/>
        </w:numPr>
        <w:suppressAutoHyphens/>
        <w:autoSpaceDE/>
        <w:autoSpaceDN/>
        <w:adjustRightInd/>
        <w:jc w:val="left"/>
        <w:outlineLvl w:val="4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Утвердить основные характеристики бюджета городского округа </w:t>
      </w:r>
      <w:proofErr w:type="spellStart"/>
      <w:r w:rsidRPr="00FE66A8">
        <w:rPr>
          <w:rFonts w:ascii="Times New Roman" w:hAnsi="Times New Roman"/>
          <w:b/>
        </w:rPr>
        <w:t>г</w:t>
      </w:r>
      <w:proofErr w:type="gramStart"/>
      <w:r w:rsidRPr="00FE66A8">
        <w:rPr>
          <w:rFonts w:ascii="Times New Roman" w:hAnsi="Times New Roman"/>
          <w:b/>
        </w:rPr>
        <w:t>.К</w:t>
      </w:r>
      <w:proofErr w:type="gramEnd"/>
      <w:r w:rsidRPr="00FE66A8">
        <w:rPr>
          <w:rFonts w:ascii="Times New Roman" w:hAnsi="Times New Roman"/>
          <w:b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на 2015год: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         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1) прогнозируемый  общий объем доходов бюджета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</w:t>
      </w:r>
      <w:r w:rsidRPr="00FE66A8">
        <w:rPr>
          <w:rFonts w:ascii="Times New Roman" w:hAnsi="Times New Roman"/>
        </w:rPr>
        <w:t xml:space="preserve">в сумме  </w:t>
      </w:r>
      <w:r w:rsidRPr="00FE66A8">
        <w:rPr>
          <w:rFonts w:ascii="Times New Roman" w:hAnsi="Times New Roman"/>
          <w:b/>
        </w:rPr>
        <w:t xml:space="preserve">172 822,1 </w:t>
      </w:r>
      <w:proofErr w:type="spellStart"/>
      <w:r w:rsidRPr="00FE66A8">
        <w:rPr>
          <w:rFonts w:ascii="Times New Roman" w:hAnsi="Times New Roman"/>
          <w:b/>
        </w:rPr>
        <w:t>тыс.рублей</w:t>
      </w:r>
      <w:proofErr w:type="spellEnd"/>
      <w:r w:rsidRPr="00FE66A8">
        <w:rPr>
          <w:rFonts w:ascii="Times New Roman" w:hAnsi="Times New Roman"/>
          <w:b/>
        </w:rPr>
        <w:t>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2) общий объем расходов бюджета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 в сумме  </w:t>
      </w:r>
      <w:r w:rsidRPr="00FE66A8">
        <w:rPr>
          <w:rFonts w:ascii="Times New Roman" w:hAnsi="Times New Roman"/>
          <w:b/>
        </w:rPr>
        <w:t>172 822,1тыс.рублей;</w:t>
      </w:r>
    </w:p>
    <w:p w:rsidR="00FE66A8" w:rsidRPr="00FE66A8" w:rsidRDefault="00FE66A8" w:rsidP="00FE66A8">
      <w:pPr>
        <w:keepNext/>
        <w:widowControl/>
        <w:suppressAutoHyphens/>
        <w:autoSpaceDE/>
        <w:autoSpaceDN/>
        <w:adjustRightInd/>
        <w:ind w:firstLine="0"/>
        <w:outlineLvl w:val="4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</w:t>
      </w:r>
    </w:p>
    <w:p w:rsidR="00FE66A8" w:rsidRPr="00FE66A8" w:rsidRDefault="00FE66A8" w:rsidP="00FE66A8">
      <w:pPr>
        <w:keepNext/>
        <w:widowControl/>
        <w:suppressAutoHyphens/>
        <w:autoSpaceDE/>
        <w:autoSpaceDN/>
        <w:adjustRightInd/>
        <w:ind w:firstLine="0"/>
        <w:outlineLvl w:val="4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2. Утвердить основные характеристики бюджета городского округа </w:t>
      </w:r>
      <w:proofErr w:type="spellStart"/>
      <w:r w:rsidRPr="00FE66A8">
        <w:rPr>
          <w:rFonts w:ascii="Times New Roman" w:hAnsi="Times New Roman"/>
          <w:b/>
        </w:rPr>
        <w:t>г</w:t>
      </w:r>
      <w:proofErr w:type="gramStart"/>
      <w:r w:rsidRPr="00FE66A8">
        <w:rPr>
          <w:rFonts w:ascii="Times New Roman" w:hAnsi="Times New Roman"/>
          <w:b/>
        </w:rPr>
        <w:t>.К</w:t>
      </w:r>
      <w:proofErr w:type="gramEnd"/>
      <w:r w:rsidRPr="00FE66A8">
        <w:rPr>
          <w:rFonts w:ascii="Times New Roman" w:hAnsi="Times New Roman"/>
          <w:b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на 2016год: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1) прогнозируемый  общий объем доходов бюджета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</w:t>
      </w:r>
      <w:r w:rsidRPr="00FE66A8">
        <w:rPr>
          <w:rFonts w:ascii="Times New Roman" w:hAnsi="Times New Roman"/>
        </w:rPr>
        <w:t xml:space="preserve">в сумме  </w:t>
      </w:r>
      <w:r w:rsidRPr="00FE66A8">
        <w:rPr>
          <w:rFonts w:ascii="Times New Roman" w:hAnsi="Times New Roman"/>
          <w:b/>
        </w:rPr>
        <w:t xml:space="preserve">176 183,8  </w:t>
      </w:r>
      <w:proofErr w:type="spellStart"/>
      <w:r w:rsidRPr="00FE66A8">
        <w:rPr>
          <w:rFonts w:ascii="Times New Roman" w:hAnsi="Times New Roman"/>
          <w:b/>
        </w:rPr>
        <w:t>тыс.рублей</w:t>
      </w:r>
      <w:proofErr w:type="spellEnd"/>
      <w:r w:rsidRPr="00FE66A8">
        <w:rPr>
          <w:rFonts w:ascii="Times New Roman" w:hAnsi="Times New Roman"/>
          <w:b/>
        </w:rPr>
        <w:t>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2)   общий объем расходов бюджета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 в сумме  </w:t>
      </w:r>
      <w:r w:rsidRPr="00FE66A8">
        <w:rPr>
          <w:rFonts w:ascii="Times New Roman" w:hAnsi="Times New Roman"/>
          <w:b/>
        </w:rPr>
        <w:t xml:space="preserve">176 183,8 </w:t>
      </w:r>
      <w:proofErr w:type="spellStart"/>
      <w:r w:rsidRPr="00FE66A8">
        <w:rPr>
          <w:rFonts w:ascii="Times New Roman" w:hAnsi="Times New Roman"/>
          <w:b/>
        </w:rPr>
        <w:t>тыс.рублей</w:t>
      </w:r>
      <w:proofErr w:type="spellEnd"/>
      <w:r w:rsidRPr="00FE66A8">
        <w:rPr>
          <w:rFonts w:ascii="Times New Roman" w:hAnsi="Times New Roman"/>
          <w:b/>
        </w:rPr>
        <w:t>;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</w:t>
      </w:r>
    </w:p>
    <w:p w:rsidR="00FE66A8" w:rsidRPr="00FE66A8" w:rsidRDefault="00FE66A8" w:rsidP="00FE66A8">
      <w:pPr>
        <w:keepNext/>
        <w:widowControl/>
        <w:suppressAutoHyphens/>
        <w:autoSpaceDE/>
        <w:autoSpaceDN/>
        <w:adjustRightInd/>
        <w:ind w:firstLine="0"/>
        <w:outlineLvl w:val="4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3. Утвердить основные характеристики бюджета городского округа </w:t>
      </w:r>
      <w:proofErr w:type="spellStart"/>
      <w:r w:rsidRPr="00FE66A8">
        <w:rPr>
          <w:rFonts w:ascii="Times New Roman" w:hAnsi="Times New Roman"/>
          <w:b/>
        </w:rPr>
        <w:t>г</w:t>
      </w:r>
      <w:proofErr w:type="gramStart"/>
      <w:r w:rsidRPr="00FE66A8">
        <w:rPr>
          <w:rFonts w:ascii="Times New Roman" w:hAnsi="Times New Roman"/>
          <w:b/>
        </w:rPr>
        <w:t>.К</w:t>
      </w:r>
      <w:proofErr w:type="gramEnd"/>
      <w:r w:rsidRPr="00FE66A8">
        <w:rPr>
          <w:rFonts w:ascii="Times New Roman" w:hAnsi="Times New Roman"/>
          <w:b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на 2017год: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1) прогнозируемый  общий объем доходов бюджета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</w:t>
      </w:r>
      <w:r w:rsidRPr="00FE66A8">
        <w:rPr>
          <w:rFonts w:ascii="Times New Roman" w:hAnsi="Times New Roman"/>
        </w:rPr>
        <w:t xml:space="preserve">в сумме  </w:t>
      </w:r>
      <w:r w:rsidRPr="00FE66A8">
        <w:rPr>
          <w:rFonts w:ascii="Times New Roman" w:hAnsi="Times New Roman"/>
          <w:b/>
        </w:rPr>
        <w:t>179 580,7 тыс. рублей.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2)   общий объем расходов бюджета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 в сумме  </w:t>
      </w:r>
      <w:r w:rsidRPr="00FE66A8">
        <w:rPr>
          <w:rFonts w:ascii="Times New Roman" w:hAnsi="Times New Roman"/>
          <w:b/>
        </w:rPr>
        <w:t>179 580,7 тыс. рублей;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Статья 2.    Нормативы  распределения доходов на 2015 год и на плановый период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                        2016 и 2017 годов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lastRenderedPageBreak/>
        <w:t xml:space="preserve">      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1.</w:t>
      </w:r>
      <w:r w:rsidRPr="00FE66A8">
        <w:rPr>
          <w:rFonts w:ascii="Times New Roman" w:hAnsi="Times New Roman"/>
          <w:b/>
        </w:rPr>
        <w:t xml:space="preserve"> </w:t>
      </w:r>
      <w:proofErr w:type="gramStart"/>
      <w:r w:rsidRPr="00FE66A8">
        <w:rPr>
          <w:rFonts w:ascii="Times New Roman" w:hAnsi="Times New Roman"/>
        </w:rPr>
        <w:t>Установить, что доходы местного бюджета на  2015 год и на плановый период 2016 и 2017 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  <w:proofErr w:type="gramEnd"/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 2. Утвердить нормативы отчислений налогов, сборов и других обязательных платежей в бюджет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согласно </w:t>
      </w:r>
      <w:r w:rsidRPr="00FE66A8">
        <w:rPr>
          <w:rFonts w:ascii="Times New Roman" w:hAnsi="Times New Roman"/>
          <w:b/>
        </w:rPr>
        <w:t>приложению № 1</w:t>
      </w:r>
      <w:r w:rsidRPr="00FE66A8">
        <w:rPr>
          <w:rFonts w:ascii="Times New Roman" w:hAnsi="Times New Roman"/>
        </w:rPr>
        <w:t xml:space="preserve"> к настоящему Решению.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Статья 3.    Контроль  и ответственность за соблюдение нормативов распределения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налогов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left="142" w:hanging="142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администрацией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и Управлением Федерального Казначейства по  Республике Ингушетия.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left="142" w:hanging="142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hanging="993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Статья 4. Главные администраторы  доходов городского бюджета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hanging="993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hanging="993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                  1.</w:t>
      </w:r>
      <w:r w:rsidRPr="00FE66A8">
        <w:rPr>
          <w:rFonts w:ascii="Times New Roman" w:hAnsi="Times New Roman"/>
        </w:rPr>
        <w:t>Утвердить перечень главных администраторов доходов бюджета городского округа</w:t>
      </w:r>
      <w:r w:rsidRPr="00FE66A8">
        <w:rPr>
          <w:rFonts w:ascii="Times New Roman" w:hAnsi="Times New Roman"/>
          <w:b/>
        </w:rPr>
        <w:t xml:space="preserve">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 на 2015 год и плановый период 2016 и 2017 годов  согласно </w:t>
      </w:r>
      <w:r w:rsidRPr="00FE66A8">
        <w:rPr>
          <w:rFonts w:ascii="Times New Roman" w:hAnsi="Times New Roman"/>
          <w:b/>
        </w:rPr>
        <w:t>приложению № 2</w:t>
      </w:r>
      <w:r w:rsidRPr="00FE66A8">
        <w:rPr>
          <w:rFonts w:ascii="Times New Roman" w:hAnsi="Times New Roman"/>
        </w:rPr>
        <w:t xml:space="preserve"> к настоящему Решению.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hanging="993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</w:rPr>
        <w:t xml:space="preserve">                     </w:t>
      </w:r>
      <w:r w:rsidRPr="00FE66A8">
        <w:rPr>
          <w:rFonts w:ascii="Times New Roman" w:hAnsi="Times New Roman"/>
          <w:b/>
        </w:rPr>
        <w:t>2.</w:t>
      </w:r>
      <w:r w:rsidRPr="00FE66A8">
        <w:rPr>
          <w:rFonts w:ascii="Times New Roman" w:hAnsi="Times New Roman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FE66A8" w:rsidRPr="00FE66A8" w:rsidRDefault="00FE66A8" w:rsidP="00FE66A8">
      <w:pPr>
        <w:widowControl/>
        <w:autoSpaceDE/>
        <w:autoSpaceDN/>
        <w:adjustRightInd/>
        <w:ind w:left="165"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3.</w:t>
      </w:r>
      <w:r w:rsidRPr="00FE66A8">
        <w:rPr>
          <w:rFonts w:ascii="Times New Roman" w:hAnsi="Times New Roman"/>
        </w:rPr>
        <w:t xml:space="preserve"> В случае изменения состава и </w:t>
      </w:r>
      <w:proofErr w:type="gramStart"/>
      <w:r w:rsidRPr="00FE66A8">
        <w:rPr>
          <w:rFonts w:ascii="Times New Roman" w:hAnsi="Times New Roman"/>
        </w:rPr>
        <w:t xml:space="preserve">( </w:t>
      </w:r>
      <w:proofErr w:type="gramEnd"/>
      <w:r w:rsidRPr="00FE66A8">
        <w:rPr>
          <w:rFonts w:ascii="Times New Roman" w:hAnsi="Times New Roman"/>
        </w:rPr>
        <w:t>или)  функций главных администраторов доходов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городского бюджета,  администрация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вправе вносить изменения в состав закрепленных за ними кодов классификации доходов  бюджетов Российской Федерации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5.</w:t>
      </w:r>
      <w:r w:rsidRPr="00FE66A8">
        <w:rPr>
          <w:rFonts w:ascii="Times New Roman" w:hAnsi="Times New Roman"/>
        </w:rPr>
        <w:t xml:space="preserve"> </w:t>
      </w:r>
      <w:r w:rsidRPr="00FE66A8">
        <w:rPr>
          <w:rFonts w:ascii="Times New Roman" w:hAnsi="Times New Roman"/>
          <w:b/>
        </w:rPr>
        <w:t xml:space="preserve">Доходы городского бюджета на 2015 год и плановый период 2016 и 2017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               годов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Учесть в бюджете городского округа </w:t>
      </w:r>
      <w:proofErr w:type="spellStart"/>
      <w:r w:rsidRPr="00FE66A8">
        <w:rPr>
          <w:rFonts w:ascii="Times New Roman" w:hAnsi="Times New Roman"/>
          <w:b/>
        </w:rPr>
        <w:t>г</w:t>
      </w:r>
      <w:proofErr w:type="gramStart"/>
      <w:r w:rsidRPr="00FE66A8">
        <w:rPr>
          <w:rFonts w:ascii="Times New Roman" w:hAnsi="Times New Roman"/>
          <w:b/>
        </w:rPr>
        <w:t>.К</w:t>
      </w:r>
      <w:proofErr w:type="gramEnd"/>
      <w:r w:rsidRPr="00FE66A8">
        <w:rPr>
          <w:rFonts w:ascii="Times New Roman" w:hAnsi="Times New Roman"/>
          <w:b/>
        </w:rPr>
        <w:t>арабулак</w:t>
      </w:r>
      <w:proofErr w:type="spellEnd"/>
      <w:r w:rsidRPr="00FE66A8">
        <w:rPr>
          <w:rFonts w:ascii="Times New Roman" w:hAnsi="Times New Roman"/>
          <w:b/>
        </w:rPr>
        <w:t xml:space="preserve"> </w:t>
      </w:r>
      <w:r w:rsidRPr="00FE66A8">
        <w:rPr>
          <w:rFonts w:ascii="Times New Roman" w:hAnsi="Times New Roman"/>
        </w:rPr>
        <w:t xml:space="preserve">на 2015 год  и плановый период 2016 и 2017 годов поступления собственных доходов по основным источникам в объеме согласно </w:t>
      </w:r>
      <w:r w:rsidRPr="00FE66A8">
        <w:rPr>
          <w:rFonts w:ascii="Times New Roman" w:hAnsi="Times New Roman"/>
          <w:b/>
        </w:rPr>
        <w:t>приложению № 3</w:t>
      </w:r>
      <w:r w:rsidRPr="00FE66A8">
        <w:rPr>
          <w:rFonts w:ascii="Times New Roman" w:hAnsi="Times New Roman"/>
        </w:rPr>
        <w:t xml:space="preserve"> к настоящему Решению.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hanging="993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Статья 6.</w:t>
      </w:r>
      <w:r w:rsidRPr="00FE66A8">
        <w:rPr>
          <w:rFonts w:ascii="Times New Roman" w:hAnsi="Times New Roman"/>
        </w:rPr>
        <w:t xml:space="preserve"> </w:t>
      </w:r>
      <w:r w:rsidRPr="00FE66A8">
        <w:rPr>
          <w:rFonts w:ascii="Times New Roman" w:hAnsi="Times New Roman"/>
          <w:b/>
        </w:rPr>
        <w:t xml:space="preserve">Особенности администрирования доходов бюджета городского округа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hanging="993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                </w:t>
      </w:r>
      <w:proofErr w:type="spellStart"/>
      <w:r w:rsidRPr="00FE66A8">
        <w:rPr>
          <w:rFonts w:ascii="Times New Roman" w:hAnsi="Times New Roman"/>
          <w:b/>
        </w:rPr>
        <w:t>г</w:t>
      </w:r>
      <w:proofErr w:type="gramStart"/>
      <w:r w:rsidRPr="00FE66A8">
        <w:rPr>
          <w:rFonts w:ascii="Times New Roman" w:hAnsi="Times New Roman"/>
          <w:b/>
        </w:rPr>
        <w:t>.К</w:t>
      </w:r>
      <w:proofErr w:type="gramEnd"/>
      <w:r w:rsidRPr="00FE66A8">
        <w:rPr>
          <w:rFonts w:ascii="Times New Roman" w:hAnsi="Times New Roman"/>
          <w:b/>
        </w:rPr>
        <w:t>арабулак</w:t>
      </w:r>
      <w:proofErr w:type="spellEnd"/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  <w:color w:val="FF0000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1. Установить,  что   Финансовое  управление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а)  на сумму остатков средств  на едином бюджетном счете не использованных в 2014году;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Статья 7.  Бюджетные ассигнования городского бюджета на 2015 год и плановый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      период  2016 и 2017 годов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lastRenderedPageBreak/>
        <w:t xml:space="preserve">         </w:t>
      </w:r>
      <w:r w:rsidRPr="00FE66A8">
        <w:rPr>
          <w:rFonts w:ascii="Times New Roman" w:hAnsi="Times New Roman"/>
          <w:b/>
        </w:rPr>
        <w:t xml:space="preserve"> 1</w:t>
      </w:r>
      <w:r w:rsidRPr="00FE66A8">
        <w:rPr>
          <w:rFonts w:ascii="Times New Roman" w:hAnsi="Times New Roman"/>
        </w:rPr>
        <w:t xml:space="preserve">. Утвердить  распределение  бюджетных ассигнований  местного бюджета на  2015 год и плановый период 2016и 2017 годов по разделам и подразделам   классификации расходов бюджетов Российской Федерации  согласно  </w:t>
      </w:r>
      <w:r w:rsidRPr="00FE66A8">
        <w:rPr>
          <w:rFonts w:ascii="Times New Roman" w:hAnsi="Times New Roman"/>
          <w:b/>
        </w:rPr>
        <w:t>приложению  № 4</w:t>
      </w:r>
      <w:r w:rsidRPr="00FE66A8">
        <w:rPr>
          <w:rFonts w:ascii="Times New Roman" w:hAnsi="Times New Roman"/>
        </w:rPr>
        <w:t xml:space="preserve"> к настоящему Решению.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      2.  </w:t>
      </w:r>
      <w:r w:rsidRPr="00FE66A8">
        <w:rPr>
          <w:rFonts w:ascii="Times New Roman" w:hAnsi="Times New Roman"/>
        </w:rPr>
        <w:t xml:space="preserve">Утвердить  распределение  бюджетных ассигнований  местного бюджета на  2015год и плановый период 2016 и 2017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</w:t>
      </w:r>
      <w:r w:rsidRPr="00FE66A8">
        <w:rPr>
          <w:rFonts w:ascii="Times New Roman" w:hAnsi="Times New Roman"/>
          <w:b/>
        </w:rPr>
        <w:t>приложению  № 5</w:t>
      </w:r>
      <w:r w:rsidRPr="00FE66A8">
        <w:rPr>
          <w:rFonts w:ascii="Times New Roman" w:hAnsi="Times New Roman"/>
        </w:rPr>
        <w:t xml:space="preserve"> к настоящему Решению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      3.</w:t>
      </w:r>
      <w:r w:rsidRPr="00FE66A8">
        <w:rPr>
          <w:rFonts w:ascii="Times New Roman" w:hAnsi="Times New Roman"/>
        </w:rPr>
        <w:t xml:space="preserve"> Утвердить объем средств резервного фонда администрации  городского округа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на  2015 год в сумме 700,0 </w:t>
      </w:r>
      <w:proofErr w:type="spellStart"/>
      <w:r w:rsidRPr="00FE66A8">
        <w:rPr>
          <w:rFonts w:ascii="Times New Roman" w:hAnsi="Times New Roman"/>
        </w:rPr>
        <w:t>тыс.руб</w:t>
      </w:r>
      <w:proofErr w:type="spellEnd"/>
      <w:r w:rsidRPr="00FE66A8">
        <w:rPr>
          <w:rFonts w:ascii="Times New Roman" w:hAnsi="Times New Roman"/>
        </w:rPr>
        <w:t>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</w:t>
      </w:r>
      <w:r w:rsidRPr="00FE66A8">
        <w:rPr>
          <w:rFonts w:ascii="Times New Roman" w:hAnsi="Times New Roman"/>
          <w:b/>
          <w:sz w:val="22"/>
          <w:szCs w:val="22"/>
        </w:rPr>
        <w:t>4</w:t>
      </w:r>
      <w:r w:rsidRPr="00FE66A8">
        <w:rPr>
          <w:rFonts w:ascii="Times New Roman" w:hAnsi="Times New Roman"/>
          <w:sz w:val="22"/>
          <w:szCs w:val="22"/>
        </w:rPr>
        <w:t xml:space="preserve">. </w:t>
      </w:r>
      <w:r w:rsidRPr="00FE66A8">
        <w:rPr>
          <w:rFonts w:ascii="Times New Roman" w:hAnsi="Times New Roman"/>
        </w:rPr>
        <w:t xml:space="preserve">Утвердить Титул объектов  муниципального заказа  « Благоустройство, капитальное строительство, реконструкции и капитального ремонта  объектов г. Карабулак на 2015 год, согласно </w:t>
      </w:r>
      <w:r w:rsidRPr="00FE66A8">
        <w:rPr>
          <w:rFonts w:ascii="Times New Roman" w:hAnsi="Times New Roman"/>
          <w:b/>
        </w:rPr>
        <w:t>приложению  № 6</w:t>
      </w:r>
      <w:r w:rsidRPr="00FE66A8">
        <w:rPr>
          <w:rFonts w:ascii="Times New Roman" w:hAnsi="Times New Roman"/>
        </w:rPr>
        <w:t xml:space="preserve"> к настоящему Решению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8.</w:t>
      </w:r>
      <w:r w:rsidRPr="00FE66A8">
        <w:rPr>
          <w:rFonts w:ascii="Times New Roman" w:hAnsi="Times New Roman"/>
        </w:rPr>
        <w:t xml:space="preserve">  </w:t>
      </w:r>
      <w:r w:rsidRPr="00FE66A8">
        <w:rPr>
          <w:rFonts w:ascii="Times New Roman" w:hAnsi="Times New Roman"/>
          <w:b/>
        </w:rPr>
        <w:t xml:space="preserve">Расходы на исполнение публичных нормативных обязательств в 2015 году  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и в плановом периоде 2016 и 20 годов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Утвердить в составе расходов городского бюджета на 2015год и плановый период 2016год и 2017 годов расходы  на исполнение  публичных нормативных обязательств согласно  </w:t>
      </w:r>
      <w:r w:rsidRPr="00FE66A8">
        <w:rPr>
          <w:rFonts w:ascii="Times New Roman" w:hAnsi="Times New Roman"/>
          <w:b/>
        </w:rPr>
        <w:t>приложению  № 7</w:t>
      </w:r>
      <w:r w:rsidRPr="00FE66A8">
        <w:rPr>
          <w:rFonts w:ascii="Times New Roman" w:hAnsi="Times New Roman"/>
        </w:rPr>
        <w:t xml:space="preserve"> к настоящему Решению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9. Особенности исполнения городского бюджета в 2015 году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numPr>
          <w:ilvl w:val="0"/>
          <w:numId w:val="3"/>
        </w:numPr>
        <w:autoSpaceDE/>
        <w:autoSpaceDN/>
        <w:adjustRightInd/>
        <w:ind w:firstLine="405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Установить, что остатки  целевых средств, полученные из  республиканского бюджета и не использованные в 2014году, подлежат в полном объеме возврату в республиканский бюджет;  </w:t>
      </w:r>
    </w:p>
    <w:p w:rsidR="00FE66A8" w:rsidRPr="00FE66A8" w:rsidRDefault="00FE66A8" w:rsidP="00FE66A8">
      <w:pPr>
        <w:widowControl/>
        <w:numPr>
          <w:ilvl w:val="0"/>
          <w:numId w:val="3"/>
        </w:numPr>
        <w:autoSpaceDE/>
        <w:autoSpaceDN/>
        <w:adjustRightInd/>
        <w:ind w:firstLine="405"/>
        <w:jc w:val="left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Статья 10.  Приоритетные статьи расходов городского бюджета в 2015 году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</w:t>
      </w:r>
      <w:r w:rsidRPr="00FE66A8">
        <w:rPr>
          <w:rFonts w:ascii="Times New Roman" w:hAnsi="Times New Roman"/>
        </w:rPr>
        <w:t xml:space="preserve">Установить, что приоритетными статьями расходов городского бюджета на 2015 год, подлежащими финансированию в полном объеме, являются: </w:t>
      </w:r>
    </w:p>
    <w:p w:rsidR="00FE66A8" w:rsidRPr="00FE66A8" w:rsidRDefault="00FE66A8" w:rsidP="00FE66A8">
      <w:pPr>
        <w:widowControl/>
        <w:autoSpaceDE/>
        <w:autoSpaceDN/>
        <w:adjustRightInd/>
        <w:ind w:left="720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1. оплата труда;</w:t>
      </w:r>
    </w:p>
    <w:p w:rsidR="00FE66A8" w:rsidRPr="00FE66A8" w:rsidRDefault="00FE66A8" w:rsidP="00FE66A8">
      <w:pPr>
        <w:widowControl/>
        <w:autoSpaceDE/>
        <w:autoSpaceDN/>
        <w:adjustRightInd/>
        <w:ind w:left="735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2. начисления на фонд оплаты труда;</w:t>
      </w:r>
    </w:p>
    <w:p w:rsidR="00FE66A8" w:rsidRPr="00FE66A8" w:rsidRDefault="00FE66A8" w:rsidP="00FE66A8">
      <w:pPr>
        <w:widowControl/>
        <w:autoSpaceDE/>
        <w:autoSpaceDN/>
        <w:adjustRightInd/>
        <w:ind w:left="360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3. медикаменты;</w:t>
      </w:r>
    </w:p>
    <w:p w:rsidR="00FE66A8" w:rsidRPr="00FE66A8" w:rsidRDefault="00FE66A8" w:rsidP="00FE66A8">
      <w:pPr>
        <w:widowControl/>
        <w:autoSpaceDE/>
        <w:autoSpaceDN/>
        <w:adjustRightInd/>
        <w:ind w:left="360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4. продукты питания; </w:t>
      </w:r>
    </w:p>
    <w:p w:rsidR="00FE66A8" w:rsidRPr="00FE66A8" w:rsidRDefault="00FE66A8" w:rsidP="00FE66A8">
      <w:pPr>
        <w:widowControl/>
        <w:autoSpaceDE/>
        <w:autoSpaceDN/>
        <w:adjustRightInd/>
        <w:ind w:left="360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5. выплата пособий опекунам на детей сирот и детей, находящихся  </w:t>
      </w:r>
    </w:p>
    <w:p w:rsidR="00FE66A8" w:rsidRPr="00FE66A8" w:rsidRDefault="00FE66A8" w:rsidP="00FE66A8">
      <w:pPr>
        <w:widowControl/>
        <w:autoSpaceDE/>
        <w:autoSpaceDN/>
        <w:adjustRightInd/>
        <w:ind w:left="360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    под опекой (попечительством).</w:t>
      </w:r>
    </w:p>
    <w:p w:rsidR="00FE66A8" w:rsidRPr="00FE66A8" w:rsidRDefault="00FE66A8" w:rsidP="00FE66A8">
      <w:pPr>
        <w:widowControl/>
        <w:autoSpaceDE/>
        <w:autoSpaceDN/>
        <w:adjustRightInd/>
        <w:ind w:left="360"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 6. оплата коммунальных услуг</w:t>
      </w:r>
    </w:p>
    <w:p w:rsidR="00FE66A8" w:rsidRPr="00FE66A8" w:rsidRDefault="00FE66A8" w:rsidP="00FE66A8">
      <w:pPr>
        <w:widowControl/>
        <w:autoSpaceDE/>
        <w:autoSpaceDN/>
        <w:adjustRightInd/>
        <w:ind w:left="360"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 11</w:t>
      </w:r>
      <w:r w:rsidRPr="00FE66A8">
        <w:rPr>
          <w:rFonts w:ascii="Times New Roman" w:hAnsi="Times New Roman"/>
          <w:b/>
          <w:i/>
        </w:rPr>
        <w:t xml:space="preserve">. </w:t>
      </w:r>
      <w:r w:rsidRPr="00FE66A8">
        <w:rPr>
          <w:rFonts w:ascii="Times New Roman" w:hAnsi="Times New Roman"/>
          <w:b/>
        </w:rPr>
        <w:t xml:space="preserve">Особенности заключения договоров, муниципальных контрактов </w:t>
      </w:r>
      <w:proofErr w:type="gramStart"/>
      <w:r w:rsidRPr="00FE66A8">
        <w:rPr>
          <w:rFonts w:ascii="Times New Roman" w:hAnsi="Times New Roman"/>
          <w:b/>
        </w:rPr>
        <w:t>на</w:t>
      </w:r>
      <w:proofErr w:type="gramEnd"/>
      <w:r w:rsidRPr="00FE66A8">
        <w:rPr>
          <w:rFonts w:ascii="Times New Roman" w:hAnsi="Times New Roman"/>
          <w:b/>
        </w:rPr>
        <w:t xml:space="preserve">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      выполнение работ, оказания услуг  в 2015 году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  <w:i/>
        </w:rPr>
        <w:t xml:space="preserve">            </w:t>
      </w:r>
      <w:r w:rsidRPr="00FE66A8">
        <w:rPr>
          <w:rFonts w:ascii="Times New Roman" w:hAnsi="Times New Roman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FE66A8" w:rsidRPr="00FE66A8" w:rsidRDefault="00FE66A8" w:rsidP="00FE66A8">
      <w:pPr>
        <w:widowControl/>
        <w:autoSpaceDE/>
        <w:autoSpaceDN/>
        <w:adjustRightInd/>
        <w:rPr>
          <w:rFonts w:ascii="Times New Roman" w:hAnsi="Times New Roman"/>
        </w:rPr>
      </w:pPr>
      <w:bookmarkStart w:id="2" w:name="sub_2801"/>
      <w:r w:rsidRPr="00FE66A8">
        <w:rPr>
          <w:rFonts w:ascii="Times New Roman" w:hAnsi="Times New Roman"/>
        </w:rPr>
        <w:t xml:space="preserve">1. В размере 100 процентов от суммы соглашения, договора, контракта - по соглашениям, договорам, контрактам на оказание услуг связи, на подписку печатных </w:t>
      </w:r>
      <w:r w:rsidRPr="00FE66A8">
        <w:rPr>
          <w:rFonts w:ascii="Times New Roman" w:hAnsi="Times New Roman"/>
        </w:rPr>
        <w:lastRenderedPageBreak/>
        <w:t>изданий, за обучение на курсах повышения квалификации, на приобретение ави</w:t>
      </w:r>
      <w:proofErr w:type="gramStart"/>
      <w:r w:rsidRPr="00FE66A8">
        <w:rPr>
          <w:rFonts w:ascii="Times New Roman" w:hAnsi="Times New Roman"/>
        </w:rPr>
        <w:t>а-</w:t>
      </w:r>
      <w:proofErr w:type="gramEnd"/>
      <w:r w:rsidRPr="00FE66A8">
        <w:rPr>
          <w:rFonts w:ascii="Times New Roman" w:hAnsi="Times New Roman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2"/>
    <w:p w:rsidR="00FE66A8" w:rsidRPr="00FE66A8" w:rsidRDefault="00FE66A8" w:rsidP="00FE66A8">
      <w:pPr>
        <w:widowControl/>
        <w:autoSpaceDE/>
        <w:autoSpaceDN/>
        <w:adjustRightInd/>
        <w:rPr>
          <w:rFonts w:ascii="Times New Roman" w:hAnsi="Times New Roman"/>
        </w:rPr>
      </w:pPr>
      <w:r w:rsidRPr="00FE66A8">
        <w:rPr>
          <w:rFonts w:ascii="Times New Roman" w:hAnsi="Times New Roman"/>
        </w:rPr>
        <w:t>2.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FE66A8" w:rsidRPr="00FE66A8" w:rsidRDefault="00FE66A8" w:rsidP="00FE66A8">
      <w:pPr>
        <w:widowControl/>
        <w:autoSpaceDE/>
        <w:autoSpaceDN/>
        <w:adjustRightInd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3.Установить,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4.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2015 год лимитов бюджетных обязательств.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     </w:t>
      </w:r>
      <w:r w:rsidRPr="00FE66A8">
        <w:rPr>
          <w:rFonts w:ascii="Times New Roman" w:hAnsi="Times New Roman"/>
        </w:rPr>
        <w:t>5. Установить, что финансирование расходов из городского бюджета в 2015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FE66A8" w:rsidRPr="00FE66A8" w:rsidRDefault="00FE66A8" w:rsidP="00FE66A8">
      <w:pPr>
        <w:widowControl/>
        <w:autoSpaceDE/>
        <w:autoSpaceDN/>
        <w:adjustRightInd/>
        <w:ind w:left="426"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Статья 12.   О запрещении   увеличения численности  муниципальных служащих, а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также работников казенных и бюджетных учреждений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Администрация  муниципального образования « Городской округ город Карабулак»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13.  Открытие счетов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  <w:b/>
        </w:rPr>
        <w:t xml:space="preserve">      </w:t>
      </w:r>
      <w:r w:rsidRPr="00FE66A8">
        <w:rPr>
          <w:rFonts w:ascii="Times New Roman" w:hAnsi="Times New Roman"/>
        </w:rPr>
        <w:t>Установить, что исполнение городского  бюджета</w:t>
      </w:r>
      <w:r w:rsidRPr="00FE66A8">
        <w:rPr>
          <w:rFonts w:ascii="Times New Roman" w:hAnsi="Times New Roman"/>
          <w:b/>
        </w:rPr>
        <w:t xml:space="preserve">  </w:t>
      </w:r>
      <w:r w:rsidRPr="00FE66A8">
        <w:rPr>
          <w:rFonts w:ascii="Times New Roman" w:hAnsi="Times New Roman"/>
        </w:rPr>
        <w:t xml:space="preserve">по казначейской системе осуществляется финансовым органом  </w:t>
      </w:r>
      <w:proofErr w:type="spellStart"/>
      <w:r w:rsidRPr="00FE66A8">
        <w:rPr>
          <w:rFonts w:ascii="Times New Roman" w:hAnsi="Times New Roman"/>
        </w:rPr>
        <w:t>г</w:t>
      </w:r>
      <w:proofErr w:type="gramStart"/>
      <w:r w:rsidRPr="00FE66A8">
        <w:rPr>
          <w:rFonts w:ascii="Times New Roman" w:hAnsi="Times New Roman"/>
        </w:rPr>
        <w:t>.К</w:t>
      </w:r>
      <w:proofErr w:type="gramEnd"/>
      <w:r w:rsidRPr="00FE66A8">
        <w:rPr>
          <w:rFonts w:ascii="Times New Roman" w:hAnsi="Times New Roman"/>
        </w:rPr>
        <w:t>арабулак</w:t>
      </w:r>
      <w:proofErr w:type="spellEnd"/>
      <w:r w:rsidRPr="00FE66A8">
        <w:rPr>
          <w:rFonts w:ascii="Times New Roman" w:hAnsi="Times New Roman"/>
        </w:rPr>
        <w:t xml:space="preserve">  с использованием лицевых счетов бюджетных средств, открытых только в органах Федерального казначейства, осуществляющем кассовое обслуживание исполнения местного бюджета и в соответствии  с законодательством Российской Федерации и законодательством  субъекта  Федерации.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Установить, что кассовое обслуживание исполнения городского бюджета 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Статья 14.   О запрещении принятий решений по увеличению расходов </w:t>
      </w:r>
      <w:proofErr w:type="gramStart"/>
      <w:r w:rsidRPr="00FE66A8">
        <w:rPr>
          <w:rFonts w:ascii="Times New Roman" w:hAnsi="Times New Roman"/>
          <w:b/>
        </w:rPr>
        <w:t>городского</w:t>
      </w:r>
      <w:proofErr w:type="gramEnd"/>
      <w:r w:rsidRPr="00FE66A8">
        <w:rPr>
          <w:rFonts w:ascii="Times New Roman" w:hAnsi="Times New Roman"/>
          <w:b/>
        </w:rPr>
        <w:t xml:space="preserve">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 xml:space="preserve">                                                                    бюджета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</w:t>
      </w:r>
      <w:proofErr w:type="gramStart"/>
      <w:r w:rsidRPr="00FE66A8">
        <w:rPr>
          <w:rFonts w:ascii="Times New Roman" w:hAnsi="Times New Roman"/>
        </w:rPr>
        <w:t xml:space="preserve">Нормативные и иные правовые акты  органов местного самоуправления муниципального образования, влекущие дополнительные расходы за счет средств городского бюджета на 2015год, 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</w:t>
      </w:r>
      <w:r w:rsidRPr="00FE66A8">
        <w:rPr>
          <w:rFonts w:ascii="Times New Roman" w:hAnsi="Times New Roman"/>
        </w:rPr>
        <w:lastRenderedPageBreak/>
        <w:t>статьям городского бюджета на 2015 год, а также после внесения соответствующих изменений в настоящее</w:t>
      </w:r>
      <w:proofErr w:type="gramEnd"/>
      <w:r w:rsidRPr="00FE66A8">
        <w:rPr>
          <w:rFonts w:ascii="Times New Roman" w:hAnsi="Times New Roman"/>
        </w:rPr>
        <w:t xml:space="preserve"> Решение.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15.  Сводная бюджетная роспись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1.Установить,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2. Финансовому управлению города Карабулак не позднее 15 дней после принятия бюджета городского округа города Карабулак на 2015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Статья 16.  Ответственность за ненадлежащее исполнение  настоящего Решения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  <w:b/>
        </w:rPr>
      </w:pPr>
      <w:r w:rsidRPr="00FE66A8">
        <w:rPr>
          <w:rFonts w:ascii="Times New Roman" w:hAnsi="Times New Roman"/>
        </w:rPr>
        <w:t xml:space="preserve">  </w:t>
      </w:r>
      <w:r w:rsidRPr="00FE66A8">
        <w:rPr>
          <w:rFonts w:ascii="Times New Roman" w:hAnsi="Times New Roman"/>
          <w:b/>
        </w:rPr>
        <w:t>Статья 17.</w:t>
      </w:r>
      <w:r w:rsidRPr="00FE66A8">
        <w:rPr>
          <w:rFonts w:ascii="Times New Roman" w:hAnsi="Times New Roman"/>
        </w:rPr>
        <w:t xml:space="preserve"> </w:t>
      </w:r>
      <w:r w:rsidRPr="00FE66A8">
        <w:rPr>
          <w:rFonts w:ascii="Times New Roman" w:hAnsi="Times New Roman"/>
          <w:b/>
        </w:rPr>
        <w:t>Вступление в силу настоящего решения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FE66A8">
        <w:rPr>
          <w:rFonts w:ascii="Times New Roman" w:hAnsi="Times New Roman"/>
        </w:rPr>
        <w:t xml:space="preserve">    Настоящее решение вступает в силу с 1 января 2015 года.</w:t>
      </w: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1A747E" w:rsidRPr="001A747E" w:rsidRDefault="001A747E" w:rsidP="001A747E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1A747E" w:rsidRPr="001A747E" w:rsidRDefault="001A747E" w:rsidP="001A747E">
      <w:pPr>
        <w:widowControl/>
        <w:suppressAutoHyphens/>
        <w:autoSpaceDE/>
        <w:autoSpaceDN/>
        <w:adjustRightInd/>
        <w:ind w:firstLine="0"/>
        <w:outlineLvl w:val="0"/>
        <w:rPr>
          <w:rFonts w:cs="Arial"/>
        </w:rPr>
      </w:pPr>
      <w:r w:rsidRPr="001A747E">
        <w:rPr>
          <w:rFonts w:ascii="Times New Roman" w:hAnsi="Times New Roman"/>
        </w:rPr>
        <w:t xml:space="preserve">    </w:t>
      </w:r>
      <w:r w:rsidRPr="001A747E">
        <w:rPr>
          <w:rFonts w:cs="Arial"/>
        </w:rPr>
        <w:t>Председатель городского Совета-</w:t>
      </w:r>
    </w:p>
    <w:p w:rsidR="001A747E" w:rsidRPr="001A747E" w:rsidRDefault="001A747E" w:rsidP="001A747E">
      <w:pPr>
        <w:widowControl/>
        <w:suppressAutoHyphens/>
        <w:autoSpaceDE/>
        <w:autoSpaceDN/>
        <w:adjustRightInd/>
        <w:ind w:firstLine="0"/>
        <w:outlineLvl w:val="0"/>
        <w:rPr>
          <w:rFonts w:cs="Arial"/>
        </w:rPr>
      </w:pPr>
      <w:r w:rsidRPr="001A747E">
        <w:rPr>
          <w:rFonts w:cs="Arial"/>
        </w:rPr>
        <w:t xml:space="preserve">    Глава муниципального образования</w:t>
      </w:r>
    </w:p>
    <w:p w:rsidR="001A747E" w:rsidRPr="001A747E" w:rsidRDefault="001A747E" w:rsidP="001A747E">
      <w:pPr>
        <w:widowControl/>
        <w:suppressAutoHyphens/>
        <w:autoSpaceDE/>
        <w:autoSpaceDN/>
        <w:adjustRightInd/>
        <w:ind w:firstLine="0"/>
        <w:outlineLvl w:val="0"/>
        <w:rPr>
          <w:rFonts w:cs="Arial"/>
        </w:rPr>
      </w:pPr>
      <w:r w:rsidRPr="001A747E">
        <w:rPr>
          <w:rFonts w:cs="Arial"/>
        </w:rPr>
        <w:t xml:space="preserve">    "Городского округа город Карабулак"                                                 </w:t>
      </w:r>
      <w:proofErr w:type="spellStart"/>
      <w:r w:rsidRPr="001A747E">
        <w:rPr>
          <w:rFonts w:cs="Arial"/>
        </w:rPr>
        <w:t>М.З.Ганиев</w:t>
      </w:r>
      <w:proofErr w:type="spellEnd"/>
    </w:p>
    <w:p w:rsidR="001A747E" w:rsidRPr="001A747E" w:rsidRDefault="001A747E" w:rsidP="001A747E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cs="Arial"/>
          <w:b/>
        </w:rPr>
      </w:pPr>
    </w:p>
    <w:p w:rsidR="00FE66A8" w:rsidRPr="001A747E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cs="Arial"/>
        </w:rPr>
      </w:pPr>
    </w:p>
    <w:p w:rsidR="00FE66A8" w:rsidRPr="001A747E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cs="Arial"/>
        </w:rPr>
      </w:pPr>
    </w:p>
    <w:p w:rsidR="00FE66A8" w:rsidRPr="001A747E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cs="Arial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FE66A8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FE66A8">
        <w:rPr>
          <w:rFonts w:ascii="Times New Roman" w:hAnsi="Times New Roman"/>
          <w:b/>
          <w:sz w:val="19"/>
          <w:szCs w:val="19"/>
        </w:rPr>
        <w:t>Приложение №1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 xml:space="preserve">к </w:t>
      </w:r>
      <w:r>
        <w:rPr>
          <w:rFonts w:ascii="Times New Roman" w:hAnsi="Times New Roman"/>
          <w:sz w:val="19"/>
          <w:szCs w:val="19"/>
        </w:rPr>
        <w:t>решению</w:t>
      </w:r>
      <w:r w:rsidRPr="00FE66A8">
        <w:rPr>
          <w:rFonts w:ascii="Times New Roman" w:hAnsi="Times New Roman"/>
          <w:sz w:val="19"/>
          <w:szCs w:val="19"/>
        </w:rPr>
        <w:t xml:space="preserve"> городского Совета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 xml:space="preserve">"О бюджете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FE66A8">
        <w:rPr>
          <w:rFonts w:ascii="Times New Roman" w:hAnsi="Times New Roman"/>
          <w:sz w:val="19"/>
          <w:szCs w:val="19"/>
        </w:rPr>
        <w:t xml:space="preserve"> на 2015 год и  плановый 2016 и 2017 годов»"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i/>
          <w:sz w:val="10"/>
          <w:szCs w:val="1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FE66A8">
        <w:rPr>
          <w:rFonts w:ascii="Times New Roman" w:hAnsi="Times New Roman"/>
          <w:b/>
          <w:bCs/>
          <w:i/>
          <w:sz w:val="22"/>
          <w:szCs w:val="22"/>
        </w:rPr>
        <w:t xml:space="preserve">Нормативы  отчисления от уплаты налогов, сборов и иных платежей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FE66A8">
        <w:rPr>
          <w:rFonts w:ascii="Times New Roman" w:hAnsi="Times New Roman"/>
          <w:b/>
          <w:bCs/>
          <w:i/>
          <w:sz w:val="22"/>
          <w:szCs w:val="22"/>
        </w:rPr>
        <w:t xml:space="preserve">в бюджет городского округа </w:t>
      </w:r>
      <w:proofErr w:type="spellStart"/>
      <w:r w:rsidRPr="00FE66A8">
        <w:rPr>
          <w:rFonts w:ascii="Times New Roman" w:hAnsi="Times New Roman"/>
          <w:b/>
          <w:bCs/>
          <w:i/>
          <w:sz w:val="22"/>
          <w:szCs w:val="22"/>
        </w:rPr>
        <w:t>г</w:t>
      </w:r>
      <w:proofErr w:type="gramStart"/>
      <w:r w:rsidRPr="00FE66A8">
        <w:rPr>
          <w:rFonts w:ascii="Times New Roman" w:hAnsi="Times New Roman"/>
          <w:b/>
          <w:bCs/>
          <w:i/>
          <w:sz w:val="22"/>
          <w:szCs w:val="22"/>
        </w:rPr>
        <w:t>.К</w:t>
      </w:r>
      <w:proofErr w:type="gramEnd"/>
      <w:r w:rsidRPr="00FE66A8">
        <w:rPr>
          <w:rFonts w:ascii="Times New Roman" w:hAnsi="Times New Roman"/>
          <w:b/>
          <w:bCs/>
          <w:i/>
          <w:sz w:val="22"/>
          <w:szCs w:val="22"/>
        </w:rPr>
        <w:t>арабулак</w:t>
      </w:r>
      <w:proofErr w:type="spellEnd"/>
      <w:r w:rsidRPr="00FE66A8">
        <w:rPr>
          <w:rFonts w:ascii="Times New Roman" w:hAnsi="Times New Roman"/>
          <w:b/>
          <w:bCs/>
          <w:i/>
          <w:sz w:val="22"/>
          <w:szCs w:val="22"/>
        </w:rPr>
        <w:t xml:space="preserve"> на</w:t>
      </w:r>
      <w:r w:rsidRPr="00FE66A8">
        <w:rPr>
          <w:rFonts w:ascii="Times New Roman" w:hAnsi="Times New Roman"/>
          <w:b/>
          <w:bCs/>
          <w:i/>
        </w:rPr>
        <w:t xml:space="preserve"> 2015 </w:t>
      </w:r>
      <w:r w:rsidRPr="00FE66A8">
        <w:rPr>
          <w:rFonts w:ascii="Times New Roman" w:hAnsi="Times New Roman"/>
          <w:b/>
          <w:bCs/>
          <w:i/>
          <w:sz w:val="22"/>
          <w:szCs w:val="22"/>
        </w:rPr>
        <w:t>год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FE66A8" w:rsidRPr="00FE66A8" w:rsidTr="0037671E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Нормативы распределения</w:t>
            </w:r>
          </w:p>
        </w:tc>
      </w:tr>
      <w:tr w:rsidR="00FE66A8" w:rsidRPr="00FE66A8" w:rsidTr="0037671E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</w:tr>
      <w:tr w:rsidR="00FE66A8" w:rsidRPr="00FE66A8" w:rsidTr="0037671E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E66A8" w:rsidRPr="00FE66A8" w:rsidTr="0037671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Налог на доходы  физических лиц с 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источником 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FE66A8" w:rsidRPr="00FE66A8" w:rsidTr="0037671E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доходов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FE66A8" w:rsidRPr="00FE66A8" w:rsidTr="0037671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FE66A8" w:rsidRPr="00FE66A8" w:rsidTr="0037671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FE66A8" w:rsidRPr="00FE66A8" w:rsidTr="0037671E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сертификатов участия, выданных управляющим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ипотечным покрытием до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FE66A8" w:rsidRPr="00FE66A8" w:rsidTr="0037671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FE66A8" w:rsidRPr="00FE66A8" w:rsidTr="0037671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tabs>
                <w:tab w:val="left" w:pos="270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в виде прибыли, приходящейся на доли в уставны</w:t>
            </w:r>
            <w:proofErr w:type="gramStart"/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FE66A8" w:rsidRPr="00FE66A8" w:rsidTr="0037671E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FE66A8" w:rsidRPr="00FE66A8" w:rsidTr="0037671E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FE66A8" w:rsidRPr="00FE66A8" w:rsidTr="0037671E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в(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FE66A8">
              <w:rPr>
                <w:rFonts w:ascii="Times New Roman" w:hAnsi="Times New Roman"/>
                <w:sz w:val="18"/>
                <w:szCs w:val="18"/>
              </w:rPr>
              <w:t>т.ч.казенных</w:t>
            </w:r>
            <w:proofErr w:type="spellEnd"/>
            <w:r w:rsidRPr="00FE66A8">
              <w:rPr>
                <w:rFonts w:ascii="Times New Roman" w:hAnsi="Times New Roman"/>
                <w:sz w:val="18"/>
                <w:szCs w:val="18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ПЛАТЕЖИ И СБОРЫ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FE66A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, 132, 133, 134, 135, 135</w:t>
            </w:r>
            <w:r w:rsidRPr="00FE66A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FE66A8" w:rsidRPr="00FE66A8" w:rsidTr="0037671E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FE66A8" w:rsidRPr="00FE66A8" w:rsidTr="0037671E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FE66A8">
              <w:rPr>
                <w:rFonts w:ascii="Times New Roman" w:hAnsi="Times New Roman"/>
                <w:noProof/>
                <w:sz w:val="18"/>
                <w:szCs w:val="18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66A8" w:rsidRPr="00FE66A8" w:rsidTr="0037671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E66A8" w:rsidRPr="00FE66A8" w:rsidTr="0037671E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18"/>
          <w:szCs w:val="18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18"/>
          <w:szCs w:val="18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FE66A8">
        <w:rPr>
          <w:rFonts w:ascii="Times New Roman" w:hAnsi="Times New Roman"/>
          <w:b/>
          <w:sz w:val="19"/>
          <w:szCs w:val="19"/>
        </w:rPr>
        <w:t>Приложение №3</w:t>
      </w: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 xml:space="preserve">к </w:t>
      </w:r>
      <w:r>
        <w:rPr>
          <w:rFonts w:ascii="Times New Roman" w:hAnsi="Times New Roman"/>
          <w:sz w:val="19"/>
          <w:szCs w:val="19"/>
        </w:rPr>
        <w:t>решению</w:t>
      </w:r>
      <w:r w:rsidRPr="00FE66A8">
        <w:rPr>
          <w:rFonts w:ascii="Times New Roman" w:hAnsi="Times New Roman"/>
          <w:sz w:val="19"/>
          <w:szCs w:val="19"/>
        </w:rPr>
        <w:t xml:space="preserve"> городского Совета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 xml:space="preserve">"О бюджете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FE66A8">
        <w:rPr>
          <w:rFonts w:ascii="Times New Roman" w:hAnsi="Times New Roman"/>
          <w:sz w:val="19"/>
          <w:szCs w:val="19"/>
        </w:rPr>
        <w:t xml:space="preserve"> на 2015 год и плановый период 2016 и 2017годов"</w:t>
      </w: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0"/>
          <w:szCs w:val="10"/>
        </w:rPr>
      </w:pPr>
      <w:r w:rsidRPr="00FE66A8">
        <w:rPr>
          <w:rFonts w:ascii="Times New Roman" w:hAnsi="Times New Roman"/>
          <w:b/>
          <w:sz w:val="19"/>
          <w:szCs w:val="19"/>
        </w:rPr>
        <w:t xml:space="preserve">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10"/>
          <w:szCs w:val="1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i/>
          <w:sz w:val="20"/>
          <w:szCs w:val="2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i/>
        </w:rPr>
      </w:pPr>
      <w:r w:rsidRPr="00FE66A8">
        <w:rPr>
          <w:rFonts w:ascii="Times New Roman" w:hAnsi="Times New Roman"/>
          <w:b/>
          <w:i/>
        </w:rPr>
        <w:t xml:space="preserve">Прогноз   доходов бюджета городского округа </w:t>
      </w:r>
      <w:proofErr w:type="spellStart"/>
      <w:r w:rsidRPr="00FE66A8">
        <w:rPr>
          <w:rFonts w:ascii="Times New Roman" w:hAnsi="Times New Roman"/>
          <w:b/>
          <w:i/>
        </w:rPr>
        <w:t>г</w:t>
      </w:r>
      <w:proofErr w:type="gramStart"/>
      <w:r w:rsidRPr="00FE66A8">
        <w:rPr>
          <w:rFonts w:ascii="Times New Roman" w:hAnsi="Times New Roman"/>
          <w:b/>
          <w:i/>
        </w:rPr>
        <w:t>.К</w:t>
      </w:r>
      <w:proofErr w:type="gramEnd"/>
      <w:r w:rsidRPr="00FE66A8">
        <w:rPr>
          <w:rFonts w:ascii="Times New Roman" w:hAnsi="Times New Roman"/>
          <w:b/>
          <w:i/>
        </w:rPr>
        <w:t>арабулак</w:t>
      </w:r>
      <w:proofErr w:type="spellEnd"/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i/>
        </w:rPr>
      </w:pPr>
      <w:r w:rsidRPr="00FE66A8">
        <w:rPr>
          <w:rFonts w:ascii="Times New Roman" w:hAnsi="Times New Roman"/>
          <w:b/>
          <w:i/>
        </w:rPr>
        <w:t>на 2015 год и плановый период  2016-2017 годов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i/>
          <w:sz w:val="19"/>
          <w:szCs w:val="19"/>
        </w:rPr>
      </w:pPr>
      <w:r w:rsidRPr="00FE66A8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w:r w:rsidRPr="00FE66A8">
        <w:rPr>
          <w:rFonts w:ascii="Times New Roman" w:hAnsi="Times New Roman"/>
          <w:i/>
          <w:sz w:val="19"/>
          <w:szCs w:val="19"/>
        </w:rPr>
        <w:t>тыс. руб.</w:t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90"/>
        <w:gridCol w:w="2438"/>
        <w:gridCol w:w="1108"/>
        <w:gridCol w:w="1419"/>
        <w:gridCol w:w="1135"/>
      </w:tblGrid>
      <w:tr w:rsidR="00FE66A8" w:rsidRPr="00FE66A8" w:rsidTr="0037671E">
        <w:trPr>
          <w:trHeight w:val="11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FE66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бюджетной</w:t>
            </w:r>
            <w:proofErr w:type="gramEnd"/>
            <w:r w:rsidRPr="00FE66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2015год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</w:p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2016год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2017год</w:t>
            </w:r>
          </w:p>
        </w:tc>
      </w:tr>
      <w:tr w:rsidR="00FE66A8" w:rsidRPr="00FE66A8" w:rsidTr="0037671E">
        <w:trPr>
          <w:trHeight w:val="24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left="45" w:firstLine="0"/>
              <w:jc w:val="lef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1.НАЛОГОВЫЕ И НЕНЕЛОГОВЫЕ</w:t>
            </w:r>
          </w:p>
          <w:p w:rsidR="00FE66A8" w:rsidRPr="00FE66A8" w:rsidRDefault="00FE66A8" w:rsidP="00FE66A8">
            <w:pPr>
              <w:ind w:left="45" w:firstLine="0"/>
              <w:jc w:val="lef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ДОХОДЫ</w:t>
            </w: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00010000000000000000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710624,2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73 414,8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75 205,4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00010100000000000000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33 960,3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34 809,3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35 658,3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00010102000010000110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33 960,3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34 809,3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35 658,3</w:t>
            </w:r>
          </w:p>
        </w:tc>
      </w:tr>
      <w:tr w:rsidR="00FE66A8" w:rsidRPr="00FE66A8" w:rsidTr="0037671E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 соответствии со ст.227,227/1 и 228 НК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00010102010010000110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33 955,3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34 804,2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35 653,1 </w:t>
            </w:r>
          </w:p>
        </w:tc>
      </w:tr>
      <w:tr w:rsidR="00FE66A8" w:rsidRPr="00FE66A8" w:rsidTr="0037671E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Налог  на  доходы  физических лиц с  доходов, полученных от  осуществления деятельности физическими лицами, зарегистрированными в качестве индивидуальных предпринимателей, нотариусов  занимающихся  частной практикой, адвокатов, учредивших адвокатские кабинеты и др. лиц, занимающихся частной практикой в соответствии со ст.227 НК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00010102020010000110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5,1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5,2 </w:t>
            </w:r>
          </w:p>
        </w:tc>
      </w:tr>
      <w:tr w:rsidR="00FE66A8" w:rsidRPr="00FE66A8" w:rsidTr="0037671E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000 10300000000000000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2 037,3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2088,3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2140,5</w:t>
            </w:r>
          </w:p>
        </w:tc>
      </w:tr>
      <w:tr w:rsidR="00FE66A8" w:rsidRPr="00FE66A8" w:rsidTr="0037671E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000 10302230010000110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814,9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835,3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856,2</w:t>
            </w:r>
          </w:p>
        </w:tc>
      </w:tr>
      <w:tr w:rsidR="00FE66A8" w:rsidRPr="00FE66A8" w:rsidTr="0037671E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66A8">
              <w:rPr>
                <w:rFonts w:ascii="Times New Roman" w:hAnsi="Times New Roman"/>
                <w:sz w:val="19"/>
                <w:szCs w:val="19"/>
              </w:rPr>
              <w:t>инжекторных</w:t>
            </w:r>
            <w:proofErr w:type="spellEnd"/>
            <w:r w:rsidRPr="00FE66A8">
              <w:rPr>
                <w:rFonts w:ascii="Times New Roman" w:hAnsi="Times New Roman"/>
                <w:sz w:val="19"/>
                <w:szCs w:val="19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000 10302240010000110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20,4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21,4</w:t>
            </w:r>
          </w:p>
        </w:tc>
      </w:tr>
      <w:tr w:rsidR="00FE66A8" w:rsidRPr="00FE66A8" w:rsidTr="0037671E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</w:t>
            </w:r>
            <w:proofErr w:type="spellStart"/>
            <w:r w:rsidRPr="00FE66A8">
              <w:rPr>
                <w:rFonts w:ascii="Times New Roman" w:hAnsi="Times New Roman"/>
                <w:sz w:val="19"/>
                <w:szCs w:val="19"/>
              </w:rPr>
              <w:t>Федерациии</w:t>
            </w:r>
            <w:proofErr w:type="spell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000 103 02250010000110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1202,0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1232,1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1262,9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00010500000020000000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1801,0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1846,0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1891,1</w:t>
            </w:r>
          </w:p>
        </w:tc>
      </w:tr>
      <w:tr w:rsidR="00FE66A8" w:rsidRPr="00FE66A8" w:rsidTr="0037671E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000 105 02010020000110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iCs/>
                <w:sz w:val="19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iCs/>
                <w:sz w:val="19"/>
                <w:szCs w:val="19"/>
              </w:rPr>
              <w:t>102,5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sz w:val="19"/>
                <w:szCs w:val="19"/>
              </w:rPr>
              <w:t>105,0</w:t>
            </w:r>
          </w:p>
        </w:tc>
      </w:tr>
      <w:tr w:rsidR="00FE66A8" w:rsidRPr="00FE66A8" w:rsidTr="0037671E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>периоды</w:t>
            </w:r>
            <w:proofErr w:type="gramEnd"/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 xml:space="preserve"> истекшие до 1 января 2011года)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000 10502020020000110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i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i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FE66A8">
              <w:rPr>
                <w:rFonts w:ascii="Calibri" w:hAnsi="Calibri" w:cs="Mangal"/>
                <w:sz w:val="19"/>
                <w:szCs w:val="19"/>
              </w:rPr>
              <w:t>0,0</w:t>
            </w:r>
          </w:p>
        </w:tc>
      </w:tr>
      <w:tr w:rsidR="00FE66A8" w:rsidRPr="00FE66A8" w:rsidTr="0037671E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 xml:space="preserve">Единый сельскохозяйственный налог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000 10503000010000110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i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proofErr w:type="gramStart"/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>Налог</w:t>
            </w:r>
            <w:proofErr w:type="gramEnd"/>
            <w:r w:rsidRPr="00FE66A8">
              <w:rPr>
                <w:rFonts w:ascii="Times New Roman" w:hAnsi="Times New Roman"/>
                <w:bCs/>
                <w:sz w:val="19"/>
                <w:szCs w:val="19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000 105 04010020000110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FE66A8">
              <w:rPr>
                <w:rFonts w:ascii="Calibri" w:hAnsi="Calibri" w:cs="Mangal"/>
                <w:iCs/>
                <w:sz w:val="19"/>
                <w:szCs w:val="19"/>
              </w:rPr>
              <w:t>1701,0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1743,5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1786,1-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00010600000000000000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26903,7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27576,3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28265,7</w:t>
            </w:r>
          </w:p>
        </w:tc>
      </w:tr>
      <w:tr w:rsidR="00FE66A8" w:rsidRPr="00FE66A8" w:rsidTr="0037671E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00010601020040000110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3663,8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3755,4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3849,2 </w:t>
            </w:r>
          </w:p>
        </w:tc>
      </w:tr>
      <w:tr w:rsidR="00FE66A8" w:rsidRPr="00FE66A8" w:rsidTr="0037671E">
        <w:trPr>
          <w:trHeight w:val="16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00010606012040000110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2000,0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2050,0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2101,3 </w:t>
            </w:r>
          </w:p>
        </w:tc>
      </w:tr>
      <w:tr w:rsidR="00FE66A8" w:rsidRPr="00FE66A8" w:rsidTr="0037671E">
        <w:trPr>
          <w:trHeight w:val="112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00010606022040000110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21239,9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21770,9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22315,2 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ГОСУДАРСТВЕННАЯ ПОШЛИНА,  СБОРЫ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00010800000000000000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524,0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537,1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550,2</w:t>
            </w:r>
          </w:p>
        </w:tc>
      </w:tr>
      <w:tr w:rsidR="00FE66A8" w:rsidRPr="00FE66A8" w:rsidTr="0037671E">
        <w:trPr>
          <w:trHeight w:val="1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proofErr w:type="gramStart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00010803010010000110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524,0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537,1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550,2 </w:t>
            </w:r>
          </w:p>
        </w:tc>
      </w:tr>
      <w:tr w:rsidR="00FE66A8" w:rsidRPr="00FE66A8" w:rsidTr="0037671E">
        <w:trPr>
          <w:trHeight w:val="291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tabs>
                <w:tab w:val="left" w:pos="270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00010807150010000110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FE66A8" w:rsidRPr="00FE66A8" w:rsidTr="0037671E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00011100000000000000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1500,0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2625,7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2697,3</w:t>
            </w:r>
          </w:p>
        </w:tc>
      </w:tr>
      <w:tr w:rsidR="00FE66A8" w:rsidRPr="00FE66A8" w:rsidTr="0037671E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00011105012040000120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1252,0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2371,5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2436,7 </w:t>
            </w:r>
          </w:p>
        </w:tc>
      </w:tr>
      <w:tr w:rsidR="00FE66A8" w:rsidRPr="00FE66A8" w:rsidTr="0037671E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00011105024040000120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248,0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260,6</w:t>
            </w:r>
          </w:p>
        </w:tc>
      </w:tr>
      <w:tr w:rsidR="00FE66A8" w:rsidRPr="00FE66A8" w:rsidTr="0037671E">
        <w:trPr>
          <w:trHeight w:val="10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00011200000000000000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73,5</w:t>
            </w:r>
          </w:p>
        </w:tc>
      </w:tr>
      <w:tr w:rsidR="00FE66A8" w:rsidRPr="00FE66A8" w:rsidTr="0037671E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00011201010010000120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73,5</w:t>
            </w:r>
          </w:p>
        </w:tc>
      </w:tr>
      <w:tr w:rsidR="00FE66A8" w:rsidRPr="00FE66A8" w:rsidTr="0037671E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0001130000000000000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2887,9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2960,1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3032,3</w:t>
            </w:r>
          </w:p>
        </w:tc>
      </w:tr>
      <w:tr w:rsidR="00FE66A8" w:rsidRPr="00FE66A8" w:rsidTr="0037671E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00011301994040000130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2887,9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2960,1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3032,3</w:t>
            </w:r>
          </w:p>
        </w:tc>
      </w:tr>
      <w:tr w:rsidR="00FE66A8" w:rsidRPr="00FE66A8" w:rsidTr="0037671E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00011400000000000000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1512,5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1525,0</w:t>
            </w:r>
          </w:p>
        </w:tc>
      </w:tr>
      <w:tr w:rsidR="00FE66A8" w:rsidRPr="00FE66A8" w:rsidTr="0037671E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Доходы  от продажи земельных участков государственная </w:t>
            </w:r>
            <w:proofErr w:type="gramStart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собственность</w:t>
            </w:r>
            <w:proofErr w:type="gramEnd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00011406012040000430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1512,5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1525,0</w:t>
            </w:r>
          </w:p>
        </w:tc>
      </w:tr>
      <w:tr w:rsidR="00FE66A8" w:rsidRPr="00FE66A8" w:rsidTr="0037671E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00011600000000000000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1440,0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1476,0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1512,0</w:t>
            </w:r>
          </w:p>
        </w:tc>
      </w:tr>
      <w:tr w:rsidR="00FE66A8" w:rsidRPr="00FE66A8" w:rsidTr="0037671E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Денежные взыскания за нарушение законодательства о налогах и сборах, предусмотренные статьями 116, 117, 118, пунктами 1 и 2 статьи 120, статьями 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125,126,128,129,129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,132, 133, 134, 135, 135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НК </w:t>
            </w:r>
            <w:proofErr w:type="gramStart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РФ</w:t>
            </w:r>
            <w:proofErr w:type="gramEnd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 также штрафы, взыскания которых осуществляются на основании действовавшей статьи 117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00011603010010000140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292,0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299,2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306,7</w:t>
            </w:r>
          </w:p>
        </w:tc>
      </w:tr>
      <w:tr w:rsidR="00FE66A8" w:rsidRPr="00FE66A8" w:rsidTr="0037671E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00011603030010000140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95,0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97,4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99,3</w:t>
            </w:r>
          </w:p>
        </w:tc>
      </w:tr>
      <w:tr w:rsidR="00FE66A8" w:rsidRPr="00FE66A8" w:rsidTr="0037671E">
        <w:trPr>
          <w:trHeight w:val="5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Денежные взыскания (штрафы) за нарушение  законодательства  РФ о недрах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00011625010010000140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FE66A8" w:rsidRPr="00FE66A8" w:rsidTr="0037671E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00011625060010000140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164,0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168,0 </w:t>
            </w:r>
          </w:p>
        </w:tc>
      </w:tr>
      <w:tr w:rsidR="00FE66A8" w:rsidRPr="00FE66A8" w:rsidTr="0037671E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за 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00011625030016000140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35,9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36,8</w:t>
            </w:r>
          </w:p>
        </w:tc>
      </w:tr>
      <w:tr w:rsidR="00FE66A8" w:rsidRPr="00FE66A8" w:rsidTr="0037671E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за  нарушение законодательства в области охраны окружающей среды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00011625050016000140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13,0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13,6</w:t>
            </w:r>
          </w:p>
        </w:tc>
      </w:tr>
      <w:tr w:rsidR="00FE66A8" w:rsidRPr="00FE66A8" w:rsidTr="0037671E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 законодательства  о применении 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00011606000010000140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210,1</w:t>
            </w:r>
          </w:p>
        </w:tc>
      </w:tr>
      <w:tr w:rsidR="00FE66A8" w:rsidRPr="00FE66A8" w:rsidTr="0037671E">
        <w:trPr>
          <w:trHeight w:val="26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noProof/>
                <w:sz w:val="19"/>
                <w:szCs w:val="19"/>
              </w:rPr>
              <w:t xml:space="preserve">Денежные взыскания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FE66A8">
              <w:rPr>
                <w:rFonts w:ascii="Times New Roman" w:hAnsi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00011628000010000140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26,2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00011633040040000140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133,3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136,5 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00011690040040000140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490,0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502,3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514,8</w:t>
            </w:r>
          </w:p>
        </w:tc>
      </w:tr>
      <w:tr w:rsidR="00FE66A8" w:rsidRPr="00FE66A8" w:rsidTr="0037671E">
        <w:trPr>
          <w:trHeight w:val="45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  <w:lang w:val="en-US"/>
              </w:rPr>
              <w:t>II.</w:t>
            </w: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95 116,9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97 009,2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98 996,5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Дотация на выравнивание бюджетной обеспеченности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2 02 01001 04 0000 151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70 182,3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70  182,3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70 182,3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Дотация  на сбалансированность бюджета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2 02 01003 04 0000 151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2 02 03027 04 0000 151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10531,9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11005,8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11457,0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2 02 03020 04 0000 151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662,8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769,3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884,3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2 02  03999 04 0000 151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32,9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35,5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Субвенции на осуществление полномочий по первичному 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воинскому учету на территориях, где отсутствуют военные 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br/>
              <w:t xml:space="preserve">комиссариаты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2 02 03015 04 0000 151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Субвенция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2 02 03024 04 0000 151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18883,4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19827,6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20818,9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2 02 03029 04 0000 151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904,6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949,8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997,3</w:t>
            </w:r>
          </w:p>
        </w:tc>
      </w:tr>
      <w:tr w:rsidR="00FE66A8" w:rsidRPr="00FE66A8" w:rsidTr="0037671E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2 02 04025 04 0000 151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FE66A8" w:rsidRPr="00FE66A8" w:rsidTr="0037671E">
        <w:trPr>
          <w:trHeight w:val="50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 ДОХОДОВ БЮДЖЕТА Г.КАРАБУЛАК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172 882,1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176 183,8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179 580,7</w:t>
            </w:r>
          </w:p>
        </w:tc>
      </w:tr>
      <w:tr w:rsidR="00FE66A8" w:rsidRPr="00FE66A8" w:rsidTr="0037671E">
        <w:trPr>
          <w:trHeight w:val="63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ОСТАТКИ ДЕНЕЖНЫХ СРЕДСТВ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НА НАЧАЛО ГОДА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FE66A8">
        <w:rPr>
          <w:rFonts w:ascii="Times New Roman" w:hAnsi="Times New Roman"/>
          <w:b/>
          <w:sz w:val="19"/>
          <w:szCs w:val="19"/>
        </w:rPr>
        <w:lastRenderedPageBreak/>
        <w:t>Приложение №4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>к решени</w:t>
      </w:r>
      <w:r>
        <w:rPr>
          <w:rFonts w:ascii="Times New Roman" w:hAnsi="Times New Roman"/>
          <w:sz w:val="19"/>
          <w:szCs w:val="19"/>
        </w:rPr>
        <w:t>ю</w:t>
      </w:r>
      <w:r w:rsidRPr="00FE66A8">
        <w:rPr>
          <w:rFonts w:ascii="Times New Roman" w:hAnsi="Times New Roman"/>
          <w:sz w:val="19"/>
          <w:szCs w:val="19"/>
        </w:rPr>
        <w:t xml:space="preserve"> городского Совета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10"/>
          <w:szCs w:val="10"/>
        </w:rPr>
      </w:pPr>
      <w:r w:rsidRPr="00FE66A8">
        <w:rPr>
          <w:rFonts w:ascii="Times New Roman" w:hAnsi="Times New Roman"/>
          <w:sz w:val="19"/>
          <w:szCs w:val="19"/>
        </w:rPr>
        <w:t xml:space="preserve">                                   </w:t>
      </w:r>
      <w:r w:rsidRPr="00FE66A8">
        <w:rPr>
          <w:rFonts w:ascii="Times New Roman" w:hAnsi="Times New Roman"/>
          <w:sz w:val="18"/>
          <w:szCs w:val="18"/>
        </w:rPr>
        <w:t>"</w:t>
      </w:r>
      <w:r w:rsidRPr="00FE66A8">
        <w:rPr>
          <w:rFonts w:ascii="Times New Roman" w:hAnsi="Times New Roman"/>
          <w:sz w:val="19"/>
          <w:szCs w:val="19"/>
        </w:rPr>
        <w:t xml:space="preserve">О бюджете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FE66A8">
        <w:rPr>
          <w:rFonts w:ascii="Times New Roman" w:hAnsi="Times New Roman"/>
          <w:sz w:val="19"/>
          <w:szCs w:val="19"/>
        </w:rPr>
        <w:t xml:space="preserve"> на 2015 год и  плановый 2016 и 2017 годов</w:t>
      </w:r>
      <w:r w:rsidRPr="00FE66A8">
        <w:rPr>
          <w:rFonts w:ascii="Times New Roman" w:hAnsi="Times New Roman"/>
          <w:sz w:val="18"/>
          <w:szCs w:val="18"/>
        </w:rPr>
        <w:t>"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E66A8">
        <w:rPr>
          <w:rFonts w:ascii="Times New Roman" w:hAnsi="Times New Roman"/>
          <w:b/>
          <w:sz w:val="22"/>
          <w:szCs w:val="22"/>
        </w:rPr>
        <w:t xml:space="preserve">Распределение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E66A8">
        <w:rPr>
          <w:rFonts w:ascii="Times New Roman" w:hAnsi="Times New Roman"/>
          <w:b/>
          <w:sz w:val="22"/>
          <w:szCs w:val="22"/>
        </w:rPr>
        <w:t xml:space="preserve">расходов бюджета городского округа </w:t>
      </w:r>
      <w:proofErr w:type="spellStart"/>
      <w:r w:rsidRPr="00FE66A8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FE66A8">
        <w:rPr>
          <w:rFonts w:ascii="Times New Roman" w:hAnsi="Times New Roman"/>
          <w:b/>
          <w:sz w:val="22"/>
          <w:szCs w:val="22"/>
        </w:rPr>
        <w:t>.К</w:t>
      </w:r>
      <w:proofErr w:type="gramEnd"/>
      <w:r w:rsidRPr="00FE66A8">
        <w:rPr>
          <w:rFonts w:ascii="Times New Roman" w:hAnsi="Times New Roman"/>
          <w:b/>
          <w:sz w:val="22"/>
          <w:szCs w:val="22"/>
        </w:rPr>
        <w:t>арабулак</w:t>
      </w:r>
      <w:proofErr w:type="spellEnd"/>
      <w:r w:rsidRPr="00FE66A8">
        <w:rPr>
          <w:rFonts w:ascii="Times New Roman" w:hAnsi="Times New Roman"/>
          <w:b/>
          <w:sz w:val="22"/>
          <w:szCs w:val="22"/>
        </w:rPr>
        <w:t xml:space="preserve"> на 2015 год  и плановый период 2016 и 2017 годов по разделам и подразделам бюджетной классификации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E66A8">
        <w:rPr>
          <w:rFonts w:ascii="Times New Roman" w:hAnsi="Times New Roman"/>
          <w:b/>
          <w:sz w:val="22"/>
          <w:szCs w:val="22"/>
        </w:rPr>
        <w:t>Российской Федерации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  <w:sz w:val="23"/>
          <w:szCs w:val="23"/>
        </w:rPr>
      </w:pPr>
    </w:p>
    <w:tbl>
      <w:tblPr>
        <w:tblW w:w="1069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9"/>
        <w:gridCol w:w="744"/>
        <w:gridCol w:w="5246"/>
        <w:gridCol w:w="1245"/>
        <w:gridCol w:w="1165"/>
        <w:gridCol w:w="1336"/>
      </w:tblGrid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      2015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    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     2017</w:t>
            </w:r>
          </w:p>
        </w:tc>
      </w:tr>
      <w:tr w:rsidR="00FE66A8" w:rsidRPr="00FE66A8" w:rsidTr="0037671E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Общегосударственные вопросы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53 746,4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55 079,4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57 038,2</w:t>
            </w:r>
          </w:p>
        </w:tc>
      </w:tr>
      <w:tr w:rsidR="00FE66A8" w:rsidRPr="00FE66A8" w:rsidTr="0037671E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581,9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596,4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626,3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6 469,1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6 629,5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6 668,4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21 123,2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21 647,1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21 805,2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4 314,5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4 421,5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 xml:space="preserve">4 442,6 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700,0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717,4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754,9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20 557,7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21 067,5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22 740,8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Национальная оборона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2037,3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2087,8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4176,8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 xml:space="preserve">                                     Дорожное хозяйство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2037,3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2087,8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4176,8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Жилищно-коммунальное хозяйство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25 365,7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28 380,5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23 032,7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25 365,7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28 380,5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23 032,7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07</w:t>
            </w:r>
            <w:r w:rsidRPr="00FE66A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Образование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69 756,2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67 850,0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71 406,5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38 750,5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39 711,5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41 792,4</w:t>
            </w:r>
          </w:p>
        </w:tc>
      </w:tr>
      <w:tr w:rsidR="00FE66A8" w:rsidRPr="00FE66A8" w:rsidTr="0037671E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31 005,7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28 138,5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29 614,1</w:t>
            </w:r>
          </w:p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Культура и кинематография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7 581,0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7 769,0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8 176,1</w:t>
            </w:r>
          </w:p>
        </w:tc>
      </w:tr>
      <w:tr w:rsidR="00FE66A8" w:rsidRPr="00FE66A8" w:rsidTr="0037671E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7 581,0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7 769,0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8 176,1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FE66A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Социальная политика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12 132,2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12 759,1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13 374,1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Охрана семьи и детства.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12 132,2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12 759,1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13 374,1</w:t>
            </w:r>
          </w:p>
        </w:tc>
      </w:tr>
      <w:tr w:rsidR="00FE66A8" w:rsidRPr="00FE66A8" w:rsidTr="0037671E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       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 xml:space="preserve">           Средства массовой информации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2 203,3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2 257,9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2 376,3</w:t>
            </w:r>
          </w:p>
        </w:tc>
      </w:tr>
      <w:tr w:rsidR="00FE66A8" w:rsidRPr="00FE66A8" w:rsidTr="003767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2 203,3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2 257,9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>2 376,3</w:t>
            </w:r>
          </w:p>
        </w:tc>
      </w:tr>
      <w:tr w:rsidR="00FE66A8" w:rsidRPr="00FE66A8" w:rsidTr="0037671E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</w:t>
            </w: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172 822,1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176 183,8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sz w:val="21"/>
                <w:szCs w:val="21"/>
              </w:rPr>
              <w:t>179 580,7</w:t>
            </w:r>
          </w:p>
        </w:tc>
      </w:tr>
    </w:tbl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sz w:val="23"/>
          <w:szCs w:val="23"/>
        </w:rPr>
      </w:pP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bookmarkStart w:id="3" w:name="RANGE!A1:I284"/>
      <w:bookmarkEnd w:id="3"/>
    </w:p>
    <w:p w:rsid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FE66A8">
        <w:rPr>
          <w:rFonts w:ascii="Times New Roman" w:hAnsi="Times New Roman"/>
          <w:b/>
          <w:sz w:val="19"/>
          <w:szCs w:val="19"/>
        </w:rPr>
        <w:t>Приложение №7</w:t>
      </w: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>к решени</w:t>
      </w:r>
      <w:r>
        <w:rPr>
          <w:rFonts w:ascii="Times New Roman" w:hAnsi="Times New Roman"/>
          <w:sz w:val="19"/>
          <w:szCs w:val="19"/>
        </w:rPr>
        <w:t>ю</w:t>
      </w:r>
      <w:r w:rsidRPr="00FE66A8">
        <w:rPr>
          <w:rFonts w:ascii="Times New Roman" w:hAnsi="Times New Roman"/>
          <w:sz w:val="19"/>
          <w:szCs w:val="19"/>
        </w:rPr>
        <w:t xml:space="preserve"> городского Совета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 xml:space="preserve">"О бюджете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FE66A8">
        <w:rPr>
          <w:rFonts w:ascii="Times New Roman" w:hAnsi="Times New Roman"/>
          <w:sz w:val="19"/>
          <w:szCs w:val="19"/>
        </w:rPr>
        <w:t xml:space="preserve"> на 2015 год и плановый период 2016 и 2017 годов"</w:t>
      </w: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0"/>
          <w:szCs w:val="10"/>
        </w:rPr>
      </w:pPr>
      <w:r w:rsidRPr="00FE66A8">
        <w:rPr>
          <w:rFonts w:ascii="Times New Roman" w:hAnsi="Times New Roman"/>
          <w:b/>
          <w:sz w:val="19"/>
          <w:szCs w:val="19"/>
        </w:rPr>
        <w:t xml:space="preserve">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10"/>
          <w:szCs w:val="1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10"/>
          <w:szCs w:val="10"/>
        </w:rPr>
      </w:pPr>
    </w:p>
    <w:p w:rsid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tabs>
          <w:tab w:val="left" w:pos="9180"/>
        </w:tabs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</w:p>
    <w:p w:rsidR="00FE66A8" w:rsidRPr="00FE66A8" w:rsidRDefault="00FE66A8" w:rsidP="00FE66A8">
      <w:pPr>
        <w:keepNext/>
        <w:widowControl/>
        <w:tabs>
          <w:tab w:val="left" w:pos="9720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FE66A8">
        <w:rPr>
          <w:rFonts w:ascii="Times New Roman" w:hAnsi="Times New Roman"/>
          <w:b/>
          <w:sz w:val="22"/>
          <w:szCs w:val="22"/>
        </w:rPr>
        <w:t xml:space="preserve">Расходы на исполнение публичных нормативных обязательств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E66A8">
        <w:rPr>
          <w:rFonts w:ascii="Times New Roman" w:hAnsi="Times New Roman"/>
          <w:b/>
          <w:sz w:val="22"/>
          <w:szCs w:val="22"/>
        </w:rPr>
        <w:t>на 2015 год и плановый период 2016 и 2017 годов</w:t>
      </w:r>
    </w:p>
    <w:p w:rsidR="00FE66A8" w:rsidRPr="00FE66A8" w:rsidRDefault="00FE66A8" w:rsidP="00FE66A8">
      <w:pPr>
        <w:ind w:right="-427" w:firstLine="0"/>
        <w:jc w:val="center"/>
        <w:rPr>
          <w:rFonts w:ascii="Times New Roman" w:hAnsi="Times New Roman"/>
          <w:sz w:val="20"/>
          <w:szCs w:val="20"/>
        </w:rPr>
      </w:pPr>
      <w:r w:rsidRPr="00FE66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48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117"/>
        <w:gridCol w:w="3400"/>
        <w:gridCol w:w="1133"/>
        <w:gridCol w:w="1133"/>
        <w:gridCol w:w="1133"/>
      </w:tblGrid>
      <w:tr w:rsidR="00FE66A8" w:rsidRPr="00FE66A8" w:rsidTr="0037671E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№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E66A8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FE66A8">
              <w:rPr>
                <w:rFonts w:ascii="Times New Roman" w:hAnsi="Times New Roman"/>
                <w:b/>
                <w:bCs/>
              </w:rPr>
              <w:t>/п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2017</w:t>
            </w:r>
          </w:p>
        </w:tc>
      </w:tr>
      <w:tr w:rsidR="00FE66A8" w:rsidRPr="00FE66A8" w:rsidTr="0037671E">
        <w:trPr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662,8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769,3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884,3</w:t>
            </w:r>
          </w:p>
        </w:tc>
      </w:tr>
      <w:tr w:rsidR="00FE66A8" w:rsidRPr="00FE66A8" w:rsidTr="0037671E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10 531,9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11 005,8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11 457,0</w:t>
            </w:r>
          </w:p>
        </w:tc>
      </w:tr>
      <w:tr w:rsidR="00FE66A8" w:rsidRPr="00FE66A8" w:rsidTr="0037671E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32,9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34,2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35,5</w:t>
            </w:r>
          </w:p>
        </w:tc>
      </w:tr>
      <w:tr w:rsidR="00FE66A8" w:rsidRPr="00FE66A8" w:rsidTr="0037671E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4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E66A8">
              <w:rPr>
                <w:rFonts w:ascii="Times New Roman" w:hAnsi="Times New Roman"/>
                <w:bCs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rPr>
                <w:rFonts w:ascii="Times New Roman" w:hAnsi="Times New Roman"/>
                <w:bCs/>
              </w:rPr>
            </w:pPr>
          </w:p>
          <w:p w:rsidR="00FE66A8" w:rsidRPr="00FE66A8" w:rsidRDefault="00FE66A8" w:rsidP="00FE66A8">
            <w:pPr>
              <w:widowControl/>
              <w:ind w:firstLine="0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bCs/>
              </w:rPr>
              <w:t xml:space="preserve"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</w:t>
            </w:r>
            <w:r w:rsidRPr="00FE66A8">
              <w:rPr>
                <w:rFonts w:ascii="Times New Roman" w:hAnsi="Times New Roman"/>
                <w:bCs/>
              </w:rPr>
              <w:lastRenderedPageBreak/>
              <w:t>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lastRenderedPageBreak/>
              <w:t>904,6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949,8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</w:rPr>
              <w:t>997,3</w:t>
            </w:r>
          </w:p>
        </w:tc>
      </w:tr>
      <w:tr w:rsidR="00FE66A8" w:rsidRPr="00FE66A8" w:rsidTr="0037671E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12 132,2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12 759,1</w:t>
            </w:r>
            <w:r w:rsidRPr="00FE66A8">
              <w:rPr>
                <w:rFonts w:ascii="Times New Roman" w:hAnsi="Times New Roman"/>
                <w:b/>
              </w:rPr>
              <w:fldChar w:fldCharType="begin"/>
            </w:r>
            <w:r w:rsidRPr="00FE66A8">
              <w:rPr>
                <w:rFonts w:ascii="Times New Roman" w:hAnsi="Times New Roman"/>
                <w:b/>
              </w:rPr>
              <w:instrText xml:space="preserve"> =SUM(ABOVE) </w:instrText>
            </w:r>
            <w:r w:rsidRPr="00FE66A8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13 374,1</w:t>
            </w:r>
          </w:p>
        </w:tc>
      </w:tr>
    </w:tbl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708"/>
        <w:rPr>
          <w:rFonts w:ascii="Times New Roman" w:hAnsi="Times New Roman"/>
          <w:b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FE66A8">
        <w:rPr>
          <w:rFonts w:ascii="Times New Roman" w:hAnsi="Times New Roman"/>
          <w:b/>
          <w:sz w:val="19"/>
          <w:szCs w:val="19"/>
        </w:rPr>
        <w:t>Приложение №6</w:t>
      </w: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>к решени</w:t>
      </w:r>
      <w:r>
        <w:rPr>
          <w:rFonts w:ascii="Times New Roman" w:hAnsi="Times New Roman"/>
          <w:sz w:val="19"/>
          <w:szCs w:val="19"/>
        </w:rPr>
        <w:t>ю</w:t>
      </w:r>
      <w:r w:rsidRPr="00FE66A8">
        <w:rPr>
          <w:rFonts w:ascii="Times New Roman" w:hAnsi="Times New Roman"/>
          <w:sz w:val="19"/>
          <w:szCs w:val="19"/>
        </w:rPr>
        <w:t xml:space="preserve"> городского </w:t>
      </w:r>
      <w:r>
        <w:rPr>
          <w:rFonts w:ascii="Times New Roman" w:hAnsi="Times New Roman"/>
          <w:sz w:val="19"/>
          <w:szCs w:val="19"/>
        </w:rPr>
        <w:t>С</w:t>
      </w:r>
      <w:r w:rsidRPr="00FE66A8">
        <w:rPr>
          <w:rFonts w:ascii="Times New Roman" w:hAnsi="Times New Roman"/>
          <w:sz w:val="19"/>
          <w:szCs w:val="19"/>
        </w:rPr>
        <w:t xml:space="preserve">овета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FE66A8">
        <w:rPr>
          <w:rFonts w:ascii="Times New Roman" w:hAnsi="Times New Roman"/>
          <w:sz w:val="19"/>
          <w:szCs w:val="19"/>
        </w:rPr>
        <w:t xml:space="preserve">"О бюджете городского округа </w:t>
      </w:r>
      <w:proofErr w:type="spellStart"/>
      <w:r w:rsidRPr="00FE66A8">
        <w:rPr>
          <w:rFonts w:ascii="Times New Roman" w:hAnsi="Times New Roman"/>
          <w:sz w:val="19"/>
          <w:szCs w:val="19"/>
        </w:rPr>
        <w:t>г</w:t>
      </w:r>
      <w:proofErr w:type="gramStart"/>
      <w:r w:rsidRPr="00FE66A8">
        <w:rPr>
          <w:rFonts w:ascii="Times New Roman" w:hAnsi="Times New Roman"/>
          <w:sz w:val="19"/>
          <w:szCs w:val="19"/>
        </w:rPr>
        <w:t>.К</w:t>
      </w:r>
      <w:proofErr w:type="gramEnd"/>
      <w:r w:rsidRPr="00FE66A8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FE66A8">
        <w:rPr>
          <w:rFonts w:ascii="Times New Roman" w:hAnsi="Times New Roman"/>
          <w:sz w:val="19"/>
          <w:szCs w:val="19"/>
        </w:rPr>
        <w:t xml:space="preserve"> на 2015 год и плановый период 2016 и 2017 годов"</w:t>
      </w:r>
    </w:p>
    <w:p w:rsidR="00FE66A8" w:rsidRPr="00FE66A8" w:rsidRDefault="00FE66A8" w:rsidP="00FE66A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0"/>
          <w:szCs w:val="10"/>
        </w:rPr>
      </w:pPr>
      <w:r w:rsidRPr="00FE66A8">
        <w:rPr>
          <w:rFonts w:ascii="Times New Roman" w:hAnsi="Times New Roman"/>
          <w:b/>
          <w:sz w:val="19"/>
          <w:szCs w:val="19"/>
        </w:rPr>
        <w:t xml:space="preserve">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  <w:sz w:val="20"/>
          <w:szCs w:val="2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tbl>
      <w:tblPr>
        <w:tblW w:w="10499" w:type="dxa"/>
        <w:tblInd w:w="-991" w:type="dxa"/>
        <w:tblLook w:val="04A0" w:firstRow="1" w:lastRow="0" w:firstColumn="1" w:lastColumn="0" w:noHBand="0" w:noVBand="1"/>
      </w:tblPr>
      <w:tblGrid>
        <w:gridCol w:w="4349"/>
        <w:gridCol w:w="548"/>
        <w:gridCol w:w="642"/>
        <w:gridCol w:w="340"/>
        <w:gridCol w:w="340"/>
        <w:gridCol w:w="320"/>
        <w:gridCol w:w="320"/>
        <w:gridCol w:w="1040"/>
        <w:gridCol w:w="780"/>
        <w:gridCol w:w="700"/>
        <w:gridCol w:w="1120"/>
      </w:tblGrid>
      <w:tr w:rsidR="00FE66A8" w:rsidRPr="00FE66A8" w:rsidTr="0037671E">
        <w:trPr>
          <w:trHeight w:val="315"/>
        </w:trPr>
        <w:tc>
          <w:tcPr>
            <w:tcW w:w="10499" w:type="dxa"/>
            <w:gridSpan w:val="11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>Титульный список</w:t>
            </w:r>
          </w:p>
        </w:tc>
      </w:tr>
      <w:tr w:rsidR="00FE66A8" w:rsidRPr="00FE66A8" w:rsidTr="0037671E">
        <w:trPr>
          <w:trHeight w:val="315"/>
        </w:trPr>
        <w:tc>
          <w:tcPr>
            <w:tcW w:w="10499" w:type="dxa"/>
            <w:gridSpan w:val="11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</w:tc>
      </w:tr>
      <w:tr w:rsidR="00FE66A8" w:rsidRPr="00FE66A8" w:rsidTr="0037671E">
        <w:trPr>
          <w:trHeight w:val="315"/>
        </w:trPr>
        <w:tc>
          <w:tcPr>
            <w:tcW w:w="10499" w:type="dxa"/>
            <w:gridSpan w:val="11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E66A8">
              <w:rPr>
                <w:rFonts w:ascii="Times New Roman" w:hAnsi="Times New Roman"/>
                <w:b/>
                <w:bCs/>
              </w:rPr>
              <w:t xml:space="preserve">капитального ремонта объектов г. Карабулак на 2015 г. 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8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2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8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2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5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Лимит</w:t>
            </w:r>
          </w:p>
        </w:tc>
      </w:tr>
      <w:tr w:rsidR="00FE66A8" w:rsidRPr="00FE66A8" w:rsidTr="0037671E">
        <w:trPr>
          <w:trHeight w:val="255"/>
        </w:trPr>
        <w:tc>
          <w:tcPr>
            <w:tcW w:w="8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66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19 665,7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Озеленение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4000,0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2037,3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FE66A8" w:rsidRPr="00FE66A8" w:rsidTr="0037671E">
        <w:trPr>
          <w:trHeight w:val="270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Всего: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66A8">
              <w:rPr>
                <w:rFonts w:ascii="Times New Roman" w:hAnsi="Times New Roman"/>
                <w:b/>
                <w:bCs/>
                <w:sz w:val="21"/>
                <w:szCs w:val="21"/>
              </w:rPr>
              <w:t>27 403,0</w:t>
            </w: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8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2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255"/>
        </w:trPr>
        <w:tc>
          <w:tcPr>
            <w:tcW w:w="4349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8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2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  <w:sz w:val="20"/>
          <w:szCs w:val="2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i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right="-954" w:firstLine="0"/>
        <w:jc w:val="left"/>
        <w:rPr>
          <w:rFonts w:ascii="Times New Roman" w:hAnsi="Times New Roman"/>
          <w:sz w:val="18"/>
          <w:szCs w:val="18"/>
        </w:rPr>
        <w:sectPr w:rsidR="00FE66A8" w:rsidRPr="00FE66A8" w:rsidSect="003767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FE66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</w:p>
    <w:p w:rsidR="00FE66A8" w:rsidRPr="00FE66A8" w:rsidRDefault="00FE66A8" w:rsidP="00FE66A8">
      <w:pPr>
        <w:widowControl/>
        <w:autoSpaceDE/>
        <w:autoSpaceDN/>
        <w:adjustRightInd/>
        <w:ind w:right="-954" w:firstLine="0"/>
        <w:jc w:val="left"/>
        <w:rPr>
          <w:rFonts w:ascii="Times New Roman" w:hAnsi="Times New Roman"/>
          <w:b/>
          <w:sz w:val="18"/>
          <w:szCs w:val="18"/>
        </w:rPr>
      </w:pPr>
      <w:r w:rsidRPr="00FE66A8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66A8">
        <w:rPr>
          <w:rFonts w:ascii="Times New Roman" w:hAnsi="Times New Roman"/>
          <w:b/>
          <w:sz w:val="18"/>
          <w:szCs w:val="18"/>
        </w:rPr>
        <w:t xml:space="preserve">Приложение №2                                                                                                        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18"/>
          <w:szCs w:val="18"/>
        </w:rPr>
      </w:pPr>
      <w:r w:rsidRPr="00FE66A8">
        <w:rPr>
          <w:rFonts w:ascii="Times New Roman" w:hAnsi="Times New Roman"/>
          <w:sz w:val="18"/>
          <w:szCs w:val="18"/>
        </w:rPr>
        <w:t>к решени</w:t>
      </w:r>
      <w:r>
        <w:rPr>
          <w:rFonts w:ascii="Times New Roman" w:hAnsi="Times New Roman"/>
          <w:sz w:val="18"/>
          <w:szCs w:val="18"/>
        </w:rPr>
        <w:t>ю</w:t>
      </w:r>
      <w:r w:rsidRPr="00FE66A8">
        <w:rPr>
          <w:rFonts w:ascii="Times New Roman" w:hAnsi="Times New Roman"/>
          <w:sz w:val="18"/>
          <w:szCs w:val="18"/>
        </w:rPr>
        <w:t xml:space="preserve"> городского Совета городского округа </w:t>
      </w:r>
      <w:proofErr w:type="spellStart"/>
      <w:r w:rsidRPr="00FE66A8">
        <w:rPr>
          <w:rFonts w:ascii="Times New Roman" w:hAnsi="Times New Roman"/>
          <w:sz w:val="18"/>
          <w:szCs w:val="18"/>
        </w:rPr>
        <w:t>г</w:t>
      </w:r>
      <w:proofErr w:type="gramStart"/>
      <w:r w:rsidRPr="00FE66A8">
        <w:rPr>
          <w:rFonts w:ascii="Times New Roman" w:hAnsi="Times New Roman"/>
          <w:sz w:val="18"/>
          <w:szCs w:val="18"/>
        </w:rPr>
        <w:t>.К</w:t>
      </w:r>
      <w:proofErr w:type="gramEnd"/>
      <w:r w:rsidRPr="00FE66A8">
        <w:rPr>
          <w:rFonts w:ascii="Times New Roman" w:hAnsi="Times New Roman"/>
          <w:sz w:val="18"/>
          <w:szCs w:val="18"/>
        </w:rPr>
        <w:t>арабулак</w:t>
      </w:r>
      <w:proofErr w:type="spellEnd"/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18"/>
          <w:szCs w:val="18"/>
        </w:rPr>
      </w:pPr>
      <w:r w:rsidRPr="00FE66A8">
        <w:rPr>
          <w:rFonts w:ascii="Times New Roman" w:hAnsi="Times New Roman"/>
          <w:sz w:val="18"/>
          <w:szCs w:val="18"/>
        </w:rPr>
        <w:t xml:space="preserve">"О бюджете городского округа </w:t>
      </w:r>
      <w:proofErr w:type="spellStart"/>
      <w:r w:rsidRPr="00FE66A8">
        <w:rPr>
          <w:rFonts w:ascii="Times New Roman" w:hAnsi="Times New Roman"/>
          <w:sz w:val="18"/>
          <w:szCs w:val="18"/>
        </w:rPr>
        <w:t>г</w:t>
      </w:r>
      <w:proofErr w:type="gramStart"/>
      <w:r w:rsidRPr="00FE66A8">
        <w:rPr>
          <w:rFonts w:ascii="Times New Roman" w:hAnsi="Times New Roman"/>
          <w:sz w:val="18"/>
          <w:szCs w:val="18"/>
        </w:rPr>
        <w:t>.К</w:t>
      </w:r>
      <w:proofErr w:type="gramEnd"/>
      <w:r w:rsidRPr="00FE66A8">
        <w:rPr>
          <w:rFonts w:ascii="Times New Roman" w:hAnsi="Times New Roman"/>
          <w:sz w:val="18"/>
          <w:szCs w:val="18"/>
        </w:rPr>
        <w:t>арабулак</w:t>
      </w:r>
      <w:proofErr w:type="spellEnd"/>
      <w:r w:rsidRPr="00FE66A8">
        <w:rPr>
          <w:rFonts w:ascii="Times New Roman" w:hAnsi="Times New Roman"/>
          <w:sz w:val="18"/>
          <w:szCs w:val="18"/>
        </w:rPr>
        <w:t xml:space="preserve"> на 2015 год и  плановый 2016 и 2017 годов»"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Cs/>
          <w:sz w:val="22"/>
          <w:szCs w:val="22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i/>
          <w:sz w:val="10"/>
          <w:szCs w:val="10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rPr>
          <w:rFonts w:ascii="Times New Roman" w:hAnsi="Times New Roman"/>
          <w:b/>
          <w:i/>
          <w:sz w:val="10"/>
          <w:szCs w:val="10"/>
        </w:rPr>
      </w:pPr>
    </w:p>
    <w:p w:rsidR="00FE66A8" w:rsidRPr="00FE66A8" w:rsidRDefault="00FE66A8" w:rsidP="00FE66A8">
      <w:pPr>
        <w:widowControl/>
        <w:autoSpaceDE/>
        <w:autoSpaceDN/>
        <w:adjustRightInd/>
        <w:ind w:right="-954" w:firstLine="0"/>
        <w:jc w:val="left"/>
        <w:rPr>
          <w:rFonts w:ascii="Times New Roman" w:hAnsi="Times New Roman"/>
          <w:sz w:val="20"/>
          <w:szCs w:val="20"/>
        </w:rPr>
      </w:pPr>
      <w:r w:rsidRPr="00FE66A8">
        <w:rPr>
          <w:rFonts w:ascii="Times New Roman" w:hAnsi="Times New Roman"/>
          <w:sz w:val="18"/>
          <w:szCs w:val="18"/>
        </w:rPr>
        <w:t xml:space="preserve"> </w:t>
      </w:r>
    </w:p>
    <w:p w:rsidR="00FE66A8" w:rsidRPr="00FE66A8" w:rsidRDefault="00FE66A8" w:rsidP="00FE66A8">
      <w:pPr>
        <w:widowControl/>
        <w:autoSpaceDE/>
        <w:autoSpaceDN/>
        <w:adjustRightInd/>
        <w:ind w:right="-954" w:firstLine="0"/>
        <w:jc w:val="left"/>
        <w:rPr>
          <w:rFonts w:ascii="Times New Roman" w:hAnsi="Times New Roman"/>
        </w:rPr>
      </w:pPr>
    </w:p>
    <w:p w:rsidR="00FE66A8" w:rsidRPr="00FE66A8" w:rsidRDefault="00FE66A8" w:rsidP="00FE66A8">
      <w:pPr>
        <w:widowControl/>
        <w:autoSpaceDE/>
        <w:autoSpaceDN/>
        <w:adjustRightInd/>
        <w:ind w:right="-954" w:firstLine="0"/>
        <w:jc w:val="center"/>
        <w:rPr>
          <w:rFonts w:ascii="Times New Roman" w:hAnsi="Times New Roman"/>
          <w:b/>
        </w:rPr>
      </w:pPr>
      <w:r w:rsidRPr="00FE66A8">
        <w:rPr>
          <w:rFonts w:ascii="Times New Roman" w:hAnsi="Times New Roman"/>
          <w:b/>
        </w:rPr>
        <w:t>Перечень администраторов доходов бюджета городского округа г. Карабулак на 2015 год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32"/>
          <w:szCs w:val="32"/>
        </w:rPr>
      </w:pPr>
    </w:p>
    <w:tbl>
      <w:tblPr>
        <w:tblW w:w="15012" w:type="dxa"/>
        <w:tblInd w:w="-176" w:type="dxa"/>
        <w:tblLook w:val="01E0" w:firstRow="1" w:lastRow="1" w:firstColumn="1" w:lastColumn="1" w:noHBand="0" w:noVBand="0"/>
      </w:tblPr>
      <w:tblGrid>
        <w:gridCol w:w="1287"/>
        <w:gridCol w:w="2541"/>
        <w:gridCol w:w="11184"/>
      </w:tblGrid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Код                          главы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                      КБК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Наименование министерств, ведомств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FE66A8" w:rsidRPr="00FE66A8" w:rsidTr="0037671E">
        <w:trPr>
          <w:trHeight w:val="3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Управление федеральной налоговой службы России по Республике Ингушетия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101 02010 01 0000 110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ст</w:t>
            </w:r>
            <w:proofErr w:type="spellEnd"/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 227,227/1 и 228 НК РФ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101 02020 01 0000 110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Налог на доходы физических лиц с 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доходов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105 02010 02 0000 110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Единый налог на вмененный доход  для отдельных видов деятельности</w:t>
            </w:r>
          </w:p>
        </w:tc>
      </w:tr>
      <w:tr w:rsidR="00FE66A8" w:rsidRPr="00FE66A8" w:rsidTr="0037671E">
        <w:trPr>
          <w:trHeight w:val="6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105 02020 02 0000 110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>истекшие до 1 января 2011 года)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105 03010 01 0000 110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106 01020 04 0000 110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106 06012 04 0000 110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106 06022 04 0000 110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НК РФ  и применяемым к объектам налогообложения, расположенным в границах городских 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108 03010 01 0000 110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и(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>за исключением Верховного Суда Российской Федерации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109 01020 04 0000 110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109 04052 04 0000 110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Земельный налог (по обязательствам, возникшим до 1 января 2006 г.) мобилизуемый на территориях городских округов</w:t>
            </w:r>
          </w:p>
        </w:tc>
      </w:tr>
      <w:tr w:rsidR="00FE66A8" w:rsidRPr="00FE66A8" w:rsidTr="0037671E">
        <w:trPr>
          <w:trHeight w:val="45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116 03010 01 0000 140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Денежные взыскания  за нарушение законодательства о налогах и сборах, предусмотренные статьями 116, 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117, 118,119 /1 пунктами 1 и 2 статьи 120, статьями 125,126,128,129,129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,132, 133, 134, 135, 135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НК </w:t>
            </w:r>
            <w:proofErr w:type="gramStart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РФ</w:t>
            </w:r>
            <w:proofErr w:type="gramEnd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 также штрафы, взыскание которых осуществляется на основании ранее действовавшей статьи 117 НК РФ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116 03030 01 0000 140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FE66A8" w:rsidRPr="00FE66A8" w:rsidTr="0037671E">
        <w:trPr>
          <w:trHeight w:val="63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lastRenderedPageBreak/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116 06000 01 0000 140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6A8" w:rsidRPr="00FE66A8" w:rsidTr="0037671E">
        <w:trPr>
          <w:trHeight w:val="67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Министерство внутренних дел Республики Ингушетия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116 21040 04 0000 140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116 25073 04 0000 140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116 25084 04 0000 140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Управление вневедомственной охраны при МВД Республики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116 25073 04 0000 140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116 25084 04 0000 140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Орган  местного самоуправления  «Администрация </w:t>
            </w:r>
            <w:proofErr w:type="spellStart"/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г</w:t>
            </w:r>
            <w:proofErr w:type="gramStart"/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.К</w:t>
            </w:r>
            <w:proofErr w:type="gramEnd"/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арабулак</w:t>
            </w:r>
            <w:proofErr w:type="spellEnd"/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»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108 04020 01 0000 110</w:t>
            </w:r>
          </w:p>
        </w:tc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right="-108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самоуправления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108 07150 01 0000 110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E66A8" w:rsidRPr="00FE66A8" w:rsidTr="0037671E">
        <w:trPr>
          <w:trHeight w:val="99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111 05012 04 0000 120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Доходы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111 05024 04 0000 120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Доходы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113 01994 04 0000 130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114 01040 04 0000 410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 от продажи квартир, находящихся в собственности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114 02043 04 0000 410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в(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FE66A8">
              <w:rPr>
                <w:rFonts w:ascii="Times New Roman" w:hAnsi="Times New Roman"/>
                <w:sz w:val="19"/>
                <w:szCs w:val="19"/>
              </w:rPr>
              <w:t>т.ч.казенных</w:t>
            </w:r>
            <w:proofErr w:type="spellEnd"/>
            <w:r w:rsidRPr="00FE66A8">
              <w:rPr>
                <w:rFonts w:ascii="Times New Roman" w:hAnsi="Times New Roman"/>
                <w:sz w:val="19"/>
                <w:szCs w:val="19"/>
              </w:rPr>
              <w:t>) в части реализации основных средств по указанному имуществу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114 04040 04 0000 420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lastRenderedPageBreak/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114 06012 04 0000 430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901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115 02040 04 0000 140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Платежи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Карабулакское</w:t>
            </w:r>
            <w:proofErr w:type="spellEnd"/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городское финансовое управление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202 01001 04 0000 151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202 03021 04 0000 151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202 03027 04 0000 151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вознаграждение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причитающееся приемному родителю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202 03029 04 0000 151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202 03033 04 0000 151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оздоровление детей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202 03999 04 0000 151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Прочие субвенции бюджетам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202 03015 04 0000 151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202 02070 04 0000 151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Субсидии бюджетам городских округов на бюджетные инвестиции в объектах капитального строительства  собственности муниципальных образований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202 02088 04 0001 151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202 02088 04 0002 151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202 02089 04 0001 151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202 02089 04 0002 151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Субсидии бюджетам городских округов на обеспечение мероприятий по переселению граждан из </w:t>
            </w:r>
            <w:proofErr w:type="spellStart"/>
            <w:r w:rsidRPr="00FE66A8">
              <w:rPr>
                <w:rFonts w:ascii="Times New Roman" w:hAnsi="Times New Roman"/>
                <w:sz w:val="19"/>
                <w:szCs w:val="19"/>
              </w:rPr>
              <w:t>аварийно</w:t>
            </w:r>
            <w:proofErr w:type="spellEnd"/>
            <w:r w:rsidRPr="00FE66A8">
              <w:rPr>
                <w:rFonts w:ascii="Times New Roman" w:hAnsi="Times New Roman"/>
                <w:sz w:val="19"/>
                <w:szCs w:val="19"/>
              </w:rPr>
              <w:t xml:space="preserve"> жилищного фонда за счет средств бюджетов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202 02150 04 0000 151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 xml:space="preserve">Субсидии бюджетам городских округов на реализацию программы энергосбережения и повышения энергетической эффективности  на период  2020 года  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202 02999 04 0000 151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Прочие субсидии бюджетам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202 04012 04 0000 151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202 03021 04 0000 151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ежемесячное вознаграждение за классное руководство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202 03024 04 0000 151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202 03026 04 0000 151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FE66A8">
              <w:rPr>
                <w:rFonts w:ascii="Times New Roman" w:hAnsi="Times New Roman"/>
                <w:sz w:val="19"/>
                <w:szCs w:val="19"/>
              </w:rPr>
              <w:t>,н</w:t>
            </w:r>
            <w:proofErr w:type="gramEnd"/>
            <w:r w:rsidRPr="00FE66A8">
              <w:rPr>
                <w:rFonts w:ascii="Times New Roman" w:hAnsi="Times New Roman"/>
                <w:sz w:val="19"/>
                <w:szCs w:val="19"/>
              </w:rPr>
              <w:t>е имеющих закрепленного жилого помещения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202 04025 04 0000 151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lastRenderedPageBreak/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202 09023 04 0000 151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219 04000 04 0000 151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060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116 25030 01 0000 140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noProof/>
                <w:sz w:val="19"/>
                <w:szCs w:val="19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116 25060 01 0000 140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земельного законодательства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096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096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106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106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Территориальный орган Федеральной службы государственной статистики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116 33040 04 0000 140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Главное  управление 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116 27000 01 0000 140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Отдел Федеральной миграционной службы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lastRenderedPageBreak/>
              <w:t>318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Управление министерства юстиции Российской Федерации по </w:t>
            </w:r>
            <w:proofErr w:type="spellStart"/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Республи</w:t>
            </w:r>
            <w:proofErr w:type="spellEnd"/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proofErr w:type="spellStart"/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ке</w:t>
            </w:r>
            <w:proofErr w:type="spellEnd"/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318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321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Управление Федеральной регистрационной службы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sz w:val="19"/>
                <w:szCs w:val="19"/>
              </w:rPr>
              <w:t>321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sz w:val="19"/>
                <w:szCs w:val="19"/>
              </w:rPr>
              <w:t>322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Управление Федеральной службы судебных приставов по Республике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322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116 21040 04 0000 140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и иные суммы</w:t>
            </w:r>
            <w:proofErr w:type="gramStart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116 25030 01 0000 140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116 25050 01 0000 140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112 01000 01 0000 120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                  Плата за негативное воздействие на окружающую среду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112 01010 01 0000 120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sz w:val="19"/>
                <w:szCs w:val="19"/>
              </w:rPr>
              <w:t>141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Управление Федеральной  службы по надзору в сфере защиты прав потребителей и благополучия человека по Республики Ингушетия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141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116 28000 01 0000 140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Доходы, закрепленные за всеми администраторами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117 01040 04 0000 180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Невыясненные поступления, зачисляемые в бюджеты городских округов</w:t>
            </w:r>
          </w:p>
        </w:tc>
      </w:tr>
      <w:tr w:rsidR="00FE66A8" w:rsidRPr="00FE66A8" w:rsidTr="0037671E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sz w:val="19"/>
                <w:szCs w:val="19"/>
              </w:rPr>
              <w:t>117 05040 04 0000 180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6A8" w:rsidRPr="00FE66A8" w:rsidRDefault="00FE66A8" w:rsidP="00FE66A8">
            <w:pPr>
              <w:widowControl/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66A8">
              <w:rPr>
                <w:rFonts w:ascii="Times New Roman" w:hAnsi="Times New Roman"/>
                <w:color w:val="000000"/>
                <w:sz w:val="19"/>
                <w:szCs w:val="19"/>
              </w:rPr>
              <w:t>Прочие неналоговые доходы бюджетов городских округов</w:t>
            </w:r>
          </w:p>
        </w:tc>
      </w:tr>
    </w:tbl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tabs>
          <w:tab w:val="left" w:pos="851"/>
          <w:tab w:val="left" w:pos="7655"/>
          <w:tab w:val="left" w:pos="13467"/>
        </w:tabs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19"/>
          <w:szCs w:val="19"/>
        </w:rPr>
      </w:pPr>
    </w:p>
    <w:tbl>
      <w:tblPr>
        <w:tblpPr w:leftFromText="180" w:rightFromText="180" w:tblpY="-615"/>
        <w:tblW w:w="14454" w:type="dxa"/>
        <w:tblLook w:val="04A0" w:firstRow="1" w:lastRow="0" w:firstColumn="1" w:lastColumn="0" w:noHBand="0" w:noVBand="1"/>
      </w:tblPr>
      <w:tblGrid>
        <w:gridCol w:w="4860"/>
        <w:gridCol w:w="700"/>
        <w:gridCol w:w="520"/>
        <w:gridCol w:w="520"/>
        <w:gridCol w:w="820"/>
        <w:gridCol w:w="1295"/>
        <w:gridCol w:w="1193"/>
        <w:gridCol w:w="546"/>
        <w:gridCol w:w="1480"/>
        <w:gridCol w:w="1260"/>
        <w:gridCol w:w="1260"/>
      </w:tblGrid>
      <w:tr w:rsidR="00FE66A8" w:rsidRPr="00FE66A8" w:rsidTr="0037671E">
        <w:trPr>
          <w:trHeight w:val="1449"/>
        </w:trPr>
        <w:tc>
          <w:tcPr>
            <w:tcW w:w="14454" w:type="dxa"/>
            <w:gridSpan w:val="11"/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66A8">
              <w:rPr>
                <w:rFonts w:ascii="Times New Roman" w:hAnsi="Times New Roman"/>
                <w:b/>
                <w:bCs/>
                <w:sz w:val="18"/>
                <w:szCs w:val="18"/>
              </w:rPr>
              <w:t>Приложение №5</w:t>
            </w:r>
          </w:p>
          <w:p w:rsidR="00FE66A8" w:rsidRPr="00FE66A8" w:rsidRDefault="00FE66A8" w:rsidP="00FE66A8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>к  решени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городского Совета городского округа </w:t>
            </w:r>
            <w:proofErr w:type="spellStart"/>
            <w:r w:rsidRPr="00FE66A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>арабулак</w:t>
            </w:r>
            <w:proofErr w:type="spell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>-2 от 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декабря</w:t>
            </w:r>
            <w:r w:rsidRPr="00FE66A8">
              <w:rPr>
                <w:rFonts w:ascii="Times New Roman" w:hAnsi="Times New Roman"/>
                <w:sz w:val="18"/>
                <w:szCs w:val="18"/>
              </w:rPr>
              <w:t xml:space="preserve"> 2014г. </w:t>
            </w:r>
          </w:p>
          <w:p w:rsidR="00FE66A8" w:rsidRPr="00FE66A8" w:rsidRDefault="00FE66A8" w:rsidP="00FE66A8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66A8">
              <w:rPr>
                <w:rFonts w:ascii="Times New Roman" w:hAnsi="Times New Roman"/>
                <w:sz w:val="18"/>
                <w:szCs w:val="18"/>
              </w:rPr>
              <w:t xml:space="preserve">"О бюджете городского округа </w:t>
            </w:r>
            <w:proofErr w:type="spellStart"/>
            <w:r w:rsidRPr="00FE66A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E66A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E66A8">
              <w:rPr>
                <w:rFonts w:ascii="Times New Roman" w:hAnsi="Times New Roman"/>
                <w:sz w:val="18"/>
                <w:szCs w:val="18"/>
              </w:rPr>
              <w:t>арабулак</w:t>
            </w:r>
            <w:proofErr w:type="spellEnd"/>
            <w:r w:rsidRPr="00FE66A8">
              <w:rPr>
                <w:rFonts w:ascii="Times New Roman" w:hAnsi="Times New Roman"/>
                <w:sz w:val="18"/>
                <w:szCs w:val="18"/>
              </w:rPr>
              <w:t xml:space="preserve"> на 2015 год и плановый период 2016 и 2017 годов"</w:t>
            </w:r>
          </w:p>
        </w:tc>
      </w:tr>
      <w:tr w:rsidR="00FE66A8" w:rsidRPr="00FE66A8" w:rsidTr="0037671E">
        <w:trPr>
          <w:trHeight w:val="555"/>
        </w:trPr>
        <w:tc>
          <w:tcPr>
            <w:tcW w:w="11934" w:type="dxa"/>
            <w:gridSpan w:val="9"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    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Ведомственная структура </w:t>
            </w:r>
            <w:r w:rsidRPr="00FE66A8">
              <w:rPr>
                <w:rFonts w:cs="Arial"/>
                <w:b/>
                <w:bCs/>
                <w:sz w:val="22"/>
                <w:szCs w:val="22"/>
              </w:rPr>
              <w:br/>
              <w:t xml:space="preserve">                                                           расходов бюджета городского округа </w:t>
            </w:r>
            <w:proofErr w:type="spellStart"/>
            <w:r w:rsidRPr="00FE66A8">
              <w:rPr>
                <w:rFonts w:cs="Arial"/>
                <w:b/>
                <w:bCs/>
                <w:sz w:val="22"/>
                <w:szCs w:val="22"/>
              </w:rPr>
              <w:t>г</w:t>
            </w:r>
            <w:proofErr w:type="gramStart"/>
            <w:r w:rsidRPr="00FE66A8">
              <w:rPr>
                <w:rFonts w:cs="Arial"/>
                <w:b/>
                <w:bCs/>
                <w:sz w:val="22"/>
                <w:szCs w:val="22"/>
              </w:rPr>
              <w:t>.К</w:t>
            </w:r>
            <w:proofErr w:type="gramEnd"/>
            <w:r w:rsidRPr="00FE66A8">
              <w:rPr>
                <w:rFonts w:cs="Arial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FE66A8">
              <w:rPr>
                <w:rFonts w:cs="Arial"/>
                <w:b/>
                <w:bCs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26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285"/>
        </w:trPr>
        <w:tc>
          <w:tcPr>
            <w:tcW w:w="4860" w:type="dxa"/>
            <w:noWrap/>
            <w:vAlign w:val="bottom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2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3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6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4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FE66A8">
              <w:rPr>
                <w:rFonts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FE66A8">
              <w:rPr>
                <w:rFonts w:cs="Arial"/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FE66A8" w:rsidRPr="00FE66A8" w:rsidTr="0037671E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6A8">
              <w:rPr>
                <w:rFonts w:cs="Arial"/>
                <w:sz w:val="16"/>
                <w:szCs w:val="16"/>
              </w:rPr>
              <w:t>про</w:t>
            </w:r>
            <w:proofErr w:type="gramStart"/>
            <w:r w:rsidRPr="00FE66A8">
              <w:rPr>
                <w:rFonts w:cs="Arial"/>
                <w:sz w:val="16"/>
                <w:szCs w:val="16"/>
              </w:rPr>
              <w:t>г</w:t>
            </w:r>
            <w:proofErr w:type="spellEnd"/>
            <w:r w:rsidRPr="00FE66A8">
              <w:rPr>
                <w:rFonts w:cs="Arial"/>
                <w:sz w:val="16"/>
                <w:szCs w:val="16"/>
              </w:rPr>
              <w:t>-</w:t>
            </w:r>
            <w:proofErr w:type="gramEnd"/>
            <w:r w:rsidRPr="00FE66A8">
              <w:rPr>
                <w:rFonts w:cs="Arial"/>
                <w:sz w:val="16"/>
                <w:szCs w:val="16"/>
              </w:rPr>
              <w:br/>
            </w:r>
            <w:proofErr w:type="spellStart"/>
            <w:r w:rsidRPr="00FE66A8">
              <w:rPr>
                <w:rFonts w:cs="Arial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E66A8">
              <w:rPr>
                <w:rFonts w:cs="Arial"/>
                <w:sz w:val="16"/>
                <w:szCs w:val="16"/>
              </w:rPr>
              <w:t>подпрограмма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E66A8">
              <w:rPr>
                <w:rFonts w:cs="Arial"/>
                <w:sz w:val="16"/>
                <w:szCs w:val="16"/>
              </w:rPr>
              <w:t>направление</w:t>
            </w:r>
            <w:r w:rsidRPr="00FE66A8">
              <w:rPr>
                <w:rFonts w:cs="Arial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 xml:space="preserve"> 2015г.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2017 г.</w:t>
            </w:r>
          </w:p>
        </w:tc>
      </w:tr>
      <w:tr w:rsidR="00FE66A8" w:rsidRPr="00FE66A8" w:rsidTr="0037671E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7 225,9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7 294,7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7 225,9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7 294,7</w:t>
            </w:r>
          </w:p>
        </w:tc>
      </w:tr>
      <w:tr w:rsidR="00FE66A8" w:rsidRPr="00FE66A8" w:rsidTr="0037671E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596,4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626,3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626,3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596,4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626,3</w:t>
            </w:r>
          </w:p>
        </w:tc>
      </w:tr>
      <w:tr w:rsidR="00FE66A8" w:rsidRPr="00FE66A8" w:rsidTr="0037671E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620,8</w:t>
            </w:r>
          </w:p>
        </w:tc>
      </w:tr>
      <w:tr w:rsidR="00FE66A8" w:rsidRPr="00FE66A8" w:rsidTr="0037671E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620,8</w:t>
            </w:r>
          </w:p>
        </w:tc>
      </w:tr>
      <w:tr w:rsidR="00FE66A8" w:rsidRPr="00FE66A8" w:rsidTr="0037671E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Глава муниципального образования (иные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</w:tr>
      <w:tr w:rsidR="00FE66A8" w:rsidRPr="00FE66A8" w:rsidTr="0037671E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E66A8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E66A8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6 469,1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6 629,5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6 668,4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3 362,5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3 446,6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3 307,7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3 446,6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3 307,7</w:t>
            </w:r>
          </w:p>
        </w:tc>
      </w:tr>
      <w:tr w:rsidR="00FE66A8" w:rsidRPr="00FE66A8" w:rsidTr="0037671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3 106,6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3 182,9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3 360,7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156,1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2 926,6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2 998,6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3 168,0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36,6</w:t>
            </w:r>
          </w:p>
        </w:tc>
      </w:tr>
      <w:tr w:rsidR="00FE66A8" w:rsidRPr="00FE66A8" w:rsidTr="0037671E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Орган  местного самоуправления  «Администрация Орган  местного самоуправления  «Администрация г.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21 647,1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21 805,2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21 647,1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21 805,2</w:t>
            </w:r>
          </w:p>
        </w:tc>
      </w:tr>
      <w:tr w:rsidR="00FE66A8" w:rsidRPr="00FE66A8" w:rsidTr="0037671E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21 647,1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21 805,2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21 647,1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21 805,2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673,2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673,2</w:t>
            </w:r>
          </w:p>
        </w:tc>
      </w:tr>
      <w:tr w:rsidR="00FE66A8" w:rsidRPr="00FE66A8" w:rsidTr="0037671E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673,2</w:t>
            </w:r>
          </w:p>
        </w:tc>
      </w:tr>
      <w:tr w:rsidR="00FE66A8" w:rsidRPr="00FE66A8" w:rsidTr="0037671E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Глава администраци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>и(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>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76,4</w:t>
            </w:r>
          </w:p>
        </w:tc>
      </w:tr>
      <w:tr w:rsidR="00FE66A8" w:rsidRPr="00FE66A8" w:rsidTr="0037671E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20 426,7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20 933,2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21 055,6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13 523,3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13 991,3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14 459,1</w:t>
            </w:r>
          </w:p>
        </w:tc>
      </w:tr>
      <w:tr w:rsidR="00FE66A8" w:rsidRPr="00FE66A8" w:rsidTr="0037671E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13 991,3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14 459,1</w:t>
            </w:r>
          </w:p>
        </w:tc>
      </w:tr>
      <w:tr w:rsidR="00FE66A8" w:rsidRPr="00FE66A8" w:rsidTr="0037671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6 903,4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6 941,9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6 596,5</w:t>
            </w:r>
          </w:p>
        </w:tc>
      </w:tr>
      <w:tr w:rsidR="00FE66A8" w:rsidRPr="00FE66A8" w:rsidTr="0037671E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128,2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6618,7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6 650,0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6 297,4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170,9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20 557,74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21 067,5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22 740,8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20 557,74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21 067,5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22 740,8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20 557,74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21 067,5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22 740,8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17 837,14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18 278,8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19 812,9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6 039,14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6 185,9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7 115,3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612,9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643,6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11 200,0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11 480,0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/>
                <w:sz w:val="22"/>
                <w:szCs w:val="22"/>
              </w:rPr>
              <w:t>12 054,0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107,6</w:t>
            </w:r>
          </w:p>
        </w:tc>
      </w:tr>
      <w:tr w:rsidR="00FE66A8" w:rsidRPr="00FE66A8" w:rsidTr="0037671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107,6</w:t>
            </w:r>
          </w:p>
        </w:tc>
      </w:tr>
      <w:tr w:rsidR="00FE66A8" w:rsidRPr="00FE66A8" w:rsidTr="0037671E">
        <w:trPr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59,2</w:t>
            </w:r>
          </w:p>
        </w:tc>
      </w:tr>
      <w:tr w:rsidR="00FE66A8" w:rsidRPr="00FE66A8" w:rsidTr="0037671E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56,4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59,2</w:t>
            </w:r>
          </w:p>
        </w:tc>
      </w:tr>
      <w:tr w:rsidR="00FE66A8" w:rsidRPr="00FE66A8" w:rsidTr="0037671E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Реализация мероприятий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252,9</w:t>
            </w:r>
          </w:p>
        </w:tc>
      </w:tr>
      <w:tr w:rsidR="00FE66A8" w:rsidRPr="00FE66A8" w:rsidTr="0037671E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252,9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86,1</w:t>
            </w:r>
          </w:p>
        </w:tc>
      </w:tr>
      <w:tr w:rsidR="00FE66A8" w:rsidRPr="00FE66A8" w:rsidTr="0037671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86,1</w:t>
            </w:r>
          </w:p>
        </w:tc>
      </w:tr>
      <w:tr w:rsidR="00FE66A8" w:rsidRPr="00FE66A8" w:rsidTr="0037671E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2 346,2</w:t>
            </w:r>
          </w:p>
        </w:tc>
      </w:tr>
      <w:tr w:rsidR="00FE66A8" w:rsidRPr="00FE66A8" w:rsidTr="0037671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2 346,2</w:t>
            </w:r>
          </w:p>
        </w:tc>
      </w:tr>
      <w:tr w:rsidR="00FE66A8" w:rsidRPr="00FE66A8" w:rsidTr="0037671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мероприятий «Противопожарная безопасность в МО «Городской округ г. Карабулак» на 2015-2017 гг.»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75,9</w:t>
            </w:r>
          </w:p>
        </w:tc>
      </w:tr>
      <w:tr w:rsidR="00FE66A8" w:rsidRPr="00FE66A8" w:rsidTr="0037671E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75,9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2 037,3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087,8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</w:rPr>
              <w:t>4 176,8</w:t>
            </w:r>
          </w:p>
        </w:tc>
      </w:tr>
      <w:tr w:rsidR="00FE66A8" w:rsidRPr="00FE66A8" w:rsidTr="0037671E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2 037,3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2 087,8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4 176,8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2 037,3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2 087,8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4 176,8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2 037,3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2 087,8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4 176,8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Строительство и  содержание автомобильных дорог и инженерных сооружений в границах </w:t>
            </w: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2 037,3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2 087,8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4 176,8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2 037,3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2 087,8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4 176,8</w:t>
            </w:r>
          </w:p>
        </w:tc>
      </w:tr>
      <w:tr w:rsidR="00FE66A8" w:rsidRPr="00FE66A8" w:rsidTr="0037671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25 365,7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28 380,5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23 032,7</w:t>
            </w:r>
          </w:p>
        </w:tc>
      </w:tr>
      <w:tr w:rsidR="00FE66A8" w:rsidRPr="00FE66A8" w:rsidTr="0037671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25 365,7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28 380,5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23 032,7</w:t>
            </w:r>
          </w:p>
        </w:tc>
      </w:tr>
      <w:tr w:rsidR="00FE66A8" w:rsidRPr="00FE66A8" w:rsidTr="0037671E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25 365,7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28 380,5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23 032,7</w:t>
            </w:r>
          </w:p>
        </w:tc>
      </w:tr>
      <w:tr w:rsidR="00FE66A8" w:rsidRPr="00FE66A8" w:rsidTr="0037671E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25 365,7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28 380,5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23 032,7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4 099,2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4 716,0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4 099,2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4 716,0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1 537,2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1 617,7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1 537,2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iCs/>
                <w:sz w:val="22"/>
                <w:szCs w:val="22"/>
              </w:rPr>
              <w:t>1 617,7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215,7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FE66A8">
              <w:rPr>
                <w:rFonts w:cs="Arial"/>
                <w:sz w:val="22"/>
                <w:szCs w:val="22"/>
              </w:rPr>
              <w:t>215,7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19 665,7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22 539,1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16 483,3</w:t>
            </w:r>
          </w:p>
        </w:tc>
      </w:tr>
      <w:tr w:rsidR="00FE66A8" w:rsidRPr="00FE66A8" w:rsidTr="0037671E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19 665,7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22 539,1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16 483,3</w:t>
            </w:r>
          </w:p>
        </w:tc>
      </w:tr>
      <w:tr w:rsidR="00FE66A8" w:rsidRPr="00FE66A8" w:rsidTr="0037671E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23 520,2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24 118,4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25 323,0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2015 - 2017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23 520,2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24 118,4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25 323,0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23 520,2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24 118,4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25 323,0</w:t>
            </w:r>
          </w:p>
        </w:tc>
      </w:tr>
      <w:tr w:rsidR="00FE66A8" w:rsidRPr="00FE66A8" w:rsidTr="0037671E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23 520,2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24 118,4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25 323,0</w:t>
            </w:r>
          </w:p>
        </w:tc>
      </w:tr>
      <w:tr w:rsidR="00FE66A8" w:rsidRPr="00FE66A8" w:rsidTr="0037671E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13 413,4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13 748,7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14 436,2</w:t>
            </w:r>
          </w:p>
        </w:tc>
      </w:tr>
      <w:tr w:rsidR="00FE66A8" w:rsidRPr="00FE66A8" w:rsidTr="0037671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10 064,5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10 316,1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10 831,9</w:t>
            </w:r>
          </w:p>
        </w:tc>
      </w:tr>
      <w:tr w:rsidR="00FE66A8" w:rsidRPr="00FE66A8" w:rsidTr="0037671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54,9</w:t>
            </w:r>
          </w:p>
        </w:tc>
      </w:tr>
      <w:tr w:rsidR="00FE66A8" w:rsidRPr="00FE66A8" w:rsidTr="0037671E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7 581,0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7 769,0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8 176,1</w:t>
            </w:r>
          </w:p>
        </w:tc>
      </w:tr>
      <w:tr w:rsidR="00FE66A8" w:rsidRPr="00FE66A8" w:rsidTr="0037671E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Культура,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7 581,0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7 769,0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8 176,1</w:t>
            </w:r>
          </w:p>
        </w:tc>
      </w:tr>
      <w:tr w:rsidR="00FE66A8" w:rsidRPr="00FE66A8" w:rsidTr="0037671E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2015 -2017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7 581,0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7 769,0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8 176,1</w:t>
            </w:r>
          </w:p>
        </w:tc>
      </w:tr>
      <w:tr w:rsidR="00FE66A8" w:rsidRPr="00FE66A8" w:rsidTr="0037671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5 093,4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5 221,2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5 482,0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5 093,0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5 221,2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5 482,0</w:t>
            </w:r>
          </w:p>
        </w:tc>
      </w:tr>
      <w:tr w:rsidR="00FE66A8" w:rsidRPr="00FE66A8" w:rsidTr="0037671E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3 698,0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3 790,8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3 980,3 </w:t>
            </w:r>
          </w:p>
        </w:tc>
      </w:tr>
      <w:tr w:rsidR="00FE66A8" w:rsidRPr="00FE66A8" w:rsidTr="0037671E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1 372,0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1 406,4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1 476,7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2 488,0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2 547,8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2 694,1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2 488,0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2 547,8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2 694,1</w:t>
            </w:r>
          </w:p>
        </w:tc>
      </w:tr>
      <w:tr w:rsidR="00FE66A8" w:rsidRPr="00FE66A8" w:rsidTr="0037671E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2 087,1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2 139,3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2 246,2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433,9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12 132,2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12 759,1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13 374,1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12 132,2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12 759,1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13 374,1</w:t>
            </w:r>
          </w:p>
        </w:tc>
      </w:tr>
      <w:tr w:rsidR="00FE66A8" w:rsidRPr="00FE66A8" w:rsidTr="0037671E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2015 - 2017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12 132,2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12 759,1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13 374,1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11 227,6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11 809,3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12 376,8</w:t>
            </w:r>
          </w:p>
        </w:tc>
      </w:tr>
      <w:tr w:rsidR="00FE66A8" w:rsidRPr="00FE66A8" w:rsidTr="0037671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884,3</w:t>
            </w:r>
          </w:p>
        </w:tc>
      </w:tr>
      <w:tr w:rsidR="00FE66A8" w:rsidRPr="00FE66A8" w:rsidTr="0037671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884,3</w:t>
            </w:r>
          </w:p>
        </w:tc>
      </w:tr>
      <w:tr w:rsidR="00FE66A8" w:rsidRPr="00FE66A8" w:rsidTr="0037671E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35,5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35,5</w:t>
            </w:r>
          </w:p>
        </w:tc>
      </w:tr>
      <w:tr w:rsidR="00FE66A8" w:rsidRPr="00FE66A8" w:rsidTr="0037671E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10 531,9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11 005,8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11 457,0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10 531,9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11 005,8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11 457,0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в рамках подпрограммы  «Развитие  дошкольного образования» в  муниципальном образовании «Городской округ Город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997,3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997,3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2 257,9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2 376,3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2 257,9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2 376,3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66A8">
              <w:rPr>
                <w:rFonts w:ascii="Times New Roman" w:hAnsi="Times New Roman"/>
                <w:sz w:val="22"/>
                <w:szCs w:val="22"/>
              </w:rPr>
              <w:t>Непрограмные</w:t>
            </w:r>
            <w:proofErr w:type="spell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2 257,9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2 376,3</w:t>
            </w:r>
          </w:p>
        </w:tc>
      </w:tr>
      <w:tr w:rsidR="00FE66A8" w:rsidRPr="00FE66A8" w:rsidTr="0037671E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2 257,9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2 376,3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2 257,9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2 376,3</w:t>
            </w:r>
          </w:p>
        </w:tc>
      </w:tr>
      <w:tr w:rsidR="00FE66A8" w:rsidRPr="00FE66A8" w:rsidTr="0037671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2 257,9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2 376,3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4 442,6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4 442,6</w:t>
            </w:r>
          </w:p>
        </w:tc>
      </w:tr>
      <w:tr w:rsidR="00FE66A8" w:rsidRPr="00FE66A8" w:rsidTr="0037671E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</w:t>
            </w: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4 442,6</w:t>
            </w:r>
          </w:p>
        </w:tc>
      </w:tr>
      <w:tr w:rsidR="00FE66A8" w:rsidRPr="00FE66A8" w:rsidTr="0037671E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4 442,6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2 662,9</w:t>
            </w:r>
          </w:p>
        </w:tc>
      </w:tr>
      <w:tr w:rsidR="00FE66A8" w:rsidRPr="00FE66A8" w:rsidTr="0037671E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2 662,9</w:t>
            </w:r>
          </w:p>
        </w:tc>
      </w:tr>
      <w:tr w:rsidR="00FE66A8" w:rsidRPr="00FE66A8" w:rsidTr="0037671E">
        <w:trPr>
          <w:trHeight w:val="3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1 823,5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1 779,7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185,0</w:t>
            </w:r>
          </w:p>
        </w:tc>
      </w:tr>
      <w:tr w:rsidR="00FE66A8" w:rsidRPr="00FE66A8" w:rsidTr="0037671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1 570,5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754,9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Подпрограмма "Организация бюджетного процесса"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Дошкольное образование МКДОУ детский сад "Сказка"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15 230,3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15 593,1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16 469,4</w:t>
            </w:r>
          </w:p>
        </w:tc>
      </w:tr>
      <w:tr w:rsidR="00FE66A8" w:rsidRPr="00FE66A8" w:rsidTr="0037671E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15 230,3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15 593,1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16 469,4</w:t>
            </w:r>
          </w:p>
        </w:tc>
      </w:tr>
      <w:tr w:rsidR="00FE66A8" w:rsidRPr="00FE66A8" w:rsidTr="0037671E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15 230,3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15 593,1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16 469,4</w:t>
            </w:r>
          </w:p>
        </w:tc>
      </w:tr>
      <w:tr w:rsidR="00FE66A8" w:rsidRPr="00FE66A8" w:rsidTr="0037671E">
        <w:trPr>
          <w:trHeight w:val="5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15 230,3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15 593,1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16 469,4</w:t>
            </w:r>
          </w:p>
        </w:tc>
      </w:tr>
      <w:tr w:rsidR="00FE66A8" w:rsidRPr="00FE66A8" w:rsidTr="0037671E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6 715,9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6 883,8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7 055,9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7 635,5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7 808,4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8 490,1</w:t>
            </w:r>
          </w:p>
        </w:tc>
      </w:tr>
      <w:tr w:rsidR="00FE66A8" w:rsidRPr="00FE66A8" w:rsidTr="0037671E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923,4</w:t>
            </w:r>
          </w:p>
        </w:tc>
      </w:tr>
      <w:tr w:rsidR="00FE66A8" w:rsidRPr="00FE66A8" w:rsidTr="0037671E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E66A8" w:rsidRPr="00FE66A8" w:rsidTr="0037671E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31 005,7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28 138,5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29 614,1</w:t>
            </w:r>
          </w:p>
        </w:tc>
      </w:tr>
      <w:tr w:rsidR="00FE66A8" w:rsidRPr="00FE66A8" w:rsidTr="0037671E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МКОУДОД «Центр детского технического творчества </w:t>
            </w:r>
            <w:proofErr w:type="spellStart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4 905,8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4 427,4</w:t>
            </w:r>
          </w:p>
        </w:tc>
      </w:tr>
      <w:tr w:rsidR="00FE66A8" w:rsidRPr="00FE66A8" w:rsidTr="0037671E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Cs/>
                <w:sz w:val="22"/>
                <w:szCs w:val="22"/>
              </w:rPr>
              <w:t>4 905,8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4 427,4</w:t>
            </w:r>
          </w:p>
        </w:tc>
      </w:tr>
      <w:tr w:rsidR="00FE66A8" w:rsidRPr="00FE66A8" w:rsidTr="0037671E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905,8Подпрограмма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Cs/>
                <w:sz w:val="22"/>
                <w:szCs w:val="22"/>
              </w:rPr>
              <w:t>4 905,0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4 427,4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4 905,0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4 427,4</w:t>
            </w:r>
          </w:p>
        </w:tc>
      </w:tr>
      <w:tr w:rsidR="00FE66A8" w:rsidRPr="00FE66A8" w:rsidTr="0037671E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4 363,8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3 618,9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3 808,7</w:t>
            </w:r>
          </w:p>
        </w:tc>
      </w:tr>
      <w:tr w:rsidR="00FE66A8" w:rsidRPr="00FE66A8" w:rsidTr="0037671E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608,0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</w:tr>
      <w:tr w:rsidR="00FE66A8" w:rsidRPr="00FE66A8" w:rsidTr="0037671E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МКОУ ДОД</w:t>
            </w:r>
            <w:r w:rsidRPr="00FE66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8 514,2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8 960,7</w:t>
            </w:r>
          </w:p>
        </w:tc>
      </w:tr>
      <w:tr w:rsidR="00FE66A8" w:rsidRPr="00FE66A8" w:rsidTr="0037671E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8 960,5</w:t>
            </w:r>
          </w:p>
        </w:tc>
      </w:tr>
      <w:tr w:rsidR="00FE66A8" w:rsidRPr="00FE66A8" w:rsidTr="0037671E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8 960,5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8 960,5</w:t>
            </w:r>
          </w:p>
        </w:tc>
      </w:tr>
      <w:tr w:rsidR="00FE66A8" w:rsidRPr="00FE66A8" w:rsidTr="0037671E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7 758,3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7 315,6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1 476,0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1 511,9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1 591,2</w:t>
            </w:r>
          </w:p>
        </w:tc>
      </w:tr>
      <w:tr w:rsidR="00FE66A8" w:rsidRPr="00FE66A8" w:rsidTr="0037671E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53,9</w:t>
            </w:r>
          </w:p>
        </w:tc>
      </w:tr>
      <w:tr w:rsidR="00FE66A8" w:rsidRPr="00FE66A8" w:rsidTr="0037671E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МКОУ ДОД</w:t>
            </w:r>
            <w:r w:rsidRPr="00FE66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«Детско-юношеская спортивная школа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16 816,4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sz w:val="22"/>
                <w:szCs w:val="22"/>
              </w:rPr>
              <w:t>16 226,0</w:t>
            </w:r>
          </w:p>
        </w:tc>
      </w:tr>
      <w:tr w:rsidR="00FE66A8" w:rsidRPr="00FE66A8" w:rsidTr="0037671E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16 816,4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FE66A8" w:rsidRPr="00FE66A8" w:rsidTr="0037671E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16 816,4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FE66A8" w:rsidRPr="00FE66A8" w:rsidTr="0037671E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16 816,4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FE66A8" w:rsidRPr="00FE66A8" w:rsidTr="0037671E">
        <w:trPr>
          <w:trHeight w:val="14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E66A8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12 671,5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9 235,9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9 720,2</w:t>
            </w:r>
          </w:p>
        </w:tc>
      </w:tr>
      <w:tr w:rsidR="00FE66A8" w:rsidRPr="00FE66A8" w:rsidTr="0037671E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3 615,9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5 740,3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6 041,4</w:t>
            </w:r>
          </w:p>
        </w:tc>
      </w:tr>
      <w:tr w:rsidR="00FE66A8" w:rsidRPr="00FE66A8" w:rsidTr="0037671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529,0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6A8">
              <w:rPr>
                <w:rFonts w:ascii="Times New Roman" w:hAnsi="Times New Roman"/>
                <w:sz w:val="22"/>
                <w:szCs w:val="22"/>
              </w:rPr>
              <w:t>464,4</w:t>
            </w:r>
          </w:p>
        </w:tc>
      </w:tr>
      <w:tr w:rsidR="00FE66A8" w:rsidRPr="00FE66A8" w:rsidTr="0037671E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E66A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172 822,1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176 183,8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6A8" w:rsidRPr="00FE66A8" w:rsidRDefault="00FE66A8" w:rsidP="00FE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FE66A8">
              <w:rPr>
                <w:rFonts w:cs="Arial"/>
                <w:b/>
                <w:bCs/>
                <w:sz w:val="22"/>
                <w:szCs w:val="22"/>
              </w:rPr>
              <w:t>179 580,7</w:t>
            </w:r>
          </w:p>
        </w:tc>
      </w:tr>
    </w:tbl>
    <w:p w:rsidR="00FE66A8" w:rsidRPr="00FE66A8" w:rsidRDefault="00B92EF7" w:rsidP="00FE66A8">
      <w:pPr>
        <w:widowControl/>
        <w:tabs>
          <w:tab w:val="left" w:pos="12509"/>
          <w:tab w:val="left" w:pos="13849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  <w:r>
        <w:rPr>
          <w:rFonts w:ascii="Times New Roman" w:hAnsi="Times New Roman" w:cs="Mangal"/>
          <w:b/>
          <w:sz w:val="19"/>
          <w:szCs w:val="19"/>
        </w:rPr>
        <w:t xml:space="preserve"> </w:t>
      </w: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FE66A8" w:rsidRPr="00FE66A8" w:rsidRDefault="00FE66A8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00015D" w:rsidRDefault="0000015D" w:rsidP="00FE66A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  <w:sectPr w:rsidR="0000015D" w:rsidSect="00FE66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7B3B2717" wp14:editId="275795B1">
            <wp:simplePos x="0" y="0"/>
            <wp:positionH relativeFrom="column">
              <wp:posOffset>2552700</wp:posOffset>
            </wp:positionH>
            <wp:positionV relativeFrom="paragraph">
              <wp:posOffset>194945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9FF" w:rsidRPr="00D349FF" w:rsidRDefault="00D349FF" w:rsidP="00D349FF">
      <w:pPr>
        <w:rPr>
          <w:b/>
          <w:sz w:val="26"/>
          <w:szCs w:val="26"/>
        </w:rPr>
      </w:pPr>
      <w:r w:rsidRPr="00D349FF">
        <w:rPr>
          <w:b/>
          <w:sz w:val="26"/>
          <w:szCs w:val="26"/>
        </w:rPr>
        <w:t xml:space="preserve">  Г</w:t>
      </w:r>
      <w:proofErr w:type="gramStart"/>
      <w:r w:rsidRPr="00D349FF">
        <w:rPr>
          <w:b/>
          <w:sz w:val="26"/>
          <w:szCs w:val="26"/>
          <w:lang w:val="en-US"/>
        </w:rPr>
        <w:t>I</w:t>
      </w:r>
      <w:proofErr w:type="gramEnd"/>
      <w:r w:rsidRPr="00D349FF">
        <w:rPr>
          <w:b/>
          <w:sz w:val="26"/>
          <w:szCs w:val="26"/>
        </w:rPr>
        <w:t>АЛГ</w:t>
      </w:r>
      <w:r w:rsidRPr="00D349FF">
        <w:rPr>
          <w:b/>
          <w:sz w:val="26"/>
          <w:szCs w:val="26"/>
          <w:lang w:val="en-US"/>
        </w:rPr>
        <w:t>I</w:t>
      </w:r>
      <w:r w:rsidRPr="00D349FF">
        <w:rPr>
          <w:b/>
          <w:sz w:val="26"/>
          <w:szCs w:val="26"/>
        </w:rPr>
        <w:t xml:space="preserve">АЙ                </w:t>
      </w:r>
      <w:r w:rsidRPr="00D349FF">
        <w:rPr>
          <w:b/>
          <w:sz w:val="26"/>
          <w:szCs w:val="26"/>
        </w:rPr>
        <w:tab/>
        <w:t>РЕСПУБЛИКА</w:t>
      </w:r>
    </w:p>
    <w:p w:rsidR="00D349FF" w:rsidRPr="00D349FF" w:rsidRDefault="00D349FF" w:rsidP="00D349FF">
      <w:pPr>
        <w:rPr>
          <w:b/>
          <w:sz w:val="26"/>
          <w:szCs w:val="26"/>
        </w:rPr>
      </w:pPr>
      <w:r w:rsidRPr="00D349FF">
        <w:rPr>
          <w:b/>
          <w:sz w:val="26"/>
          <w:szCs w:val="26"/>
        </w:rPr>
        <w:t xml:space="preserve">  РЕСПУБЛИКА                                                                             </w:t>
      </w:r>
      <w:r w:rsidRPr="00D349FF">
        <w:rPr>
          <w:b/>
          <w:sz w:val="26"/>
          <w:szCs w:val="26"/>
        </w:rPr>
        <w:tab/>
        <w:t>ИНГУШЕТИЯ</w:t>
      </w:r>
    </w:p>
    <w:p w:rsidR="00D349FF" w:rsidRPr="00D349FF" w:rsidRDefault="00D349FF" w:rsidP="00D349FF">
      <w:pPr>
        <w:rPr>
          <w:b/>
          <w:sz w:val="28"/>
          <w:szCs w:val="28"/>
        </w:rPr>
      </w:pPr>
    </w:p>
    <w:p w:rsidR="00D349FF" w:rsidRPr="00D349FF" w:rsidRDefault="00D349FF" w:rsidP="00D349FF">
      <w:pPr>
        <w:rPr>
          <w:b/>
          <w:bCs/>
          <w:kern w:val="32"/>
          <w:sz w:val="28"/>
          <w:szCs w:val="28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FF">
        <w:rPr>
          <w:rFonts w:ascii="Times New Roman" w:hAnsi="Times New Roman"/>
          <w:b/>
          <w:bCs/>
          <w:sz w:val="28"/>
          <w:szCs w:val="28"/>
        </w:rPr>
        <w:t xml:space="preserve">ГОРОДСКОЙ   СОВЕТ   </w:t>
      </w:r>
      <w:proofErr w:type="gramStart"/>
      <w:r w:rsidRPr="00D349FF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9FF">
        <w:rPr>
          <w:rFonts w:ascii="Times New Roman" w:hAnsi="Times New Roman"/>
          <w:b/>
          <w:bCs/>
          <w:sz w:val="28"/>
          <w:szCs w:val="28"/>
        </w:rPr>
        <w:t>ОБРАЗОВАНИЯ ГОРОДСКОЙ ОКРУГ ГОРОД КАРАБУЛАК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349FF">
        <w:rPr>
          <w:rFonts w:ascii="Times New Roman" w:hAnsi="Times New Roman"/>
          <w:b/>
          <w:bCs/>
          <w:sz w:val="26"/>
          <w:szCs w:val="26"/>
        </w:rPr>
        <w:t>ЭЛДАРХА Г</w:t>
      </w:r>
      <w:proofErr w:type="gramStart"/>
      <w:r w:rsidRPr="00D349FF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proofErr w:type="gramEnd"/>
      <w:r w:rsidRPr="00D349FF">
        <w:rPr>
          <w:rFonts w:ascii="Times New Roman" w:hAnsi="Times New Roman"/>
          <w:b/>
          <w:bCs/>
          <w:sz w:val="26"/>
          <w:szCs w:val="26"/>
        </w:rPr>
        <w:t>АЛА СОВЕТ</w:t>
      </w:r>
    </w:p>
    <w:p w:rsidR="00D349FF" w:rsidRPr="00D349FF" w:rsidRDefault="00D349FF" w:rsidP="00D349FF">
      <w:pPr>
        <w:rPr>
          <w:b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pt,6.6pt" to="48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B5vOBj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349FF" w:rsidRPr="00D349FF" w:rsidRDefault="00D349FF" w:rsidP="00D349FF">
      <w:pPr>
        <w:ind w:hanging="1260"/>
        <w:rPr>
          <w:rFonts w:ascii="Times New Roman" w:hAnsi="Times New Roman"/>
          <w:sz w:val="16"/>
          <w:szCs w:val="16"/>
        </w:rPr>
      </w:pPr>
      <w:r w:rsidRPr="00D349FF">
        <w:rPr>
          <w:rFonts w:ascii="Times New Roman" w:hAnsi="Times New Roman"/>
          <w:sz w:val="16"/>
          <w:szCs w:val="16"/>
        </w:rPr>
        <w:t xml:space="preserve">                           386231, РИ, г. Карабулак, ул. </w:t>
      </w:r>
      <w:proofErr w:type="spellStart"/>
      <w:r w:rsidRPr="00D349FF">
        <w:rPr>
          <w:rFonts w:ascii="Times New Roman" w:hAnsi="Times New Roman"/>
          <w:sz w:val="16"/>
          <w:szCs w:val="16"/>
        </w:rPr>
        <w:t>Осканова</w:t>
      </w:r>
      <w:proofErr w:type="spellEnd"/>
      <w:r w:rsidRPr="00D349FF">
        <w:rPr>
          <w:rFonts w:ascii="Times New Roman" w:hAnsi="Times New Roman"/>
          <w:sz w:val="16"/>
          <w:szCs w:val="16"/>
        </w:rPr>
        <w:t>, Парк «Славы», Здание городского Совета, тел. (ф): 88734 44-48-4,</w:t>
      </w:r>
      <w:r w:rsidRPr="00D349FF">
        <w:rPr>
          <w:rFonts w:ascii="Times New Roman" w:hAnsi="Times New Roman"/>
          <w:i/>
          <w:sz w:val="16"/>
          <w:szCs w:val="16"/>
        </w:rPr>
        <w:t xml:space="preserve"> </w:t>
      </w:r>
      <w:r w:rsidRPr="00D349FF">
        <w:rPr>
          <w:rFonts w:ascii="Times New Roman" w:hAnsi="Times New Roman"/>
          <w:i/>
          <w:sz w:val="16"/>
          <w:szCs w:val="16"/>
          <w:lang w:val="en-US"/>
        </w:rPr>
        <w:t>e</w:t>
      </w:r>
      <w:r w:rsidRPr="00D349FF">
        <w:rPr>
          <w:rFonts w:ascii="Times New Roman" w:hAnsi="Times New Roman"/>
          <w:i/>
          <w:sz w:val="16"/>
          <w:szCs w:val="16"/>
        </w:rPr>
        <w:t>-</w:t>
      </w:r>
      <w:r w:rsidRPr="00D349FF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D349FF">
        <w:rPr>
          <w:rFonts w:ascii="Times New Roman" w:hAnsi="Times New Roman"/>
          <w:i/>
          <w:sz w:val="16"/>
          <w:szCs w:val="16"/>
        </w:rPr>
        <w:t xml:space="preserve">: </w:t>
      </w:r>
      <w:proofErr w:type="spellStart"/>
      <w:r w:rsidRPr="00D349FF">
        <w:rPr>
          <w:rFonts w:ascii="Times New Roman" w:hAnsi="Times New Roman"/>
          <w:i/>
          <w:sz w:val="16"/>
          <w:szCs w:val="16"/>
          <w:lang w:val="en-US"/>
        </w:rPr>
        <w:t>gorsovet</w:t>
      </w:r>
      <w:proofErr w:type="spellEnd"/>
      <w:r w:rsidRPr="00D349FF">
        <w:rPr>
          <w:rFonts w:ascii="Times New Roman" w:hAnsi="Times New Roman"/>
          <w:i/>
          <w:sz w:val="16"/>
          <w:szCs w:val="16"/>
        </w:rPr>
        <w:t>-06@</w:t>
      </w:r>
      <w:r w:rsidRPr="00D349FF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D349FF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349FF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D349FF" w:rsidRPr="00D349FF" w:rsidRDefault="00D349FF" w:rsidP="00D349FF">
      <w:pPr>
        <w:rPr>
          <w:rFonts w:ascii="Times New Roman" w:hAnsi="Times New Roman"/>
          <w:sz w:val="22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  <w:r w:rsidRPr="00D349FF">
        <w:rPr>
          <w:rFonts w:ascii="Times New Roman" w:hAnsi="Times New Roman"/>
          <w:b/>
          <w:bCs/>
        </w:rPr>
        <w:t>РЕШЕНИЕ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cs="Arial"/>
          <w:b/>
        </w:rPr>
      </w:pPr>
      <w:r w:rsidRPr="00D349FF">
        <w:rPr>
          <w:rFonts w:cs="Arial"/>
        </w:rPr>
        <w:t xml:space="preserve">      </w:t>
      </w:r>
      <w:r w:rsidRPr="00D349FF">
        <w:rPr>
          <w:rFonts w:cs="Arial"/>
          <w:b/>
        </w:rPr>
        <w:t>№</w:t>
      </w:r>
      <w:r w:rsidRPr="00D349FF">
        <w:rPr>
          <w:rFonts w:cs="Arial"/>
          <w:b/>
          <w:u w:val="single"/>
        </w:rPr>
        <w:t xml:space="preserve">  11/3-2   </w:t>
      </w:r>
      <w:r w:rsidRPr="00D349FF">
        <w:rPr>
          <w:rFonts w:cs="Arial"/>
          <w:b/>
        </w:rPr>
        <w:t xml:space="preserve">                                                            "</w:t>
      </w:r>
      <w:r w:rsidRPr="00D349FF">
        <w:rPr>
          <w:rFonts w:cs="Arial"/>
          <w:b/>
          <w:u w:val="single"/>
        </w:rPr>
        <w:t xml:space="preserve">  25   </w:t>
      </w:r>
      <w:r w:rsidRPr="00D349FF">
        <w:rPr>
          <w:rFonts w:cs="Arial"/>
          <w:b/>
        </w:rPr>
        <w:t xml:space="preserve">" </w:t>
      </w:r>
      <w:r w:rsidRPr="00D349FF">
        <w:rPr>
          <w:rFonts w:cs="Arial"/>
          <w:b/>
          <w:u w:val="single"/>
        </w:rPr>
        <w:t xml:space="preserve">     декабря     </w:t>
      </w:r>
      <w:r w:rsidRPr="00D349FF">
        <w:rPr>
          <w:rFonts w:cs="Arial"/>
          <w:b/>
        </w:rPr>
        <w:t xml:space="preserve">  2014 г.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cs="Arial"/>
          <w:b/>
          <w:bCs/>
          <w:kern w:val="32"/>
          <w:sz w:val="32"/>
          <w:szCs w:val="32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cs="Arial"/>
          <w:b/>
          <w:bCs/>
          <w:kern w:val="32"/>
          <w:sz w:val="32"/>
          <w:szCs w:val="32"/>
        </w:rPr>
      </w:pPr>
    </w:p>
    <w:p w:rsidR="00D349FF" w:rsidRPr="00D349FF" w:rsidRDefault="00D349FF" w:rsidP="00D349FF">
      <w:pPr>
        <w:adjustRightInd/>
        <w:ind w:left="-900" w:firstLine="0"/>
        <w:jc w:val="right"/>
        <w:rPr>
          <w:rFonts w:ascii="Times New Roman" w:hAnsi="Times New Roman"/>
          <w:b/>
          <w:bCs/>
          <w:sz w:val="20"/>
          <w:szCs w:val="20"/>
        </w:rPr>
      </w:pPr>
      <w:r w:rsidRPr="00D349FF">
        <w:rPr>
          <w:rFonts w:ascii="Times New Roman" w:hAnsi="Times New Roman"/>
        </w:rPr>
        <w:t xml:space="preserve">                                                      </w:t>
      </w:r>
    </w:p>
    <w:p w:rsidR="00D349FF" w:rsidRPr="00D349FF" w:rsidRDefault="00D349FF" w:rsidP="00D349FF">
      <w:pPr>
        <w:keepNext/>
        <w:widowControl/>
        <w:autoSpaceDE/>
        <w:autoSpaceDN/>
        <w:adjustRightInd/>
        <w:ind w:firstLine="567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349FF">
        <w:rPr>
          <w:rFonts w:ascii="Times New Roman" w:hAnsi="Times New Roman"/>
          <w:b/>
          <w:sz w:val="22"/>
          <w:szCs w:val="22"/>
        </w:rPr>
        <w:t>РЕШЕНИЕ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0"/>
          <w:szCs w:val="2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>О внесении  изменений в решение городского Совета муниципального образования  «Городской округ город  Карабулак» от 27.12.2013г. №12/1-2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 xml:space="preserve">  «О бюджете муниципального образования «Городской округ город Карабулак»  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>на 2014год и плановый период 2015 и 2016 годов»</w:t>
      </w:r>
    </w:p>
    <w:p w:rsidR="00D349FF" w:rsidRPr="00D349FF" w:rsidRDefault="00D349FF" w:rsidP="00D349FF">
      <w:pPr>
        <w:autoSpaceDE/>
        <w:autoSpaceDN/>
        <w:adjustRightInd/>
        <w:ind w:firstLine="0"/>
        <w:rPr>
          <w:rFonts w:ascii="Times New Roman" w:hAnsi="Times New Roman" w:cs="Mangal"/>
          <w:bCs/>
        </w:rPr>
      </w:pPr>
    </w:p>
    <w:p w:rsidR="00D349FF" w:rsidRPr="00D349FF" w:rsidRDefault="00D349FF" w:rsidP="00D349FF">
      <w:pPr>
        <w:autoSpaceDE/>
        <w:autoSpaceDN/>
        <w:adjustRightInd/>
        <w:ind w:firstLine="0"/>
        <w:jc w:val="right"/>
        <w:rPr>
          <w:rFonts w:ascii="Times New Roman" w:hAnsi="Times New Roman"/>
          <w:bCs/>
        </w:rPr>
      </w:pPr>
      <w:r w:rsidRPr="00D349FF">
        <w:rPr>
          <w:rFonts w:ascii="Times New Roman" w:hAnsi="Times New Roman"/>
          <w:bCs/>
        </w:rPr>
        <w:t xml:space="preserve">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</w:pPr>
      <w:r w:rsidRPr="00D349FF">
        <w:rPr>
          <w:rFonts w:ascii="Times New Roman" w:hAnsi="Times New Roman"/>
          <w:sz w:val="22"/>
          <w:szCs w:val="22"/>
        </w:rPr>
        <w:t xml:space="preserve">  Городской Совет муниципального образования «Городской округ город Карабулак» </w:t>
      </w:r>
    </w:p>
    <w:p w:rsidR="00D349FF" w:rsidRPr="00D349FF" w:rsidRDefault="00D349FF" w:rsidP="00D349FF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  </w:t>
      </w:r>
    </w:p>
    <w:p w:rsidR="00D349FF" w:rsidRPr="00D349FF" w:rsidRDefault="00D349FF" w:rsidP="00D349FF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D349FF">
        <w:rPr>
          <w:rFonts w:ascii="Times New Roman" w:hAnsi="Times New Roman"/>
          <w:b/>
          <w:sz w:val="20"/>
          <w:szCs w:val="20"/>
        </w:rPr>
        <w:t>РЕШИЛ: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708"/>
        <w:jc w:val="left"/>
        <w:rPr>
          <w:rFonts w:ascii="Times New Roman" w:hAnsi="Times New Roman"/>
          <w:b/>
          <w:sz w:val="22"/>
          <w:szCs w:val="22"/>
        </w:rPr>
      </w:pPr>
      <w:r w:rsidRPr="00D349FF">
        <w:rPr>
          <w:rFonts w:ascii="Times New Roman" w:hAnsi="Times New Roman"/>
          <w:b/>
          <w:sz w:val="22"/>
          <w:szCs w:val="22"/>
        </w:rPr>
        <w:t>Статья 1.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sz w:val="22"/>
          <w:szCs w:val="22"/>
        </w:rPr>
      </w:pPr>
      <w:r w:rsidRPr="00D349FF"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 w:rsidRPr="00D349FF">
        <w:rPr>
          <w:rFonts w:ascii="Times New Roman" w:hAnsi="Times New Roman"/>
          <w:sz w:val="22"/>
          <w:szCs w:val="22"/>
        </w:rPr>
        <w:t xml:space="preserve">В соответствии  с бюджетным Кодексом Российской Федерации,   </w:t>
      </w:r>
      <w:r w:rsidRPr="00D349FF">
        <w:rPr>
          <w:rFonts w:ascii="Times New Roman" w:hAnsi="Times New Roman"/>
        </w:rPr>
        <w:t>в соответствии с Законом Республики Ингушетия «О внесении изменений в Закон Республики Ингушетия «О республиканском бюджете на 2014год и плановый период 2015 и 2016 годов», Распоряжением Правительства   Республики Ингушетия от 2 декабря 2014 года № 1025-р, внести в Решение Городского Совета муниципального образования «Городской округ город Карабулак» №12/1-2 от 27 декабря 2013 года</w:t>
      </w:r>
      <w:proofErr w:type="gramEnd"/>
      <w:r w:rsidRPr="00D349FF">
        <w:rPr>
          <w:rFonts w:ascii="Times New Roman" w:hAnsi="Times New Roman"/>
        </w:rPr>
        <w:t xml:space="preserve"> «О бюджете муниципального образования «Городской округ город Карабулак» на 2014год и плановый период 2015 и 2016 годов»  следующие изменения: </w:t>
      </w: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numPr>
          <w:ilvl w:val="0"/>
          <w:numId w:val="43"/>
        </w:numPr>
        <w:autoSpaceDE/>
        <w:autoSpaceDN/>
        <w:adjustRightInd/>
        <w:jc w:val="left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 xml:space="preserve">В статье 1, </w:t>
      </w:r>
      <w:r w:rsidRPr="00D349FF">
        <w:rPr>
          <w:rFonts w:ascii="Times New Roman" w:hAnsi="Times New Roman"/>
        </w:rPr>
        <w:t xml:space="preserve">в разделе 1. </w:t>
      </w:r>
      <w:r w:rsidRPr="00D349FF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2014год: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в пункте 1)  Общий объем доходов бюджета   города Карабулак»  цифры </w:t>
      </w:r>
      <w:r w:rsidRPr="00D349FF">
        <w:rPr>
          <w:rFonts w:ascii="Times New Roman" w:hAnsi="Times New Roman"/>
          <w:b/>
        </w:rPr>
        <w:t xml:space="preserve">201 047,8 тыс. рублей, </w:t>
      </w:r>
      <w:r w:rsidRPr="00D349FF">
        <w:rPr>
          <w:rFonts w:ascii="Times New Roman" w:hAnsi="Times New Roman"/>
        </w:rPr>
        <w:t xml:space="preserve">заменить цифрами  </w:t>
      </w:r>
      <w:r w:rsidRPr="00D349FF">
        <w:rPr>
          <w:rFonts w:ascii="Times New Roman" w:hAnsi="Times New Roman"/>
          <w:b/>
        </w:rPr>
        <w:t>203 697,2 тыс. рублей</w:t>
      </w:r>
      <w:r w:rsidRPr="00D349FF">
        <w:rPr>
          <w:rFonts w:ascii="Times New Roman" w:hAnsi="Times New Roman"/>
        </w:rPr>
        <w:t>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в пункте 2)  Общий объем расходов бюджета   города Карабулак»  цифры </w:t>
      </w:r>
      <w:r w:rsidRPr="00D349FF">
        <w:rPr>
          <w:rFonts w:ascii="Times New Roman" w:hAnsi="Times New Roman"/>
          <w:b/>
        </w:rPr>
        <w:t xml:space="preserve">229 125,6 тыс. рублей, </w:t>
      </w:r>
      <w:r w:rsidRPr="00D349FF">
        <w:rPr>
          <w:rFonts w:ascii="Times New Roman" w:hAnsi="Times New Roman"/>
        </w:rPr>
        <w:t xml:space="preserve">заменить цифрами </w:t>
      </w:r>
      <w:r w:rsidRPr="00D349FF">
        <w:rPr>
          <w:rFonts w:ascii="Times New Roman" w:hAnsi="Times New Roman"/>
          <w:b/>
        </w:rPr>
        <w:t xml:space="preserve"> 231 775,0  тыс. рублей</w:t>
      </w:r>
      <w:r w:rsidRPr="00D349FF">
        <w:rPr>
          <w:rFonts w:ascii="Times New Roman" w:hAnsi="Times New Roman"/>
        </w:rPr>
        <w:t>;</w:t>
      </w:r>
    </w:p>
    <w:p w:rsidR="00D349FF" w:rsidRPr="00D349FF" w:rsidRDefault="00D349FF" w:rsidP="00D349FF">
      <w:pPr>
        <w:widowControl/>
        <w:autoSpaceDE/>
        <w:autoSpaceDN/>
        <w:adjustRightInd/>
        <w:ind w:left="165" w:firstLine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left="360"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>2)</w:t>
      </w:r>
      <w:r w:rsidRPr="00D349FF">
        <w:rPr>
          <w:rFonts w:ascii="Times New Roman" w:hAnsi="Times New Roman"/>
        </w:rPr>
        <w:t>.</w:t>
      </w:r>
      <w:r w:rsidRPr="00D349FF">
        <w:rPr>
          <w:rFonts w:ascii="Times New Roman" w:hAnsi="Times New Roman"/>
          <w:b/>
        </w:rPr>
        <w:t xml:space="preserve"> В статье 5 , в приложении №3</w:t>
      </w:r>
    </w:p>
    <w:p w:rsidR="00D349FF" w:rsidRPr="00D349FF" w:rsidRDefault="00D349FF" w:rsidP="00D349FF">
      <w:pPr>
        <w:widowControl/>
        <w:autoSpaceDE/>
        <w:autoSpaceDN/>
        <w:adjustRightInd/>
        <w:ind w:left="360" w:firstLine="0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Cs/>
        </w:rPr>
      </w:pPr>
      <w:r w:rsidRPr="00D349FF">
        <w:rPr>
          <w:rFonts w:ascii="Times New Roman" w:hAnsi="Times New Roman"/>
        </w:rPr>
        <w:lastRenderedPageBreak/>
        <w:t xml:space="preserve">        </w:t>
      </w:r>
      <w:r w:rsidRPr="00D349FF">
        <w:rPr>
          <w:rFonts w:ascii="Times New Roman" w:hAnsi="Times New Roman"/>
          <w:bCs/>
        </w:rPr>
        <w:t>в строке «</w:t>
      </w:r>
      <w:r w:rsidRPr="00D349FF">
        <w:rPr>
          <w:rFonts w:ascii="Times New Roman" w:hAnsi="Times New Roman"/>
        </w:rPr>
        <w:t>Субвенции на содержание ребенка в семье опекуна и приемной семье, а также на оплату труда приемному родителю»</w:t>
      </w:r>
      <w:r w:rsidRPr="00D349FF">
        <w:rPr>
          <w:rFonts w:ascii="Times New Roman" w:hAnsi="Times New Roman"/>
          <w:bCs/>
        </w:rPr>
        <w:t xml:space="preserve"> цифры «</w:t>
      </w:r>
      <w:r w:rsidRPr="00D349FF">
        <w:rPr>
          <w:rFonts w:ascii="Times New Roman" w:hAnsi="Times New Roman"/>
          <w:b/>
          <w:bCs/>
        </w:rPr>
        <w:t xml:space="preserve">11 633,5 </w:t>
      </w:r>
      <w:r w:rsidRPr="00D349FF">
        <w:rPr>
          <w:rFonts w:ascii="Times New Roman" w:hAnsi="Times New Roman"/>
          <w:bCs/>
        </w:rPr>
        <w:t>тыс. руб.» заменить цифрами «</w:t>
      </w:r>
      <w:r w:rsidRPr="00D349FF">
        <w:rPr>
          <w:rFonts w:ascii="Times New Roman" w:hAnsi="Times New Roman"/>
          <w:b/>
          <w:bCs/>
        </w:rPr>
        <w:t>9 500,0 тыс. руб</w:t>
      </w:r>
      <w:r w:rsidRPr="00D349FF">
        <w:rPr>
          <w:rFonts w:ascii="Times New Roman" w:hAnsi="Times New Roman"/>
          <w:bCs/>
        </w:rPr>
        <w:t>.»;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 в строке «Субвенции на выплату единовременного пособия при всех формах  устройства детей, лишенных родительского попечения, в семью»  цифры  «</w:t>
      </w:r>
      <w:r w:rsidRPr="00D349FF">
        <w:rPr>
          <w:rFonts w:ascii="Times New Roman" w:hAnsi="Times New Roman"/>
          <w:b/>
        </w:rPr>
        <w:t>1 033,1</w:t>
      </w:r>
      <w:r w:rsidRPr="00D349FF">
        <w:rPr>
          <w:rFonts w:ascii="Times New Roman" w:hAnsi="Times New Roman"/>
        </w:rPr>
        <w:t xml:space="preserve"> тыс. рублей» заменить  цифрами « </w:t>
      </w:r>
      <w:r w:rsidRPr="00D349FF">
        <w:rPr>
          <w:rFonts w:ascii="Times New Roman" w:hAnsi="Times New Roman"/>
          <w:b/>
        </w:rPr>
        <w:t>900,6</w:t>
      </w:r>
      <w:r w:rsidRPr="00D349FF">
        <w:rPr>
          <w:rFonts w:ascii="Times New Roman" w:hAnsi="Times New Roman"/>
        </w:rPr>
        <w:t xml:space="preserve"> тыс. рублей»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 в строке «Субвенции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Ингушетия»  цифры  «</w:t>
      </w:r>
      <w:r w:rsidRPr="00D349FF">
        <w:rPr>
          <w:rFonts w:ascii="Times New Roman" w:hAnsi="Times New Roman"/>
          <w:b/>
        </w:rPr>
        <w:t>65,7</w:t>
      </w:r>
      <w:r w:rsidRPr="00D349FF">
        <w:rPr>
          <w:rFonts w:ascii="Times New Roman" w:hAnsi="Times New Roman"/>
        </w:rPr>
        <w:t xml:space="preserve"> тыс. рублей» заменить  цифрами «</w:t>
      </w:r>
      <w:r w:rsidRPr="00D349FF">
        <w:rPr>
          <w:rFonts w:ascii="Times New Roman" w:hAnsi="Times New Roman"/>
          <w:b/>
        </w:rPr>
        <w:t>25,0</w:t>
      </w:r>
      <w:r w:rsidRPr="00D349FF">
        <w:rPr>
          <w:rFonts w:ascii="Times New Roman" w:hAnsi="Times New Roman"/>
        </w:rPr>
        <w:t xml:space="preserve"> тыс. рублей»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</w:rPr>
        <w:t xml:space="preserve">       в</w:t>
      </w:r>
      <w:r w:rsidRPr="00D349FF">
        <w:rPr>
          <w:rFonts w:ascii="Times New Roman" w:hAnsi="Times New Roman"/>
          <w:b/>
        </w:rPr>
        <w:t xml:space="preserve"> </w:t>
      </w:r>
      <w:r w:rsidRPr="00D349FF">
        <w:rPr>
          <w:rFonts w:ascii="Times New Roman" w:hAnsi="Times New Roman"/>
        </w:rPr>
        <w:t xml:space="preserve"> строке  «Субвенция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</w:t>
      </w:r>
      <w:r w:rsidRPr="00D349FF">
        <w:rPr>
          <w:rFonts w:ascii="Times New Roman" w:hAnsi="Times New Roman"/>
          <w:b/>
        </w:rPr>
        <w:t xml:space="preserve">»  </w:t>
      </w:r>
      <w:r w:rsidRPr="00D349FF">
        <w:rPr>
          <w:rFonts w:ascii="Times New Roman" w:hAnsi="Times New Roman"/>
        </w:rPr>
        <w:t xml:space="preserve">цифры </w:t>
      </w:r>
      <w:r w:rsidRPr="00D349FF">
        <w:rPr>
          <w:rFonts w:ascii="Times New Roman" w:hAnsi="Times New Roman"/>
          <w:b/>
        </w:rPr>
        <w:t xml:space="preserve"> «445,2  тыс. руб.» </w:t>
      </w:r>
      <w:r w:rsidRPr="00D349FF">
        <w:rPr>
          <w:rFonts w:ascii="Times New Roman" w:hAnsi="Times New Roman"/>
        </w:rPr>
        <w:t xml:space="preserve">заменить  цифрами  </w:t>
      </w:r>
      <w:r w:rsidRPr="00D349FF">
        <w:rPr>
          <w:rFonts w:ascii="Times New Roman" w:hAnsi="Times New Roman"/>
          <w:b/>
        </w:rPr>
        <w:t>«408,1 тыс. руб.»;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добавить строку « Дотация на сбалансированность бюджетов»  в сумме </w:t>
      </w:r>
      <w:r w:rsidRPr="00D349FF">
        <w:rPr>
          <w:rFonts w:ascii="Times New Roman" w:hAnsi="Times New Roman"/>
          <w:b/>
        </w:rPr>
        <w:t>5 014,0</w:t>
      </w:r>
      <w:r w:rsidRPr="00D349FF">
        <w:rPr>
          <w:rFonts w:ascii="Times New Roman" w:hAnsi="Times New Roman"/>
        </w:rPr>
        <w:t xml:space="preserve"> тыс. рублей.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  <w:b/>
        </w:rPr>
        <w:t>Приложение № 3</w:t>
      </w:r>
      <w:r w:rsidRPr="00D349FF">
        <w:rPr>
          <w:rFonts w:ascii="Times New Roman" w:hAnsi="Times New Roman"/>
        </w:rPr>
        <w:t xml:space="preserve"> изложить в новой редакции.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left="360"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>3)</w:t>
      </w:r>
      <w:r w:rsidRPr="00D349FF">
        <w:rPr>
          <w:rFonts w:ascii="Times New Roman" w:hAnsi="Times New Roman"/>
        </w:rPr>
        <w:t xml:space="preserve">  </w:t>
      </w:r>
      <w:r w:rsidRPr="00D349FF">
        <w:rPr>
          <w:rFonts w:ascii="Times New Roman" w:hAnsi="Times New Roman"/>
          <w:b/>
        </w:rPr>
        <w:t>В статье 7 , в приложении №4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</w:t>
      </w:r>
      <w:proofErr w:type="gramStart"/>
      <w:r w:rsidRPr="00D349FF">
        <w:rPr>
          <w:rFonts w:ascii="Times New Roman" w:hAnsi="Times New Roman"/>
        </w:rPr>
        <w:t>в строке    «Образование» цифры «</w:t>
      </w:r>
      <w:r w:rsidRPr="00D349FF">
        <w:rPr>
          <w:rFonts w:ascii="Times New Roman" w:hAnsi="Times New Roman"/>
          <w:b/>
        </w:rPr>
        <w:t>64 466,8 тыс. руб.»</w:t>
      </w:r>
      <w:r w:rsidRPr="00D349FF">
        <w:rPr>
          <w:rFonts w:ascii="Times New Roman" w:hAnsi="Times New Roman"/>
        </w:rPr>
        <w:t xml:space="preserve"> заменить цифрами «</w:t>
      </w:r>
      <w:r w:rsidRPr="00D349FF">
        <w:rPr>
          <w:rFonts w:ascii="Times New Roman" w:hAnsi="Times New Roman"/>
          <w:b/>
        </w:rPr>
        <w:t xml:space="preserve"> 69 516,5 тыс. руб</w:t>
      </w:r>
      <w:r w:rsidRPr="00D349FF">
        <w:rPr>
          <w:rFonts w:ascii="Times New Roman" w:hAnsi="Times New Roman"/>
        </w:rPr>
        <w:t>.»;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</w:t>
      </w:r>
      <w:proofErr w:type="gramStart"/>
      <w:r w:rsidRPr="00D349FF">
        <w:rPr>
          <w:rFonts w:ascii="Times New Roman" w:hAnsi="Times New Roman"/>
        </w:rPr>
        <w:t>в строке    «Дошкольное образование» цифры «</w:t>
      </w:r>
      <w:r w:rsidRPr="00D349FF">
        <w:rPr>
          <w:rFonts w:ascii="Times New Roman" w:hAnsi="Times New Roman"/>
          <w:b/>
        </w:rPr>
        <w:t>33 448,0 тыс. руб.»</w:t>
      </w:r>
      <w:r w:rsidRPr="00D349FF">
        <w:rPr>
          <w:rFonts w:ascii="Times New Roman" w:hAnsi="Times New Roman"/>
        </w:rPr>
        <w:t xml:space="preserve"> заменить цифрами «</w:t>
      </w:r>
      <w:r w:rsidRPr="00D349FF">
        <w:rPr>
          <w:rFonts w:ascii="Times New Roman" w:hAnsi="Times New Roman"/>
          <w:b/>
        </w:rPr>
        <w:t>37 042,3 тыс. руб</w:t>
      </w:r>
      <w:r w:rsidRPr="00D349FF">
        <w:rPr>
          <w:rFonts w:ascii="Times New Roman" w:hAnsi="Times New Roman"/>
        </w:rPr>
        <w:t>.»;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</w:t>
      </w:r>
      <w:proofErr w:type="gramStart"/>
      <w:r w:rsidRPr="00D349FF">
        <w:rPr>
          <w:rFonts w:ascii="Times New Roman" w:hAnsi="Times New Roman"/>
        </w:rPr>
        <w:t>в строке    «Общее образование» цифры «</w:t>
      </w:r>
      <w:r w:rsidRPr="00D349FF">
        <w:rPr>
          <w:rFonts w:ascii="Times New Roman" w:hAnsi="Times New Roman"/>
          <w:b/>
        </w:rPr>
        <w:t>31 018,8 тыс. руб.»</w:t>
      </w:r>
      <w:r w:rsidRPr="00D349FF">
        <w:rPr>
          <w:rFonts w:ascii="Times New Roman" w:hAnsi="Times New Roman"/>
        </w:rPr>
        <w:t xml:space="preserve"> заменить цифрами «</w:t>
      </w:r>
      <w:r w:rsidRPr="00D349FF">
        <w:rPr>
          <w:rFonts w:ascii="Times New Roman" w:hAnsi="Times New Roman"/>
          <w:b/>
        </w:rPr>
        <w:t>32 474,2 тыс. руб</w:t>
      </w:r>
      <w:r w:rsidRPr="00D349FF">
        <w:rPr>
          <w:rFonts w:ascii="Times New Roman" w:hAnsi="Times New Roman"/>
        </w:rPr>
        <w:t>.»;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 в строке    «Культура и кинематография » цифры «</w:t>
      </w:r>
      <w:r w:rsidRPr="00D349FF">
        <w:rPr>
          <w:rFonts w:ascii="Times New Roman" w:hAnsi="Times New Roman"/>
          <w:b/>
        </w:rPr>
        <w:t>8 574,7 тыс. руб.»</w:t>
      </w:r>
      <w:r w:rsidRPr="00D349FF">
        <w:rPr>
          <w:rFonts w:ascii="Times New Roman" w:hAnsi="Times New Roman"/>
        </w:rPr>
        <w:t xml:space="preserve"> заменить цифрами «</w:t>
      </w:r>
      <w:r w:rsidRPr="00D349FF">
        <w:rPr>
          <w:rFonts w:ascii="Times New Roman" w:hAnsi="Times New Roman"/>
          <w:b/>
        </w:rPr>
        <w:t>9 518,2 тыс. руб</w:t>
      </w:r>
      <w:r w:rsidRPr="00D349FF">
        <w:rPr>
          <w:rFonts w:ascii="Times New Roman" w:hAnsi="Times New Roman"/>
        </w:rPr>
        <w:t>.»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</w:t>
      </w:r>
      <w:proofErr w:type="gramStart"/>
      <w:r w:rsidRPr="00D349FF">
        <w:rPr>
          <w:rFonts w:ascii="Times New Roman" w:hAnsi="Times New Roman"/>
        </w:rPr>
        <w:t>в строке    «Культура» цифры «</w:t>
      </w:r>
      <w:r w:rsidRPr="00D349FF">
        <w:rPr>
          <w:rFonts w:ascii="Times New Roman" w:hAnsi="Times New Roman"/>
          <w:b/>
        </w:rPr>
        <w:t>8 574,7 тыс. руб.»</w:t>
      </w:r>
      <w:r w:rsidRPr="00D349FF">
        <w:rPr>
          <w:rFonts w:ascii="Times New Roman" w:hAnsi="Times New Roman"/>
        </w:rPr>
        <w:t xml:space="preserve"> заменить цифрами «</w:t>
      </w:r>
      <w:r w:rsidRPr="00D349FF">
        <w:rPr>
          <w:rFonts w:ascii="Times New Roman" w:hAnsi="Times New Roman"/>
          <w:b/>
        </w:rPr>
        <w:t>9 518,2 тыс. руб</w:t>
      </w:r>
      <w:r w:rsidRPr="00D349FF">
        <w:rPr>
          <w:rFonts w:ascii="Times New Roman" w:hAnsi="Times New Roman"/>
        </w:rPr>
        <w:t>.»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в строке « Жилищно-коммунальное  хозяйство» «</w:t>
      </w:r>
      <w:r w:rsidRPr="00D349FF">
        <w:rPr>
          <w:rFonts w:ascii="Times New Roman" w:hAnsi="Times New Roman"/>
          <w:b/>
        </w:rPr>
        <w:t>86 350,1 тыс. руб.»</w:t>
      </w:r>
      <w:r w:rsidRPr="00D349FF">
        <w:rPr>
          <w:rFonts w:ascii="Times New Roman" w:hAnsi="Times New Roman"/>
        </w:rPr>
        <w:t xml:space="preserve"> заменить цифрами «</w:t>
      </w:r>
      <w:r w:rsidRPr="00D349FF">
        <w:rPr>
          <w:rFonts w:ascii="Times New Roman" w:hAnsi="Times New Roman"/>
          <w:b/>
        </w:rPr>
        <w:t>85 350,1 тыс. руб</w:t>
      </w:r>
      <w:r w:rsidRPr="00D349FF">
        <w:rPr>
          <w:rFonts w:ascii="Times New Roman" w:hAnsi="Times New Roman"/>
        </w:rPr>
        <w:t>.»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</w:t>
      </w:r>
      <w:proofErr w:type="gramStart"/>
      <w:r w:rsidRPr="00D349FF">
        <w:rPr>
          <w:rFonts w:ascii="Times New Roman" w:hAnsi="Times New Roman"/>
        </w:rPr>
        <w:t>в строке    «Социальная политика» цифры  «</w:t>
      </w:r>
      <w:r w:rsidRPr="00D349FF">
        <w:rPr>
          <w:rFonts w:ascii="Times New Roman" w:hAnsi="Times New Roman"/>
          <w:b/>
        </w:rPr>
        <w:t>13 228,2 тыс. руб.»</w:t>
      </w:r>
      <w:r w:rsidRPr="00D349FF">
        <w:rPr>
          <w:rFonts w:ascii="Times New Roman" w:hAnsi="Times New Roman"/>
        </w:rPr>
        <w:t xml:space="preserve">  заменить цифрами «</w:t>
      </w:r>
      <w:r w:rsidRPr="00D349FF">
        <w:rPr>
          <w:rFonts w:ascii="Times New Roman" w:hAnsi="Times New Roman"/>
          <w:b/>
        </w:rPr>
        <w:t>10 884,4 тыс. руб</w:t>
      </w:r>
      <w:r w:rsidRPr="00D349FF">
        <w:rPr>
          <w:rFonts w:ascii="Times New Roman" w:hAnsi="Times New Roman"/>
        </w:rPr>
        <w:t>.»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  </w:t>
      </w:r>
      <w:proofErr w:type="gramStart"/>
      <w:r w:rsidRPr="00D349FF">
        <w:rPr>
          <w:rFonts w:ascii="Times New Roman" w:hAnsi="Times New Roman"/>
        </w:rPr>
        <w:t>в строке  «итого»  цифры  «</w:t>
      </w:r>
      <w:r w:rsidRPr="00D349FF">
        <w:rPr>
          <w:rFonts w:ascii="Times New Roman" w:hAnsi="Times New Roman"/>
          <w:b/>
        </w:rPr>
        <w:t>229 125,6 тыс. руб</w:t>
      </w:r>
      <w:r w:rsidRPr="00D349FF">
        <w:rPr>
          <w:rFonts w:ascii="Times New Roman" w:hAnsi="Times New Roman"/>
        </w:rPr>
        <w:t>.»  заменить  цифрами «</w:t>
      </w:r>
      <w:r w:rsidRPr="00D349FF">
        <w:rPr>
          <w:rFonts w:ascii="Times New Roman" w:hAnsi="Times New Roman"/>
          <w:b/>
        </w:rPr>
        <w:t xml:space="preserve">231 775,0 тыс. руб. </w:t>
      </w:r>
      <w:r w:rsidRPr="00D349FF">
        <w:rPr>
          <w:rFonts w:ascii="Times New Roman" w:hAnsi="Times New Roman"/>
        </w:rPr>
        <w:t>»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  <w:b/>
        </w:rPr>
        <w:t>Приложение № 4</w:t>
      </w:r>
      <w:r w:rsidRPr="00D349FF">
        <w:rPr>
          <w:rFonts w:ascii="Times New Roman" w:hAnsi="Times New Roman"/>
        </w:rPr>
        <w:t xml:space="preserve">  изложить в новой редакции.</w:t>
      </w:r>
    </w:p>
    <w:p w:rsidR="00D349FF" w:rsidRPr="00D349FF" w:rsidRDefault="00D349FF" w:rsidP="00D349FF">
      <w:pPr>
        <w:widowControl/>
        <w:autoSpaceDE/>
        <w:autoSpaceDN/>
        <w:adjustRightInd/>
        <w:ind w:left="360" w:firstLine="0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 xml:space="preserve">    В статье 7, в   приложение  №5  </w:t>
      </w:r>
      <w:r w:rsidRPr="00D349FF">
        <w:rPr>
          <w:rFonts w:ascii="Times New Roman" w:hAnsi="Times New Roman"/>
        </w:rPr>
        <w:t xml:space="preserve">« Ведомственная структура расходов  бюджета городского округа  </w:t>
      </w:r>
      <w:proofErr w:type="spellStart"/>
      <w:r w:rsidRPr="00D349FF">
        <w:rPr>
          <w:rFonts w:ascii="Times New Roman" w:hAnsi="Times New Roman"/>
        </w:rPr>
        <w:t>г</w:t>
      </w:r>
      <w:proofErr w:type="gramStart"/>
      <w:r w:rsidRPr="00D349FF">
        <w:rPr>
          <w:rFonts w:ascii="Times New Roman" w:hAnsi="Times New Roman"/>
        </w:rPr>
        <w:t>.К</w:t>
      </w:r>
      <w:proofErr w:type="gramEnd"/>
      <w:r w:rsidRPr="00D349FF">
        <w:rPr>
          <w:rFonts w:ascii="Times New Roman" w:hAnsi="Times New Roman"/>
        </w:rPr>
        <w:t>арабулак</w:t>
      </w:r>
      <w:proofErr w:type="spellEnd"/>
      <w:r w:rsidRPr="00D349FF">
        <w:rPr>
          <w:rFonts w:ascii="Times New Roman" w:hAnsi="Times New Roman"/>
        </w:rPr>
        <w:t xml:space="preserve"> на 2014 год» в строке итого  цифры «</w:t>
      </w:r>
      <w:r w:rsidRPr="00D349FF">
        <w:rPr>
          <w:rFonts w:ascii="Times New Roman" w:hAnsi="Times New Roman"/>
          <w:b/>
        </w:rPr>
        <w:t>229 125,6 тыс. рублей</w:t>
      </w:r>
      <w:r w:rsidRPr="00D349FF">
        <w:rPr>
          <w:rFonts w:ascii="Times New Roman" w:hAnsi="Times New Roman"/>
        </w:rPr>
        <w:t>» заменить цифрами  «</w:t>
      </w:r>
      <w:r w:rsidRPr="00D349FF">
        <w:rPr>
          <w:rFonts w:ascii="Times New Roman" w:hAnsi="Times New Roman"/>
          <w:b/>
        </w:rPr>
        <w:t>231 775,0 тыс. рублей</w:t>
      </w:r>
      <w:r w:rsidRPr="00D349FF">
        <w:rPr>
          <w:rFonts w:ascii="Times New Roman" w:hAnsi="Times New Roman"/>
        </w:rPr>
        <w:t>»</w:t>
      </w:r>
      <w:r w:rsidRPr="00D349FF">
        <w:rPr>
          <w:rFonts w:ascii="Times New Roman" w:hAnsi="Times New Roman"/>
          <w:b/>
        </w:rPr>
        <w:t xml:space="preserve"> 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i/>
        </w:rPr>
      </w:pPr>
      <w:r w:rsidRPr="00D349FF">
        <w:rPr>
          <w:rFonts w:ascii="Times New Roman" w:hAnsi="Times New Roman"/>
          <w:b/>
        </w:rPr>
        <w:t>Приложение № 5</w:t>
      </w:r>
      <w:r w:rsidRPr="00D349FF">
        <w:rPr>
          <w:rFonts w:ascii="Times New Roman" w:hAnsi="Times New Roman"/>
        </w:rPr>
        <w:t xml:space="preserve">  изложить в новой редакции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 xml:space="preserve">4)  В статье 8, в   приложение  №7 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</w:rPr>
        <w:t xml:space="preserve">     в строке «Выплата единовременных пособий при всех формах устройства  детей, лишенных родительского попечения, в семью» цифры </w:t>
      </w:r>
      <w:r w:rsidRPr="00D349FF">
        <w:rPr>
          <w:rFonts w:ascii="Times New Roman" w:hAnsi="Times New Roman"/>
          <w:b/>
        </w:rPr>
        <w:t xml:space="preserve"> «1 033,1  тыс. руб.» </w:t>
      </w:r>
      <w:r w:rsidRPr="00D349FF">
        <w:rPr>
          <w:rFonts w:ascii="Times New Roman" w:hAnsi="Times New Roman"/>
        </w:rPr>
        <w:t xml:space="preserve">заменить  цифрами  </w:t>
      </w:r>
      <w:r w:rsidRPr="00D349FF">
        <w:rPr>
          <w:rFonts w:ascii="Times New Roman" w:hAnsi="Times New Roman"/>
          <w:b/>
        </w:rPr>
        <w:t>« 900,6  тыс. руб.»;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</w:rPr>
        <w:t xml:space="preserve">     в</w:t>
      </w:r>
      <w:r w:rsidRPr="00D349FF">
        <w:rPr>
          <w:rFonts w:ascii="Times New Roman" w:hAnsi="Times New Roman"/>
          <w:b/>
        </w:rPr>
        <w:t xml:space="preserve"> </w:t>
      </w:r>
      <w:r w:rsidRPr="00D349FF">
        <w:rPr>
          <w:rFonts w:ascii="Times New Roman" w:hAnsi="Times New Roman"/>
        </w:rPr>
        <w:t xml:space="preserve"> строке  «Содержание ребенка в семье опекуна и приемной семье, а также оплата труда приемного родителя</w:t>
      </w:r>
      <w:r w:rsidRPr="00D349FF">
        <w:rPr>
          <w:rFonts w:ascii="Times New Roman" w:hAnsi="Times New Roman"/>
          <w:b/>
        </w:rPr>
        <w:t xml:space="preserve">»  </w:t>
      </w:r>
      <w:r w:rsidRPr="00D349FF">
        <w:rPr>
          <w:rFonts w:ascii="Times New Roman" w:hAnsi="Times New Roman"/>
        </w:rPr>
        <w:t xml:space="preserve">цифры </w:t>
      </w:r>
      <w:r w:rsidRPr="00D349FF">
        <w:rPr>
          <w:rFonts w:ascii="Times New Roman" w:hAnsi="Times New Roman"/>
          <w:b/>
        </w:rPr>
        <w:t xml:space="preserve"> «11 633,5  тыс. руб.» </w:t>
      </w:r>
      <w:r w:rsidRPr="00D349FF">
        <w:rPr>
          <w:rFonts w:ascii="Times New Roman" w:hAnsi="Times New Roman"/>
        </w:rPr>
        <w:t xml:space="preserve">заменить  цифрами  </w:t>
      </w:r>
      <w:r w:rsidRPr="00D349FF">
        <w:rPr>
          <w:rFonts w:ascii="Times New Roman" w:hAnsi="Times New Roman"/>
          <w:b/>
        </w:rPr>
        <w:t>« 9 500,0  тыс. руб.»;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</w:rPr>
        <w:t xml:space="preserve">    в строке «Субвенции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Ингушетия»  цифры </w:t>
      </w:r>
      <w:r w:rsidRPr="00D349FF">
        <w:rPr>
          <w:rFonts w:ascii="Times New Roman" w:hAnsi="Times New Roman"/>
          <w:b/>
        </w:rPr>
        <w:t xml:space="preserve"> «65,7  тыс. руб.» </w:t>
      </w:r>
      <w:r w:rsidRPr="00D349FF">
        <w:rPr>
          <w:rFonts w:ascii="Times New Roman" w:hAnsi="Times New Roman"/>
        </w:rPr>
        <w:t xml:space="preserve">заменить  цифрами  </w:t>
      </w:r>
      <w:r w:rsidRPr="00D349FF">
        <w:rPr>
          <w:rFonts w:ascii="Times New Roman" w:hAnsi="Times New Roman"/>
          <w:b/>
        </w:rPr>
        <w:t>« 25,0  тыс. руб.»;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  <w:r w:rsidRPr="00D349FF">
        <w:rPr>
          <w:rFonts w:ascii="Times New Roman" w:hAnsi="Times New Roman"/>
        </w:rPr>
        <w:lastRenderedPageBreak/>
        <w:t>в</w:t>
      </w:r>
      <w:r w:rsidRPr="00D349FF">
        <w:rPr>
          <w:rFonts w:ascii="Times New Roman" w:hAnsi="Times New Roman"/>
          <w:b/>
        </w:rPr>
        <w:t xml:space="preserve"> </w:t>
      </w:r>
      <w:r w:rsidRPr="00D349FF">
        <w:rPr>
          <w:rFonts w:ascii="Times New Roman" w:hAnsi="Times New Roman"/>
        </w:rPr>
        <w:t xml:space="preserve"> строке  «Субвенция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</w:r>
      <w:r w:rsidRPr="00D349FF">
        <w:rPr>
          <w:rFonts w:ascii="Times New Roman" w:hAnsi="Times New Roman"/>
          <w:b/>
        </w:rPr>
        <w:t xml:space="preserve">»  </w:t>
      </w:r>
      <w:r w:rsidRPr="00D349FF">
        <w:rPr>
          <w:rFonts w:ascii="Times New Roman" w:hAnsi="Times New Roman"/>
        </w:rPr>
        <w:t xml:space="preserve">цифры </w:t>
      </w:r>
      <w:r w:rsidRPr="00D349FF">
        <w:rPr>
          <w:rFonts w:ascii="Times New Roman" w:hAnsi="Times New Roman"/>
          <w:b/>
        </w:rPr>
        <w:t xml:space="preserve"> «495,9  тыс. руб.» </w:t>
      </w:r>
      <w:r w:rsidRPr="00D349FF">
        <w:rPr>
          <w:rFonts w:ascii="Times New Roman" w:hAnsi="Times New Roman"/>
        </w:rPr>
        <w:t xml:space="preserve">заменить  цифрами  </w:t>
      </w:r>
      <w:r w:rsidRPr="00D349FF">
        <w:rPr>
          <w:rFonts w:ascii="Times New Roman" w:hAnsi="Times New Roman"/>
          <w:b/>
        </w:rPr>
        <w:t>« 458,8  тыс. руб.»;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D349FF">
        <w:rPr>
          <w:rFonts w:ascii="Times New Roman" w:hAnsi="Times New Roman"/>
          <w:i/>
        </w:rPr>
        <w:t xml:space="preserve">   </w:t>
      </w:r>
      <w:proofErr w:type="gramStart"/>
      <w:r w:rsidRPr="00D349FF">
        <w:rPr>
          <w:rFonts w:ascii="Times New Roman" w:hAnsi="Times New Roman"/>
        </w:rPr>
        <w:t>в строке    «Итого» цифры  «</w:t>
      </w:r>
      <w:r w:rsidRPr="00D349FF">
        <w:rPr>
          <w:rFonts w:ascii="Times New Roman" w:hAnsi="Times New Roman"/>
          <w:b/>
        </w:rPr>
        <w:t>13 228,2 тыс. руб.»</w:t>
      </w:r>
      <w:r w:rsidRPr="00D349FF">
        <w:rPr>
          <w:rFonts w:ascii="Times New Roman" w:hAnsi="Times New Roman"/>
        </w:rPr>
        <w:t xml:space="preserve">  заменить цифрами «</w:t>
      </w:r>
      <w:r w:rsidRPr="00D349FF">
        <w:rPr>
          <w:rFonts w:ascii="Times New Roman" w:hAnsi="Times New Roman"/>
          <w:b/>
        </w:rPr>
        <w:t>10 884,4 тыс.  руб</w:t>
      </w:r>
      <w:r w:rsidRPr="00D349FF">
        <w:rPr>
          <w:rFonts w:ascii="Times New Roman" w:hAnsi="Times New Roman"/>
        </w:rPr>
        <w:t>.»;</w:t>
      </w:r>
      <w:proofErr w:type="gramEnd"/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i/>
        </w:rPr>
      </w:pPr>
      <w:r w:rsidRPr="00D349FF">
        <w:rPr>
          <w:rFonts w:ascii="Times New Roman" w:hAnsi="Times New Roman"/>
        </w:rPr>
        <w:t xml:space="preserve"> </w:t>
      </w:r>
      <w:r w:rsidRPr="00D349FF">
        <w:rPr>
          <w:rFonts w:ascii="Times New Roman" w:hAnsi="Times New Roman"/>
          <w:b/>
        </w:rPr>
        <w:t>Приложение № 7</w:t>
      </w:r>
      <w:r w:rsidRPr="00D349FF">
        <w:rPr>
          <w:rFonts w:ascii="Times New Roman" w:hAnsi="Times New Roman"/>
        </w:rPr>
        <w:t xml:space="preserve"> изложить в новой редакции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i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 xml:space="preserve"> Статья 2. </w:t>
      </w: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Финансовому управлению г. Карабулак внести изменения в сводную бюджетную роспись бюджета города Карабулак на 2014 год и плановый период 2015 и 2016 годов </w:t>
      </w:r>
      <w:proofErr w:type="gramStart"/>
      <w:r w:rsidRPr="00D349FF">
        <w:rPr>
          <w:rFonts w:ascii="Times New Roman" w:hAnsi="Times New Roman"/>
        </w:rPr>
        <w:t>согласно</w:t>
      </w:r>
      <w:proofErr w:type="gramEnd"/>
      <w:r w:rsidRPr="00D349FF">
        <w:rPr>
          <w:rFonts w:ascii="Times New Roman" w:hAnsi="Times New Roman"/>
        </w:rPr>
        <w:t xml:space="preserve"> настоящего Решения. </w:t>
      </w: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  <w:b/>
        </w:rPr>
      </w:pPr>
      <w:r w:rsidRPr="00D349FF">
        <w:rPr>
          <w:rFonts w:ascii="Times New Roman" w:hAnsi="Times New Roman"/>
          <w:b/>
        </w:rPr>
        <w:t>Статья 3.</w:t>
      </w: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D349FF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</w:t>
      </w: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</w:t>
      </w: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Председатель городского Совета-</w:t>
      </w: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Глава муниципального образования</w:t>
      </w: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/>
        </w:rPr>
      </w:pPr>
      <w:r w:rsidRPr="00D349FF">
        <w:rPr>
          <w:rFonts w:ascii="Times New Roman" w:hAnsi="Times New Roman"/>
        </w:rPr>
        <w:t xml:space="preserve">    "Городского округа город Карабулак"                                                    </w:t>
      </w:r>
      <w:proofErr w:type="spellStart"/>
      <w:r w:rsidRPr="00D349FF">
        <w:rPr>
          <w:rFonts w:ascii="Times New Roman" w:hAnsi="Times New Roman"/>
        </w:rPr>
        <w:t>М.З.Ганиев</w:t>
      </w:r>
      <w:proofErr w:type="spellEnd"/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  <w:r w:rsidRPr="00D349FF">
        <w:rPr>
          <w:rFonts w:ascii="Times New Roman" w:hAnsi="Times New Roman" w:cs="Mangal"/>
          <w:b/>
          <w:sz w:val="19"/>
          <w:szCs w:val="19"/>
        </w:rPr>
        <w:t xml:space="preserve"> </w:t>
      </w: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057EDE" w:rsidRDefault="00057EDE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D349FF">
        <w:rPr>
          <w:rFonts w:ascii="Times New Roman" w:hAnsi="Times New Roman"/>
          <w:b/>
          <w:sz w:val="19"/>
          <w:szCs w:val="19"/>
        </w:rPr>
        <w:t>Приложение №3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>к Решению городского совета городского округа г. Карабулак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 №_</w:t>
      </w:r>
      <w:r w:rsidRPr="00D349FF">
        <w:rPr>
          <w:rFonts w:ascii="Times New Roman" w:hAnsi="Times New Roman"/>
          <w:sz w:val="19"/>
          <w:szCs w:val="19"/>
          <w:u w:val="single"/>
        </w:rPr>
        <w:t>_</w:t>
      </w:r>
      <w:r w:rsidRPr="00D349FF">
        <w:rPr>
          <w:rFonts w:ascii="Times New Roman" w:hAnsi="Times New Roman"/>
          <w:sz w:val="19"/>
          <w:szCs w:val="19"/>
        </w:rPr>
        <w:t>__ от_______</w:t>
      </w:r>
      <w:r w:rsidRPr="00D349FF">
        <w:rPr>
          <w:rFonts w:ascii="Times New Roman" w:hAnsi="Times New Roman"/>
          <w:sz w:val="19"/>
          <w:szCs w:val="19"/>
          <w:u w:val="single"/>
        </w:rPr>
        <w:t>_</w:t>
      </w:r>
      <w:r w:rsidRPr="00D349FF">
        <w:rPr>
          <w:rFonts w:ascii="Times New Roman" w:hAnsi="Times New Roman"/>
          <w:sz w:val="19"/>
          <w:szCs w:val="19"/>
        </w:rPr>
        <w:t xml:space="preserve"> _ 2014г. о внесении изменений  в Решение 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>"О бюджете городского округа г. Карабулак на 2014 год и плановый период 2015 и 2016 годов"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0"/>
          <w:szCs w:val="10"/>
        </w:rPr>
      </w:pPr>
      <w:r w:rsidRPr="00D349FF">
        <w:rPr>
          <w:rFonts w:ascii="Times New Roman" w:hAnsi="Times New Roman"/>
          <w:b/>
          <w:sz w:val="19"/>
          <w:szCs w:val="19"/>
        </w:rPr>
        <w:t xml:space="preserve">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Mangal" w:hAnsi="Mangal" w:cs="Mangal"/>
          <w:b/>
          <w:sz w:val="10"/>
          <w:szCs w:val="10"/>
        </w:rPr>
      </w:pP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Calibri" w:hAnsi="Calibri" w:cs="Mangal"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center"/>
        <w:rPr>
          <w:rFonts w:ascii="Calibri" w:hAnsi="Calibri" w:cs="Mangal"/>
          <w:b/>
          <w:sz w:val="10"/>
          <w:szCs w:val="1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Mangal" w:hAnsi="Mangal" w:cs="Mangal"/>
          <w:i/>
          <w:sz w:val="20"/>
          <w:szCs w:val="2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D349FF">
        <w:rPr>
          <w:rFonts w:ascii="Times New Roman" w:hAnsi="Times New Roman"/>
          <w:b/>
          <w:i/>
          <w:sz w:val="20"/>
          <w:szCs w:val="20"/>
        </w:rPr>
        <w:t>Прогноз   доходов бюджета городского округа г. Карабулак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D349FF">
        <w:rPr>
          <w:rFonts w:ascii="Times New Roman" w:hAnsi="Times New Roman"/>
          <w:b/>
          <w:i/>
          <w:sz w:val="20"/>
          <w:szCs w:val="20"/>
        </w:rPr>
        <w:t>на 2014 год и плановый период  2015-2016 годов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i/>
          <w:sz w:val="19"/>
          <w:szCs w:val="19"/>
        </w:rPr>
      </w:pPr>
      <w:r w:rsidRPr="00D349FF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w:r w:rsidRPr="00D349FF">
        <w:rPr>
          <w:rFonts w:ascii="Times New Roman" w:hAnsi="Times New Roman"/>
          <w:i/>
          <w:sz w:val="19"/>
          <w:szCs w:val="19"/>
        </w:rPr>
        <w:t>тыс. руб.</w:t>
      </w: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2436"/>
        <w:gridCol w:w="1107"/>
        <w:gridCol w:w="1418"/>
        <w:gridCol w:w="1134"/>
      </w:tblGrid>
      <w:tr w:rsidR="00D349FF" w:rsidRPr="00D349FF" w:rsidTr="00C23140">
        <w:trPr>
          <w:trHeight w:val="11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Наименование  доходов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 w:cs="Mangal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 w:cs="Mangal"/>
                <w:b/>
                <w:sz w:val="22"/>
                <w:szCs w:val="22"/>
              </w:rPr>
              <w:t xml:space="preserve">Код </w:t>
            </w:r>
            <w:proofErr w:type="gramStart"/>
            <w:r w:rsidRPr="00D349FF">
              <w:rPr>
                <w:rFonts w:ascii="Times New Roman" w:hAnsi="Times New Roman" w:cs="Mangal"/>
                <w:b/>
                <w:sz w:val="22"/>
                <w:szCs w:val="22"/>
              </w:rPr>
              <w:t>бюджетной</w:t>
            </w:r>
            <w:proofErr w:type="gramEnd"/>
            <w:r w:rsidRPr="00D349FF">
              <w:rPr>
                <w:rFonts w:ascii="Times New Roman" w:hAnsi="Times New Roman" w:cs="Mangal"/>
                <w:b/>
                <w:sz w:val="22"/>
                <w:szCs w:val="22"/>
              </w:rPr>
              <w:t xml:space="preserve"> </w:t>
            </w:r>
          </w:p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 w:cs="Mangal"/>
                <w:b/>
                <w:i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 w:cs="Mangal"/>
                <w:b/>
                <w:sz w:val="22"/>
                <w:szCs w:val="22"/>
              </w:rPr>
              <w:t>классификации РФ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2014год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2015год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2016год</w:t>
            </w:r>
          </w:p>
        </w:tc>
      </w:tr>
      <w:tr w:rsidR="00D349FF" w:rsidRPr="00D349FF" w:rsidTr="00C23140">
        <w:trPr>
          <w:trHeight w:val="24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FF" w:rsidRPr="00D349FF" w:rsidRDefault="00D349FF" w:rsidP="00D349FF">
            <w:pPr>
              <w:ind w:firstLine="0"/>
              <w:jc w:val="center"/>
              <w:rPr>
                <w:rFonts w:ascii="Mangal" w:hAnsi="Mangal" w:cs="Mangal"/>
                <w:i/>
                <w:iCs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>1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349FF" w:rsidRPr="00D349FF" w:rsidRDefault="00D349FF" w:rsidP="00D349FF">
            <w:pPr>
              <w:ind w:firstLine="0"/>
              <w:jc w:val="center"/>
              <w:rPr>
                <w:rFonts w:ascii="Mangal" w:hAnsi="Mangal" w:cs="Mangal"/>
                <w:i/>
                <w:iCs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>2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Mangal" w:hAnsi="Mangal" w:cs="Mangal"/>
                <w:i/>
                <w:i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Mangal" w:hAnsi="Mangal" w:cs="Mangal"/>
                <w:i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Mangal" w:hAnsi="Mangal" w:cs="Mangal"/>
                <w:i/>
                <w:iCs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>3</w:t>
            </w: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left="45" w:firstLine="0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bCs/>
                <w:sz w:val="19"/>
                <w:szCs w:val="19"/>
              </w:rPr>
              <w:t>1.НАЛОГОВЫЕ И НЕНЕЛОГОВЫЕ</w:t>
            </w:r>
          </w:p>
          <w:p w:rsidR="00D349FF" w:rsidRPr="00D349FF" w:rsidRDefault="00D349FF" w:rsidP="00D349FF">
            <w:pPr>
              <w:ind w:left="45" w:firstLine="0"/>
              <w:jc w:val="lef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ДОХОДЫ</w:t>
            </w: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00010000000000000000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69 983,6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62 297,2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63 816,7</w:t>
            </w: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00010100000000000000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32 780,6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33 600,1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34 419,6</w:t>
            </w: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00010102000010000110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32 780,6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33 600,1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34 419,6</w:t>
            </w:r>
          </w:p>
        </w:tc>
      </w:tr>
      <w:tr w:rsidR="00D349FF" w:rsidRPr="00D349FF" w:rsidTr="00C23140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 соответствии со ст.227,227/1 и 228 НК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00010102010010000110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32 760,6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33579,6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34398,6 </w:t>
            </w:r>
          </w:p>
        </w:tc>
      </w:tr>
      <w:tr w:rsidR="00D349FF" w:rsidRPr="00D349FF" w:rsidTr="00C23140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349FF">
              <w:rPr>
                <w:rFonts w:ascii="Times New Roman" w:hAnsi="Times New Roman"/>
                <w:sz w:val="19"/>
                <w:szCs w:val="19"/>
              </w:rPr>
              <w:t>Налог  на  доходы  физических лиц с  доходов, полученных от  осуществления деятельности физическими лицами, зарегистрированными в качестве индивидуальных предпринимателей, нотариусов  занимающихся  частной практикой, адвокатов, учредивших адвокатские кабинеты и др. лиц, занимающихся частной практикой в соответствии со ст.227 НК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00010102020010000110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20,5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21,0 </w:t>
            </w:r>
          </w:p>
        </w:tc>
      </w:tr>
      <w:tr w:rsidR="00D349FF" w:rsidRPr="00D349FF" w:rsidTr="00C23140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000 10300000000000000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2218,8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000 10302230010000110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887,5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49FF">
              <w:rPr>
                <w:rFonts w:ascii="Times New Roman" w:hAnsi="Times New Roman"/>
                <w:sz w:val="19"/>
                <w:szCs w:val="19"/>
              </w:rPr>
              <w:t>инжекторных</w:t>
            </w:r>
            <w:proofErr w:type="spellEnd"/>
            <w:r w:rsidRPr="00D349FF">
              <w:rPr>
                <w:rFonts w:ascii="Times New Roman" w:hAnsi="Times New Roman"/>
                <w:sz w:val="19"/>
                <w:szCs w:val="19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000 10302240010000110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22,2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000 103 02250010000110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1 309,1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000 10500000020000000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1 760,0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1 230,0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1260,0</w:t>
            </w:r>
          </w:p>
        </w:tc>
      </w:tr>
      <w:tr w:rsidR="00D349FF" w:rsidRPr="00D349FF" w:rsidTr="00C23140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000 10502010020000110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1230,0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1 260,0</w:t>
            </w:r>
          </w:p>
        </w:tc>
      </w:tr>
      <w:tr w:rsidR="00D349FF" w:rsidRPr="00D349FF" w:rsidTr="00C23140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>периоды</w:t>
            </w:r>
            <w:proofErr w:type="gramEnd"/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 xml:space="preserve"> истекшие до 1 января 2011года)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000 10502020020000110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 xml:space="preserve">Единый сельскохозяйственный налог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000 10503000010000110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iCs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>-</w:t>
            </w: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proofErr w:type="gramStart"/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Налог</w:t>
            </w:r>
            <w:proofErr w:type="gramEnd"/>
            <w:r w:rsidRPr="00D349FF">
              <w:rPr>
                <w:rFonts w:ascii="Times New Roman" w:hAnsi="Times New Roman"/>
                <w:bCs/>
                <w:sz w:val="19"/>
                <w:szCs w:val="19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000 105 04010020000110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1 200,0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НАЛОГИ НА ИМУЩЕСТВО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00010600000000000000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26 903,7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20 988,6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21 500,5</w:t>
            </w:r>
          </w:p>
        </w:tc>
      </w:tr>
      <w:tr w:rsidR="00D349FF" w:rsidRPr="00D349FF" w:rsidTr="00C23140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00010601020040000110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3 663,8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741,8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759,9 </w:t>
            </w:r>
          </w:p>
        </w:tc>
      </w:tr>
      <w:tr w:rsidR="00D349FF" w:rsidRPr="00D349FF" w:rsidTr="00C23140">
        <w:trPr>
          <w:trHeight w:val="16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00010606012040000110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1025,0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1050,0 </w:t>
            </w:r>
          </w:p>
        </w:tc>
      </w:tr>
      <w:tr w:rsidR="00D349FF" w:rsidRPr="00D349FF" w:rsidTr="00C23140">
        <w:trPr>
          <w:trHeight w:val="112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00010606022040000110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21 239,9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19 221,8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19 690,0 </w:t>
            </w: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ГОСУДАРСТВЕННАЯ ПОШЛИНА,  СБОРЫ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00010800000000000000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520,0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533,0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546,0</w:t>
            </w:r>
          </w:p>
        </w:tc>
      </w:tr>
      <w:tr w:rsidR="00D349FF" w:rsidRPr="00D349FF" w:rsidTr="00C23140">
        <w:trPr>
          <w:trHeight w:val="1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proofErr w:type="gramStart"/>
            <w:r w:rsidRPr="00D349FF">
              <w:rPr>
                <w:rFonts w:ascii="Times New Roman" w:hAnsi="Times New Roman"/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00010803010010000110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512,5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525,0 </w:t>
            </w:r>
          </w:p>
        </w:tc>
      </w:tr>
      <w:tr w:rsidR="00D349FF" w:rsidRPr="00D349FF" w:rsidTr="00C23140">
        <w:trPr>
          <w:trHeight w:val="52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noProof/>
                <w:sz w:val="19"/>
                <w:szCs w:val="19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испол.власти , уполномоченными в соответствии с законодательными актами РФ и (или) законодательными актами субъектов РФ за совершение нотариальных действий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00010804010010000110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10,2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10,5</w:t>
            </w:r>
          </w:p>
        </w:tc>
      </w:tr>
      <w:tr w:rsidR="00D349FF" w:rsidRPr="00D349FF" w:rsidTr="00C23140">
        <w:trPr>
          <w:trHeight w:val="291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tabs>
                <w:tab w:val="left" w:pos="270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00010807150010000110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10,5 </w:t>
            </w:r>
          </w:p>
        </w:tc>
      </w:tr>
      <w:tr w:rsidR="00D349FF" w:rsidRPr="00D349FF" w:rsidTr="00C23140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00011100000000000000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2 040,7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2 091,7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2142,7</w:t>
            </w:r>
          </w:p>
        </w:tc>
      </w:tr>
      <w:tr w:rsidR="00D349FF" w:rsidRPr="00D349FF" w:rsidTr="00C23140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00011105012040000120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1 930,7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1979,0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2027,2 </w:t>
            </w:r>
          </w:p>
        </w:tc>
      </w:tr>
      <w:tr w:rsidR="00D349FF" w:rsidRPr="00D349FF" w:rsidTr="00C23140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00011105024040000120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110,0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112,7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115,5</w:t>
            </w:r>
          </w:p>
        </w:tc>
      </w:tr>
      <w:tr w:rsidR="00D349FF" w:rsidRPr="00D349FF" w:rsidTr="00C23140">
        <w:trPr>
          <w:trHeight w:val="10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00011200000000000000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7</w:t>
            </w:r>
            <w:r w:rsidRPr="00D349FF">
              <w:rPr>
                <w:rFonts w:ascii="Mangal" w:hAnsi="Mangal" w:cs="Mangal"/>
                <w:b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73,5</w:t>
            </w:r>
          </w:p>
        </w:tc>
      </w:tr>
      <w:tr w:rsidR="00D349FF" w:rsidRPr="00D349FF" w:rsidTr="00C23140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00011201010010000120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</w:t>
            </w:r>
            <w:r w:rsidRPr="00D349FF">
              <w:rPr>
                <w:rFonts w:ascii="Mangal" w:hAnsi="Mangal" w:cs="Mangal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73,5</w:t>
            </w:r>
          </w:p>
        </w:tc>
      </w:tr>
      <w:tr w:rsidR="00D349FF" w:rsidRPr="00D349FF" w:rsidTr="00C23140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0001130000000000000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2  129,6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2 182,8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2 236,1</w:t>
            </w:r>
          </w:p>
        </w:tc>
      </w:tr>
      <w:tr w:rsidR="00D349FF" w:rsidRPr="00D349FF" w:rsidTr="00C23140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00011301994040000130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2 129,6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2 182,8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2 236,1</w:t>
            </w:r>
          </w:p>
        </w:tc>
      </w:tr>
      <w:tr w:rsidR="00D349FF" w:rsidRPr="00D349FF" w:rsidTr="00C23140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 xml:space="preserve">ДОХОДЫ  ОТ ПРОДАЖЫ МАТЕРИАЛЬНЫХ  И НЕ </w:t>
            </w:r>
            <w:r w:rsidRPr="00D349FF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МАТЕРИАЛЬНЫХ АКТИВОВ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00011400000000000000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352,0</w:t>
            </w:r>
          </w:p>
        </w:tc>
      </w:tr>
      <w:tr w:rsidR="00D349FF" w:rsidRPr="00D349FF" w:rsidTr="00C23140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 Доходы  от продажи земельных участков государственная </w:t>
            </w:r>
            <w:proofErr w:type="gramStart"/>
            <w:r w:rsidRPr="00D349FF">
              <w:rPr>
                <w:rFonts w:ascii="Times New Roman" w:hAnsi="Times New Roman"/>
                <w:sz w:val="19"/>
                <w:szCs w:val="19"/>
              </w:rPr>
              <w:t>собственность</w:t>
            </w:r>
            <w:proofErr w:type="gramEnd"/>
            <w:r w:rsidRPr="00D349FF">
              <w:rPr>
                <w:rFonts w:ascii="Times New Roman" w:hAnsi="Times New Roman"/>
                <w:sz w:val="19"/>
                <w:szCs w:val="19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00011406012040000430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335,2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343,6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352,0</w:t>
            </w:r>
          </w:p>
        </w:tc>
      </w:tr>
      <w:tr w:rsidR="00D349FF" w:rsidRPr="00D349FF" w:rsidTr="00C23140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ind w:firstLine="0"/>
              <w:jc w:val="left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00011600000000000000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1 225,0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iCs/>
                <w:sz w:val="19"/>
                <w:szCs w:val="19"/>
              </w:rPr>
              <w:t>1 255,6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1 286,3</w:t>
            </w:r>
          </w:p>
        </w:tc>
      </w:tr>
      <w:tr w:rsidR="00D349FF" w:rsidRPr="00D349FF" w:rsidTr="00C23140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Денежные взыскания за нарушение законодательства о налогах и сборах, предусмотренные статьями 116, 117, 118, пунктами 1 и 2 статьи 120, статьями 125,126,128,129,129</w:t>
            </w:r>
            <w:r w:rsidRPr="00D349FF">
              <w:rPr>
                <w:rFonts w:ascii="Times New Roman" w:hAnsi="Times New Roman"/>
                <w:sz w:val="19"/>
                <w:szCs w:val="19"/>
                <w:vertAlign w:val="superscript"/>
              </w:rPr>
              <w:t>1</w:t>
            </w:r>
            <w:r w:rsidRPr="00D349FF">
              <w:rPr>
                <w:rFonts w:ascii="Times New Roman" w:hAnsi="Times New Roman"/>
                <w:sz w:val="19"/>
                <w:szCs w:val="19"/>
              </w:rPr>
              <w:t>,132, 133, 134, 135, 135</w:t>
            </w:r>
            <w:r w:rsidRPr="00D349FF">
              <w:rPr>
                <w:rFonts w:ascii="Times New Roman" w:hAnsi="Times New Roman"/>
                <w:sz w:val="19"/>
                <w:szCs w:val="19"/>
                <w:vertAlign w:val="superscript"/>
              </w:rPr>
              <w:t>1</w:t>
            </w:r>
            <w:r w:rsidRPr="00D349FF">
              <w:rPr>
                <w:rFonts w:ascii="Times New Roman" w:hAnsi="Times New Roman"/>
                <w:sz w:val="19"/>
                <w:szCs w:val="19"/>
              </w:rPr>
              <w:t xml:space="preserve"> НК </w:t>
            </w:r>
            <w:proofErr w:type="gramStart"/>
            <w:r w:rsidRPr="00D349FF">
              <w:rPr>
                <w:rFonts w:ascii="Times New Roman" w:hAnsi="Times New Roman"/>
                <w:sz w:val="19"/>
                <w:szCs w:val="19"/>
              </w:rPr>
              <w:t>РФ</w:t>
            </w:r>
            <w:proofErr w:type="gramEnd"/>
            <w:r w:rsidRPr="00D349FF">
              <w:rPr>
                <w:rFonts w:ascii="Times New Roman" w:hAnsi="Times New Roman"/>
                <w:sz w:val="19"/>
                <w:szCs w:val="19"/>
              </w:rPr>
              <w:t xml:space="preserve"> а также штрафы, взыскания которых осуществляются на основании действовавшей статьи 117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00011603010010000140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 xml:space="preserve">25,6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iCs/>
                <w:sz w:val="19"/>
                <w:szCs w:val="19"/>
              </w:rPr>
            </w:pPr>
            <w:r w:rsidRPr="00D349FF">
              <w:rPr>
                <w:rFonts w:ascii="Calibri" w:hAnsi="Calibri" w:cs="Mangal"/>
                <w:iCs/>
                <w:sz w:val="19"/>
                <w:szCs w:val="19"/>
              </w:rPr>
              <w:t>26,3</w:t>
            </w:r>
          </w:p>
        </w:tc>
      </w:tr>
      <w:tr w:rsidR="00D349FF" w:rsidRPr="00D349FF" w:rsidTr="00C23140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00011603030010000140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123,0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126,0</w:t>
            </w:r>
          </w:p>
        </w:tc>
      </w:tr>
      <w:tr w:rsidR="00D349FF" w:rsidRPr="00D349FF" w:rsidTr="00C23140">
        <w:trPr>
          <w:trHeight w:val="5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Денежные взыскания (штрафы) за нарушение  законодательства  РФ о недрах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00011625010010000140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10,2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10,5</w:t>
            </w:r>
          </w:p>
        </w:tc>
      </w:tr>
      <w:tr w:rsidR="00D349FF" w:rsidRPr="00D349FF" w:rsidTr="00C23140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00011625060010000140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10,3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10,5</w:t>
            </w:r>
            <w:r w:rsidRPr="00D349FF">
              <w:rPr>
                <w:rFonts w:ascii="Mangal" w:hAnsi="Mangal" w:cs="Mangal"/>
                <w:sz w:val="19"/>
                <w:szCs w:val="19"/>
              </w:rPr>
              <w:t xml:space="preserve"> </w:t>
            </w:r>
          </w:p>
        </w:tc>
      </w:tr>
      <w:tr w:rsidR="00D349FF" w:rsidRPr="00D349FF" w:rsidTr="00C23140">
        <w:trPr>
          <w:trHeight w:val="26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noProof/>
                <w:sz w:val="19"/>
                <w:szCs w:val="19"/>
              </w:rPr>
              <w:t xml:space="preserve">Денежные взыскания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D349FF">
              <w:rPr>
                <w:rFonts w:ascii="Times New Roman" w:hAnsi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00011628000010000140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73,5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Денежные взыскания (штрафы) за нарушение 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00011633040040000140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 xml:space="preserve">42,0 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00011690040040000140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950,0</w:t>
            </w:r>
            <w:r w:rsidRPr="00D349FF">
              <w:rPr>
                <w:rFonts w:ascii="Mangal" w:hAnsi="Mangal" w:cs="Mangal"/>
                <w:sz w:val="19"/>
                <w:szCs w:val="19"/>
              </w:rPr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973,8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997,5</w:t>
            </w:r>
          </w:p>
        </w:tc>
      </w:tr>
      <w:tr w:rsidR="00D349FF" w:rsidRPr="00D349FF" w:rsidTr="00C23140">
        <w:trPr>
          <w:trHeight w:val="45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II.</w:t>
            </w: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2 00 00000 00 0000 000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133 713,6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97 009,2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>98 996,5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в том числе: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 xml:space="preserve"> 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Дотация на выравнивание бюджетной обеспеченности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2 02 01001 04 0000 151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70 182,3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70  182,3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70 182,3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Дотация  на сбалансированность бюджета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2 02 01003 04 0000 151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5 014,0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 xml:space="preserve">  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2 02 03027 04 0000 151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9 500,0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13 079,3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14 387,2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2 02 03020 04 0000 151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900,6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572,7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612,2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2 02  03999 04 0000 151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79,5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Субвенции на осуществление полномочий по первичному </w:t>
            </w:r>
            <w:r w:rsidRPr="00D349FF">
              <w:rPr>
                <w:rFonts w:ascii="Times New Roman" w:hAnsi="Times New Roman"/>
                <w:sz w:val="19"/>
                <w:szCs w:val="19"/>
              </w:rPr>
              <w:br/>
              <w:t xml:space="preserve">воинскому учету на территориях, где отсутствуют военные </w:t>
            </w:r>
            <w:r w:rsidRPr="00D349FF">
              <w:rPr>
                <w:rFonts w:ascii="Times New Roman" w:hAnsi="Times New Roman"/>
                <w:sz w:val="19"/>
                <w:szCs w:val="19"/>
              </w:rPr>
              <w:br/>
              <w:t xml:space="preserve">комиссариаты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2 02 03015 04 0000 151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428,2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428,2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428,2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Субвенция бюджетам городских округов на обеспечение государственных гарантий реализации прав на получение общедоступного </w:t>
            </w:r>
            <w:r w:rsidRPr="00D349FF">
              <w:rPr>
                <w:rFonts w:ascii="Times New Roman" w:hAnsi="Times New Roman"/>
                <w:sz w:val="19"/>
                <w:szCs w:val="19"/>
              </w:rPr>
              <w:lastRenderedPageBreak/>
              <w:t>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lastRenderedPageBreak/>
              <w:t>2 02 03024 04 0000 151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11 548,7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12 183,9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22 793,1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2 02 03029 04 0000 151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408,1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469,7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493,2</w:t>
            </w: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2 02 02088 04 0002 151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22 730,9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республиканского бюджета  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2 02 02089 04 0002 151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12 975,8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</w:p>
        </w:tc>
      </w:tr>
      <w:tr w:rsidR="00D349FF" w:rsidRPr="00D349FF" w:rsidTr="00C23140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>2 02 04025 04 0000 151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sz w:val="19"/>
                <w:szCs w:val="19"/>
              </w:rPr>
            </w:pPr>
            <w:r w:rsidRPr="00D349FF">
              <w:rPr>
                <w:rFonts w:ascii="Calibri" w:hAnsi="Calibri" w:cs="Mangal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Mangal" w:hAnsi="Mangal" w:cs="Mangal"/>
                <w:sz w:val="19"/>
                <w:szCs w:val="19"/>
              </w:rPr>
            </w:pPr>
            <w:r w:rsidRPr="00D349FF">
              <w:rPr>
                <w:rFonts w:ascii="Mangal" w:hAnsi="Mangal" w:cs="Mangal"/>
                <w:sz w:val="19"/>
                <w:szCs w:val="19"/>
              </w:rPr>
              <w:t xml:space="preserve"> </w:t>
            </w:r>
          </w:p>
        </w:tc>
      </w:tr>
      <w:tr w:rsidR="00D349FF" w:rsidRPr="00D349FF" w:rsidTr="00C23140">
        <w:trPr>
          <w:trHeight w:val="50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ИТОГО ДОХОДОВ БЮДЖЕТА Г.КАРАБУЛАК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cs="Arial"/>
                <w:b/>
                <w:sz w:val="19"/>
                <w:szCs w:val="19"/>
              </w:rPr>
            </w:pPr>
            <w:r w:rsidRPr="00D349FF">
              <w:rPr>
                <w:rFonts w:cs="Arial"/>
                <w:b/>
                <w:sz w:val="19"/>
                <w:szCs w:val="19"/>
              </w:rPr>
              <w:t>203 697,2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cs="Arial"/>
                <w:b/>
                <w:sz w:val="19"/>
                <w:szCs w:val="19"/>
              </w:rPr>
            </w:pPr>
            <w:r w:rsidRPr="00D349FF">
              <w:rPr>
                <w:rFonts w:cs="Arial"/>
                <w:b/>
                <w:sz w:val="19"/>
                <w:szCs w:val="19"/>
              </w:rPr>
              <w:t>159 306,4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cs="Arial"/>
                <w:b/>
                <w:sz w:val="19"/>
                <w:szCs w:val="19"/>
              </w:rPr>
            </w:pPr>
            <w:r w:rsidRPr="00D349FF">
              <w:rPr>
                <w:rFonts w:cs="Arial"/>
                <w:b/>
                <w:sz w:val="19"/>
                <w:szCs w:val="19"/>
              </w:rPr>
              <w:t>162 813,2</w:t>
            </w:r>
          </w:p>
        </w:tc>
      </w:tr>
      <w:tr w:rsidR="00D349FF" w:rsidRPr="00D349FF" w:rsidTr="00C23140">
        <w:trPr>
          <w:trHeight w:val="437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>ОСТАТКИ ДЕНЕЖНЫХ СРЕДСТВ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D349FF">
              <w:rPr>
                <w:rFonts w:ascii="Times New Roman" w:hAnsi="Times New Roman"/>
                <w:b/>
                <w:sz w:val="19"/>
                <w:szCs w:val="19"/>
              </w:rPr>
              <w:t xml:space="preserve"> НА НАЧАЛО ГОДА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 xml:space="preserve">28 077,8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349FF" w:rsidRPr="00D349FF" w:rsidRDefault="00D349FF" w:rsidP="00D349FF">
            <w:pPr>
              <w:ind w:firstLine="0"/>
              <w:jc w:val="right"/>
              <w:rPr>
                <w:rFonts w:ascii="Calibri" w:hAnsi="Calibri" w:cs="Mangal"/>
                <w:b/>
                <w:sz w:val="19"/>
                <w:szCs w:val="19"/>
              </w:rPr>
            </w:pPr>
            <w:r w:rsidRPr="00D349FF">
              <w:rPr>
                <w:rFonts w:ascii="Calibri" w:hAnsi="Calibri" w:cs="Mangal"/>
                <w:b/>
                <w:sz w:val="19"/>
                <w:szCs w:val="19"/>
              </w:rPr>
              <w:t xml:space="preserve"> </w:t>
            </w:r>
          </w:p>
        </w:tc>
      </w:tr>
    </w:tbl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19"/>
          <w:szCs w:val="19"/>
        </w:rPr>
      </w:pPr>
      <w:r w:rsidRPr="00D349FF">
        <w:rPr>
          <w:rFonts w:ascii="Times New Roman" w:hAnsi="Times New Roman"/>
          <w:b/>
          <w:sz w:val="19"/>
          <w:szCs w:val="19"/>
        </w:rPr>
        <w:t>Приложение №4</w:t>
      </w: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к Решению городского совета городского округа </w:t>
      </w:r>
      <w:proofErr w:type="spellStart"/>
      <w:r w:rsidRPr="00D349FF">
        <w:rPr>
          <w:rFonts w:ascii="Times New Roman" w:hAnsi="Times New Roman"/>
          <w:sz w:val="19"/>
          <w:szCs w:val="19"/>
        </w:rPr>
        <w:t>г</w:t>
      </w:r>
      <w:proofErr w:type="gramStart"/>
      <w:r w:rsidRPr="00D349FF">
        <w:rPr>
          <w:rFonts w:ascii="Times New Roman" w:hAnsi="Times New Roman"/>
          <w:sz w:val="19"/>
          <w:szCs w:val="19"/>
        </w:rPr>
        <w:t>.К</w:t>
      </w:r>
      <w:proofErr w:type="gramEnd"/>
      <w:r w:rsidRPr="00D349FF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 №______ от __________2014г. о внесении изменений  в Решение 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"О бюджете городского округа </w:t>
      </w:r>
      <w:proofErr w:type="spellStart"/>
      <w:r w:rsidRPr="00D349FF">
        <w:rPr>
          <w:rFonts w:ascii="Times New Roman" w:hAnsi="Times New Roman"/>
          <w:sz w:val="19"/>
          <w:szCs w:val="19"/>
        </w:rPr>
        <w:t>г</w:t>
      </w:r>
      <w:proofErr w:type="gramStart"/>
      <w:r w:rsidRPr="00D349FF">
        <w:rPr>
          <w:rFonts w:ascii="Times New Roman" w:hAnsi="Times New Roman"/>
          <w:sz w:val="19"/>
          <w:szCs w:val="19"/>
        </w:rPr>
        <w:t>.К</w:t>
      </w:r>
      <w:proofErr w:type="gramEnd"/>
      <w:r w:rsidRPr="00D349FF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D349FF">
        <w:rPr>
          <w:rFonts w:ascii="Times New Roman" w:hAnsi="Times New Roman"/>
          <w:sz w:val="19"/>
          <w:szCs w:val="19"/>
        </w:rPr>
        <w:t xml:space="preserve"> на 2014 год и плановый период 2015 и 2016 годов"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b/>
          <w:sz w:val="10"/>
          <w:szCs w:val="10"/>
        </w:rPr>
      </w:pPr>
      <w:r w:rsidRPr="00D349FF">
        <w:rPr>
          <w:rFonts w:ascii="Times New Roman" w:hAnsi="Times New Roman"/>
          <w:b/>
          <w:sz w:val="19"/>
          <w:szCs w:val="19"/>
        </w:rPr>
        <w:t xml:space="preserve">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Mangal" w:hAnsi="Mangal" w:cs="Mangal"/>
          <w:b/>
          <w:sz w:val="10"/>
          <w:szCs w:val="1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Calibri" w:hAnsi="Calibri" w:cs="Mangal"/>
          <w:b/>
          <w:sz w:val="10"/>
          <w:szCs w:val="1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Calibri" w:hAnsi="Calibri" w:cs="Mangal"/>
          <w:i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349FF">
        <w:rPr>
          <w:rFonts w:ascii="Times New Roman" w:hAnsi="Times New Roman"/>
          <w:b/>
          <w:sz w:val="22"/>
          <w:szCs w:val="22"/>
        </w:rPr>
        <w:t xml:space="preserve">Распределение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349FF">
        <w:rPr>
          <w:rFonts w:ascii="Times New Roman" w:hAnsi="Times New Roman"/>
          <w:b/>
          <w:sz w:val="22"/>
          <w:szCs w:val="22"/>
        </w:rPr>
        <w:t xml:space="preserve">расходов бюджета городского округа </w:t>
      </w:r>
      <w:proofErr w:type="spellStart"/>
      <w:r w:rsidRPr="00D349FF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D349FF">
        <w:rPr>
          <w:rFonts w:ascii="Times New Roman" w:hAnsi="Times New Roman"/>
          <w:b/>
          <w:sz w:val="22"/>
          <w:szCs w:val="22"/>
        </w:rPr>
        <w:t>.К</w:t>
      </w:r>
      <w:proofErr w:type="gramEnd"/>
      <w:r w:rsidRPr="00D349FF">
        <w:rPr>
          <w:rFonts w:ascii="Times New Roman" w:hAnsi="Times New Roman"/>
          <w:b/>
          <w:sz w:val="22"/>
          <w:szCs w:val="22"/>
        </w:rPr>
        <w:t>арабулак</w:t>
      </w:r>
      <w:proofErr w:type="spellEnd"/>
      <w:r w:rsidRPr="00D349FF">
        <w:rPr>
          <w:rFonts w:ascii="Times New Roman" w:hAnsi="Times New Roman"/>
          <w:b/>
          <w:sz w:val="22"/>
          <w:szCs w:val="22"/>
        </w:rPr>
        <w:t xml:space="preserve"> на 2014 год  и плановый период 2015 и 2016 годов по разделам и подразделам бюджетной классификации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349FF">
        <w:rPr>
          <w:rFonts w:ascii="Times New Roman" w:hAnsi="Times New Roman"/>
          <w:b/>
          <w:sz w:val="22"/>
          <w:szCs w:val="22"/>
        </w:rPr>
        <w:t>Российской Федерации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 w:cs="Mangal"/>
          <w:i/>
          <w:sz w:val="23"/>
          <w:szCs w:val="23"/>
        </w:rPr>
      </w:pPr>
    </w:p>
    <w:tbl>
      <w:tblPr>
        <w:tblW w:w="106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5245"/>
        <w:gridCol w:w="1245"/>
        <w:gridCol w:w="1165"/>
        <w:gridCol w:w="1336"/>
      </w:tblGrid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     2014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   2015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    2016</w:t>
            </w:r>
          </w:p>
        </w:tc>
      </w:tr>
      <w:tr w:rsidR="00D349FF" w:rsidRPr="00D349FF" w:rsidTr="00C23140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  <w:r w:rsidRPr="00D349FF">
              <w:rPr>
                <w:rFonts w:ascii="Mangal" w:hAnsi="Mangal" w:cs="Mangal"/>
                <w:b/>
                <w:sz w:val="21"/>
                <w:szCs w:val="21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Общегосударственные вопросы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44 645,1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44 525,2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45 130,8</w:t>
            </w:r>
          </w:p>
        </w:tc>
      </w:tr>
      <w:tr w:rsidR="00D349FF" w:rsidRPr="00D349FF" w:rsidTr="00C23140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D349FF">
              <w:rPr>
                <w:rFonts w:ascii="Mangal" w:hAnsi="Mangal" w:cs="Mangal"/>
                <w:b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581,9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684,7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718,9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6 469,1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6 541,3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6 668,4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21 123,2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21 954,3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21 805,2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4 314,5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4 421,5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 xml:space="preserve">4 442,6 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397,6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717,4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754,9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11 758,8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10 206,0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10 740,8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  <w:r w:rsidRPr="00D349FF">
              <w:rPr>
                <w:rFonts w:ascii="Mangal" w:hAnsi="Mangal" w:cs="Mangal"/>
                <w:b/>
                <w:sz w:val="21"/>
                <w:szCs w:val="21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Национальная оборона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    428,2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    428,2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    428,2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 xml:space="preserve">     428,2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 xml:space="preserve">     428,2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 xml:space="preserve">     428,2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D349FF">
              <w:rPr>
                <w:rFonts w:ascii="Mangal" w:hAnsi="Mangal" w:cs="Mangal"/>
                <w:b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9 282,5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4 919,0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 xml:space="preserve"> 4 176,8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Дорожное хозяйство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9 282,5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4 919,0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 xml:space="preserve"> 4 176,8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  <w:r w:rsidRPr="00D349FF">
              <w:rPr>
                <w:rFonts w:ascii="Mangal" w:hAnsi="Mangal" w:cs="Mangal"/>
                <w:b/>
                <w:sz w:val="21"/>
                <w:szCs w:val="21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Жилищно-коммунальное хозяйство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85 350,1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26 082,3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24  722,5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56 271,3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right"/>
              <w:rPr>
                <w:rFonts w:cs="Arial"/>
                <w:sz w:val="21"/>
                <w:szCs w:val="21"/>
              </w:rPr>
            </w:pP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29 078,8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26082,3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24 722,5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1"/>
                <w:szCs w:val="21"/>
              </w:rPr>
            </w:pPr>
            <w:r w:rsidRPr="00D349FF">
              <w:rPr>
                <w:rFonts w:ascii="Mangal" w:hAnsi="Mangal" w:cs="Mangal"/>
                <w:b/>
                <w:sz w:val="21"/>
                <w:szCs w:val="21"/>
              </w:rPr>
              <w:t>07</w:t>
            </w:r>
            <w:r w:rsidRPr="00D349FF">
              <w:rPr>
                <w:rFonts w:ascii="Mangal" w:hAnsi="Mangal" w:cs="Mangal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Образование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69 516,5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62 038,4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65 289,2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37 042,3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33 899,9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35 675,1</w:t>
            </w:r>
          </w:p>
        </w:tc>
      </w:tr>
      <w:tr w:rsidR="00D349FF" w:rsidRPr="00D349FF" w:rsidTr="00C23140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32 474,2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28 138,5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29 614,1</w:t>
            </w:r>
          </w:p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  <w:r w:rsidRPr="00D349FF">
              <w:rPr>
                <w:rFonts w:ascii="Mangal" w:hAnsi="Mangal" w:cs="Mangal"/>
                <w:b/>
                <w:sz w:val="21"/>
                <w:szCs w:val="21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Культура и кинематография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9 518,2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5 385,7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5 667,9</w:t>
            </w:r>
          </w:p>
        </w:tc>
      </w:tr>
      <w:tr w:rsidR="00D349FF" w:rsidRPr="00D349FF" w:rsidTr="00C23140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9 518,2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5 385,7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5 667,9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1"/>
                <w:szCs w:val="21"/>
              </w:rPr>
            </w:pPr>
            <w:r w:rsidRPr="00D349FF">
              <w:rPr>
                <w:rFonts w:ascii="Mangal" w:hAnsi="Mangal" w:cs="Mangal"/>
                <w:b/>
                <w:sz w:val="21"/>
                <w:szCs w:val="21"/>
              </w:rPr>
              <w:t>10</w:t>
            </w:r>
            <w:r w:rsidRPr="00D349FF">
              <w:rPr>
                <w:rFonts w:ascii="Mangal" w:hAnsi="Mangal" w:cs="Mangal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Социальная политика</w:t>
            </w: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10 884,4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13 724,3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15 078,9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Охрана семьи и детства.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10 884,4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13 724,3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15 078,9</w:t>
            </w:r>
          </w:p>
        </w:tc>
      </w:tr>
      <w:tr w:rsidR="00D349FF" w:rsidRPr="00D349FF" w:rsidTr="00C23140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Calibri" w:hAnsi="Calibri" w:cs="Mangal"/>
                <w:b/>
                <w:sz w:val="21"/>
                <w:szCs w:val="21"/>
              </w:rPr>
            </w:pPr>
            <w:r w:rsidRPr="00D349FF">
              <w:rPr>
                <w:rFonts w:ascii="Calibri" w:hAnsi="Calibri" w:cs="Mangal"/>
                <w:b/>
                <w:sz w:val="21"/>
                <w:szCs w:val="21"/>
              </w:rPr>
              <w:t xml:space="preserve">       </w:t>
            </w:r>
            <w:r w:rsidRPr="00D349FF">
              <w:rPr>
                <w:rFonts w:ascii="Mangal" w:hAnsi="Mangal" w:cs="Mangal"/>
                <w:b/>
                <w:sz w:val="21"/>
                <w:szCs w:val="21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</w:p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b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 xml:space="preserve">           Средства массовой информации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2 150,0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2 203,3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2 318,9</w:t>
            </w:r>
          </w:p>
        </w:tc>
      </w:tr>
      <w:tr w:rsidR="00D349FF" w:rsidRPr="00D349FF" w:rsidTr="00C231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ind w:firstLine="0"/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D349FF">
              <w:rPr>
                <w:rFonts w:ascii="Mangal" w:hAnsi="Mangal" w:cs="Mangal"/>
                <w:sz w:val="20"/>
                <w:szCs w:val="20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2 150,0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2 203,3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 2 318,9</w:t>
            </w:r>
          </w:p>
        </w:tc>
      </w:tr>
      <w:tr w:rsidR="00D349FF" w:rsidRPr="00D349FF" w:rsidTr="00C23140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jc w:val="center"/>
              <w:rPr>
                <w:rFonts w:ascii="Mangal" w:hAnsi="Mangal" w:cs="Mangal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349FF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</w:t>
            </w:r>
            <w:r w:rsidRPr="00D349FF">
              <w:rPr>
                <w:rFonts w:ascii="Times New Roman" w:hAnsi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231 775,0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159 306,4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ind w:firstLine="0"/>
              <w:jc w:val="left"/>
              <w:rPr>
                <w:rFonts w:cs="Arial"/>
                <w:b/>
                <w:sz w:val="21"/>
                <w:szCs w:val="21"/>
              </w:rPr>
            </w:pPr>
            <w:r w:rsidRPr="00D349FF">
              <w:rPr>
                <w:rFonts w:cs="Arial"/>
                <w:b/>
                <w:sz w:val="21"/>
                <w:szCs w:val="21"/>
              </w:rPr>
              <w:t>162 813,2</w:t>
            </w:r>
          </w:p>
        </w:tc>
      </w:tr>
    </w:tbl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tbl>
      <w:tblPr>
        <w:tblW w:w="10615" w:type="dxa"/>
        <w:tblInd w:w="-176" w:type="dxa"/>
        <w:tblLook w:val="04A0" w:firstRow="1" w:lastRow="0" w:firstColumn="1" w:lastColumn="0" w:noHBand="0" w:noVBand="1"/>
      </w:tblPr>
      <w:tblGrid>
        <w:gridCol w:w="3111"/>
        <w:gridCol w:w="744"/>
        <w:gridCol w:w="1000"/>
        <w:gridCol w:w="340"/>
        <w:gridCol w:w="340"/>
        <w:gridCol w:w="360"/>
        <w:gridCol w:w="400"/>
        <w:gridCol w:w="1120"/>
        <w:gridCol w:w="780"/>
        <w:gridCol w:w="700"/>
        <w:gridCol w:w="1720"/>
      </w:tblGrid>
      <w:tr w:rsidR="00D349FF" w:rsidRPr="00D349FF" w:rsidTr="00C2314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349FF" w:rsidRPr="00D349FF" w:rsidTr="00C23140">
        <w:trPr>
          <w:trHeight w:val="31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Приложение  № 6</w:t>
            </w:r>
          </w:p>
        </w:tc>
      </w:tr>
      <w:tr w:rsidR="00D349FF" w:rsidRPr="00D349FF" w:rsidTr="00C23140">
        <w:trPr>
          <w:trHeight w:val="30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6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D349FF">
              <w:rPr>
                <w:rFonts w:cs="Arial"/>
                <w:i/>
                <w:iCs/>
                <w:sz w:val="18"/>
                <w:szCs w:val="18"/>
              </w:rPr>
              <w:t xml:space="preserve"> к решению городского Совета муниципального образования г. Карабулак</w:t>
            </w:r>
          </w:p>
        </w:tc>
      </w:tr>
      <w:tr w:rsidR="00D349FF" w:rsidRPr="00D349FF" w:rsidTr="00C23140">
        <w:trPr>
          <w:trHeight w:val="96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cs="Arial"/>
                <w:i/>
                <w:sz w:val="18"/>
                <w:szCs w:val="18"/>
              </w:rPr>
            </w:pPr>
            <w:r w:rsidRPr="00D349FF">
              <w:rPr>
                <w:rFonts w:cs="Arial"/>
                <w:i/>
                <w:iCs/>
                <w:sz w:val="18"/>
                <w:szCs w:val="18"/>
              </w:rPr>
              <w:t xml:space="preserve">                                 №____  от ________ 2014года </w:t>
            </w:r>
            <w:r w:rsidRPr="00D349FF">
              <w:rPr>
                <w:rFonts w:cs="Arial"/>
                <w:i/>
                <w:sz w:val="18"/>
                <w:szCs w:val="18"/>
              </w:rPr>
              <w:t xml:space="preserve">"О  внесении изменений  в решение 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D349FF">
              <w:rPr>
                <w:rFonts w:cs="Arial"/>
                <w:i/>
                <w:sz w:val="18"/>
                <w:szCs w:val="18"/>
              </w:rPr>
              <w:t xml:space="preserve">"О бюджете городского округа </w:t>
            </w:r>
            <w:proofErr w:type="spellStart"/>
            <w:r w:rsidRPr="00D349FF">
              <w:rPr>
                <w:rFonts w:cs="Arial"/>
                <w:i/>
                <w:sz w:val="18"/>
                <w:szCs w:val="18"/>
              </w:rPr>
              <w:t>г</w:t>
            </w:r>
            <w:proofErr w:type="gramStart"/>
            <w:r w:rsidRPr="00D349FF">
              <w:rPr>
                <w:rFonts w:cs="Arial"/>
                <w:i/>
                <w:sz w:val="18"/>
                <w:szCs w:val="18"/>
              </w:rPr>
              <w:t>.К</w:t>
            </w:r>
            <w:proofErr w:type="gramEnd"/>
            <w:r w:rsidRPr="00D349FF">
              <w:rPr>
                <w:rFonts w:cs="Arial"/>
                <w:i/>
                <w:sz w:val="18"/>
                <w:szCs w:val="18"/>
              </w:rPr>
              <w:t>арабулак</w:t>
            </w:r>
            <w:proofErr w:type="spellEnd"/>
            <w:r w:rsidRPr="00D349FF">
              <w:rPr>
                <w:rFonts w:cs="Arial"/>
                <w:i/>
                <w:sz w:val="18"/>
                <w:szCs w:val="18"/>
              </w:rPr>
              <w:t xml:space="preserve"> на 2014 год и плановый период 2015 и 2016 годов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D349F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349FF" w:rsidRPr="00D349FF" w:rsidTr="00C23140">
        <w:trPr>
          <w:trHeight w:val="315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D349FF">
              <w:rPr>
                <w:rFonts w:cs="Arial"/>
                <w:b/>
                <w:bCs/>
              </w:rPr>
              <w:t>Титульный список</w:t>
            </w:r>
          </w:p>
        </w:tc>
      </w:tr>
      <w:tr w:rsidR="00D349FF" w:rsidRPr="00D349FF" w:rsidTr="00C23140">
        <w:trPr>
          <w:trHeight w:val="315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D349FF">
              <w:rPr>
                <w:rFonts w:cs="Arial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</w:tc>
      </w:tr>
      <w:tr w:rsidR="00D349FF" w:rsidRPr="00D349FF" w:rsidTr="00C23140">
        <w:trPr>
          <w:trHeight w:val="315"/>
        </w:trPr>
        <w:tc>
          <w:tcPr>
            <w:tcW w:w="10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D349FF">
              <w:rPr>
                <w:rFonts w:cs="Arial"/>
                <w:b/>
                <w:bCs/>
              </w:rPr>
              <w:t xml:space="preserve">капитального ремонта объектов г. Карабулак на 2014г. </w:t>
            </w:r>
          </w:p>
        </w:tc>
      </w:tr>
      <w:tr w:rsidR="00D349FF" w:rsidRPr="00D349FF" w:rsidTr="00C2314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349FF" w:rsidRPr="00D349FF" w:rsidTr="00C2314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D349FF" w:rsidRPr="00D349FF" w:rsidTr="00C23140">
        <w:trPr>
          <w:trHeight w:val="27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proofErr w:type="gramStart"/>
            <w:r w:rsidRPr="00D349FF">
              <w:rPr>
                <w:rFonts w:cs="Arial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>КБК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1"/>
                <w:szCs w:val="21"/>
              </w:rPr>
            </w:pPr>
            <w:r w:rsidRPr="00D349FF">
              <w:rPr>
                <w:rFonts w:cs="Arial"/>
                <w:sz w:val="21"/>
                <w:szCs w:val="21"/>
              </w:rPr>
              <w:t>Лимит</w:t>
            </w:r>
          </w:p>
        </w:tc>
      </w:tr>
      <w:tr w:rsidR="00D349FF" w:rsidRPr="00D349FF" w:rsidTr="00C23140">
        <w:trPr>
          <w:trHeight w:val="465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 xml:space="preserve">1 634 062,98  </w:t>
            </w:r>
          </w:p>
        </w:tc>
      </w:tr>
      <w:tr w:rsidR="00D349FF" w:rsidRPr="00D349FF" w:rsidTr="00C23140">
        <w:trPr>
          <w:trHeight w:val="6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Изготовление ПСД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350 000,00  </w:t>
            </w:r>
          </w:p>
        </w:tc>
      </w:tr>
      <w:tr w:rsidR="00D349FF" w:rsidRPr="00D349FF" w:rsidTr="00C23140">
        <w:trPr>
          <w:trHeight w:val="182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Услуги  технадзора  на строительство многоквартирного дома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12, 13,для переселение граждан из  аварийного жилого фонда  за  счет средств ФСРЖКХ  (программа № 57 от 12.03.2012г.)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144 803,00  </w:t>
            </w:r>
          </w:p>
        </w:tc>
      </w:tr>
      <w:tr w:rsidR="00D349FF" w:rsidRPr="00D349FF" w:rsidTr="00C23140">
        <w:trPr>
          <w:trHeight w:val="183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Услуги технадзора   на строительство многоквартирного дома 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.Н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ефтяная,11, для переселение граждан из  аварийного жилого фонда "ул.Джабагиева,16" за  счет средств ФСРЖКХ  (программа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278 600,00  </w:t>
            </w:r>
          </w:p>
        </w:tc>
      </w:tr>
      <w:tr w:rsidR="00D349FF" w:rsidRPr="00D349FF" w:rsidTr="00C23140">
        <w:trPr>
          <w:trHeight w:val="194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Услуги технадзора   на строительство многоквартирного дома 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жабагиева,16, для переселение граждан из  аварийного жилого фонда "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ул.Первомайская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,61,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ул.Рабочая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, 38" за  счет средств ФСРЖКХ  (программа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733 100,00  </w:t>
            </w:r>
          </w:p>
        </w:tc>
      </w:tr>
      <w:tr w:rsidR="00D349FF" w:rsidRPr="00D349FF" w:rsidTr="00C23140">
        <w:trPr>
          <w:trHeight w:val="171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Услуги технадзора на завершение строительства многоквартирного дома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17, для переселение граждан из  аварийного жилого фонда  за  счет средств бюджета РИ (программа № 57 от 12.03.2012г.)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14 382,98  </w:t>
            </w:r>
          </w:p>
        </w:tc>
      </w:tr>
      <w:tr w:rsidR="00D349FF" w:rsidRPr="00D349FF" w:rsidTr="00C23140">
        <w:trPr>
          <w:trHeight w:val="5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Установка указателей улиц (трафаретов)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99 000,00  </w:t>
            </w:r>
          </w:p>
        </w:tc>
      </w:tr>
      <w:tr w:rsidR="00D349FF" w:rsidRPr="00D349FF" w:rsidTr="00C23140">
        <w:trPr>
          <w:trHeight w:val="5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Установка дорожных разметок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14 177,00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31 549 158,14  </w:t>
            </w:r>
          </w:p>
        </w:tc>
      </w:tr>
      <w:tr w:rsidR="00D349FF" w:rsidRPr="00D349FF" w:rsidTr="00C23140">
        <w:trPr>
          <w:trHeight w:val="43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Уборка, вывоз мусора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15 500 000,00  </w:t>
            </w:r>
          </w:p>
        </w:tc>
      </w:tr>
      <w:tr w:rsidR="00D349FF" w:rsidRPr="00D349FF" w:rsidTr="00C23140">
        <w:trPr>
          <w:trHeight w:val="63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Ликвидация стихийных мусорных свалок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200 000,00  </w:t>
            </w:r>
          </w:p>
        </w:tc>
      </w:tr>
      <w:tr w:rsidR="00D349FF" w:rsidRPr="00D349FF" w:rsidTr="00C23140">
        <w:trPr>
          <w:trHeight w:val="52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Благоустройство  по городу  (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Условн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оход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 xml:space="preserve">2 524 572,14 </w:t>
            </w:r>
          </w:p>
        </w:tc>
      </w:tr>
      <w:tr w:rsidR="00D349FF" w:rsidRPr="00D349FF" w:rsidTr="00C23140">
        <w:trPr>
          <w:trHeight w:val="54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500 000,00  </w:t>
            </w:r>
          </w:p>
        </w:tc>
      </w:tr>
      <w:tr w:rsidR="00D349FF" w:rsidRPr="00D349FF" w:rsidTr="00C23140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освещения по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Осканова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(от  ул. Фрунзе до ул. Колхозная)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D349FF">
              <w:rPr>
                <w:rFonts w:cs="Arial"/>
                <w:sz w:val="18"/>
                <w:szCs w:val="18"/>
              </w:rPr>
              <w:t>шт</w:t>
            </w:r>
            <w:proofErr w:type="spellEnd"/>
            <w:proofErr w:type="gramEnd"/>
            <w:r w:rsidRPr="00D349FF">
              <w:rPr>
                <w:rFonts w:cs="Arial"/>
                <w:sz w:val="18"/>
                <w:szCs w:val="18"/>
              </w:rPr>
              <w:br/>
              <w:t>свет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83 600,00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Ремонт и замена  освещения по ул. Ингушская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опоры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97 900,00  </w:t>
            </w:r>
          </w:p>
        </w:tc>
      </w:tr>
      <w:tr w:rsidR="00D349FF" w:rsidRPr="00D349FF" w:rsidTr="00C23140">
        <w:trPr>
          <w:trHeight w:val="58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Ремонт  уличного освещения ул. Кирова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170 000,00  </w:t>
            </w:r>
          </w:p>
        </w:tc>
      </w:tr>
      <w:tr w:rsidR="00D349FF" w:rsidRPr="00D349FF" w:rsidTr="00C23140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Ремонт  и обслуживание уличного освещения по городу (рез)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500 000,00  </w:t>
            </w:r>
          </w:p>
        </w:tc>
      </w:tr>
      <w:tr w:rsidR="00D349FF" w:rsidRPr="00D349FF" w:rsidTr="00C23140">
        <w:trPr>
          <w:trHeight w:val="5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гравийной дороги 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.К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райняя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499 000,00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гравийной дороги 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ушкина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330 000,00  </w:t>
            </w:r>
          </w:p>
        </w:tc>
      </w:tr>
      <w:tr w:rsidR="00D349FF" w:rsidRPr="00D349FF" w:rsidTr="00C23140">
        <w:trPr>
          <w:trHeight w:val="61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дороги 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.А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страханская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99 000,00  </w:t>
            </w:r>
          </w:p>
        </w:tc>
      </w:tr>
      <w:tr w:rsidR="00D349FF" w:rsidRPr="00D349FF" w:rsidTr="00C23140">
        <w:trPr>
          <w:trHeight w:val="8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дороги 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и прилегающих площадок  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ул.Загородная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до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ул.Рабочая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1 850 000,00  </w:t>
            </w:r>
          </w:p>
        </w:tc>
      </w:tr>
      <w:tr w:rsidR="00D349FF" w:rsidRPr="00D349FF" w:rsidTr="00C23140">
        <w:trPr>
          <w:trHeight w:val="73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.О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 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ул.Рабочей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до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ул.Промысловая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1 750 000,00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Озеленение города                          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обрезка  деревьев)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200 000,00  </w:t>
            </w:r>
          </w:p>
        </w:tc>
      </w:tr>
      <w:tr w:rsidR="00D349FF" w:rsidRPr="00D349FF" w:rsidTr="00C23140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99 000,00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Дератизация и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акарициданая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обработка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99 000,00  </w:t>
            </w:r>
          </w:p>
        </w:tc>
      </w:tr>
      <w:tr w:rsidR="00D349FF" w:rsidRPr="00D349FF" w:rsidTr="00C23140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Замена канализационны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х(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 xml:space="preserve"> полимерных люков по городу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99 800,00  </w:t>
            </w:r>
          </w:p>
        </w:tc>
      </w:tr>
      <w:tr w:rsidR="00D349FF" w:rsidRPr="00D349FF" w:rsidTr="00C23140">
        <w:trPr>
          <w:trHeight w:val="5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Ремонт  туннеля в районе "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Щурс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"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182 900,00  </w:t>
            </w:r>
          </w:p>
        </w:tc>
      </w:tr>
      <w:tr w:rsidR="00D349FF" w:rsidRPr="00D349FF" w:rsidTr="00C23140">
        <w:trPr>
          <w:trHeight w:val="47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ремонт Газопровод 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.З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аводская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1микрорайон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160 000,00  </w:t>
            </w:r>
          </w:p>
        </w:tc>
      </w:tr>
      <w:tr w:rsidR="00D349FF" w:rsidRPr="00D349FF" w:rsidTr="00C23140">
        <w:trPr>
          <w:trHeight w:val="32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Очистка русла реки "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Сунжа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"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275 000,00  </w:t>
            </w:r>
          </w:p>
        </w:tc>
      </w:tr>
      <w:tr w:rsidR="00D349FF" w:rsidRPr="00D349FF" w:rsidTr="00C23140">
        <w:trPr>
          <w:trHeight w:val="145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Капитальный ремонт дворовой территории  многоквартирным  ж/домам 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 №35,36;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.Б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алкоева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№30,31,33,34;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ул.Осканова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№24,26,33  и проездов к ним  (МБ)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Кт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на 01.01.14г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1 159 913,00  </w:t>
            </w:r>
          </w:p>
        </w:tc>
      </w:tr>
      <w:tr w:rsidR="00D349FF" w:rsidRPr="00D349FF" w:rsidTr="00C23140">
        <w:trPr>
          <w:trHeight w:val="143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Капитальный ремонт дорог МО г. Карабулак по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Зязикова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(от 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Осканова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до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); по ул. Нефтяная 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 xml:space="preserve">от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Осканова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до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Градусова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)  (МБ)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Кт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на 01.01.14год.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167 010,00  </w:t>
            </w:r>
          </w:p>
        </w:tc>
      </w:tr>
      <w:tr w:rsidR="00D349FF" w:rsidRPr="00D349FF" w:rsidTr="00C23140">
        <w:trPr>
          <w:trHeight w:val="75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Капитальный ремонт многоквартирных домов за счет средств бюджета РИ(2013г)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89 1 9501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5 102 463,00  </w:t>
            </w:r>
          </w:p>
        </w:tc>
      </w:tr>
      <w:tr w:rsidR="00D349FF" w:rsidRPr="00D349FF" w:rsidTr="00C23140">
        <w:trPr>
          <w:trHeight w:val="375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1 700 000,00  </w:t>
            </w:r>
          </w:p>
        </w:tc>
      </w:tr>
      <w:tr w:rsidR="00D349FF" w:rsidRPr="00D349FF" w:rsidTr="00C2314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1 700 000,00  </w:t>
            </w:r>
          </w:p>
        </w:tc>
      </w:tr>
      <w:tr w:rsidR="00D349FF" w:rsidRPr="00D349FF" w:rsidTr="00C23140">
        <w:trPr>
          <w:trHeight w:val="2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8 746 852,14  </w:t>
            </w:r>
          </w:p>
        </w:tc>
      </w:tr>
      <w:tr w:rsidR="00D349FF" w:rsidRPr="00D349FF" w:rsidTr="00C23140">
        <w:trPr>
          <w:trHeight w:val="75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lastRenderedPageBreak/>
              <w:t>Строительство уличного освещения    по ул. Промысловая (от Фока до заправки Роснефть)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опоры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694 800,00  </w:t>
            </w:r>
          </w:p>
        </w:tc>
      </w:tr>
      <w:tr w:rsidR="00D349FF" w:rsidRPr="00D349FF" w:rsidTr="00C23140">
        <w:trPr>
          <w:trHeight w:val="84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Установка трансформаторной подстанции    630 кВт 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(в р-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оне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 д/с "Рябинка"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380 666,67  </w:t>
            </w:r>
          </w:p>
        </w:tc>
      </w:tr>
      <w:tr w:rsidR="00D349FF" w:rsidRPr="00D349FF" w:rsidTr="00C23140">
        <w:trPr>
          <w:trHeight w:val="774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Установка трансформаторной подстанции 250кВт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.К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омарова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(угол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225 000,00  </w:t>
            </w:r>
          </w:p>
        </w:tc>
      </w:tr>
      <w:tr w:rsidR="00D349FF" w:rsidRPr="00D349FF" w:rsidTr="00C23140">
        <w:trPr>
          <w:trHeight w:val="706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Установка трансформаторной подстанции 100 кВт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.С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тепная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220 000,00  </w:t>
            </w:r>
          </w:p>
        </w:tc>
      </w:tr>
      <w:tr w:rsidR="00D349FF" w:rsidRPr="00D349FF" w:rsidTr="00C23140">
        <w:trPr>
          <w:trHeight w:val="83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Установка трансформаторной подстанции 400 кВт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пер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.К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олхозный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(Рез)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333 000,00  </w:t>
            </w:r>
          </w:p>
        </w:tc>
      </w:tr>
      <w:tr w:rsidR="00D349FF" w:rsidRPr="00D349FF" w:rsidTr="00C23140">
        <w:trPr>
          <w:trHeight w:val="70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Прокладка тротуара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.Г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радусова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д.Мальтес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до Больницы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450 000,00  </w:t>
            </w:r>
          </w:p>
        </w:tc>
      </w:tr>
      <w:tr w:rsidR="00D349FF" w:rsidRPr="00D349FF" w:rsidTr="00C23140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Строительство тротуара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.К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ирова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 ( 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ул.Осканова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ул.Балкоева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) 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523 000,00  </w:t>
            </w:r>
          </w:p>
        </w:tc>
      </w:tr>
      <w:tr w:rsidR="00D349FF" w:rsidRPr="00D349FF" w:rsidTr="00C23140">
        <w:trPr>
          <w:trHeight w:val="72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Строительство тротуара  по ул. Промысловая  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 xml:space="preserve">от Фока до заправки "Роснефть")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640 000,00  </w:t>
            </w:r>
          </w:p>
        </w:tc>
      </w:tr>
      <w:tr w:rsidR="00D349FF" w:rsidRPr="00D349FF" w:rsidTr="00C23140">
        <w:trPr>
          <w:trHeight w:val="71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Строительство тротуара  по ул. Промысловая  ( 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.З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агородной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 до 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ул.Кирова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1 221 062,47  </w:t>
            </w:r>
          </w:p>
        </w:tc>
      </w:tr>
      <w:tr w:rsidR="00D349FF" w:rsidRPr="00D349FF" w:rsidTr="00C23140">
        <w:trPr>
          <w:trHeight w:val="706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Строительство дороги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, Революционная ( 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.О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 до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495 000,00  </w:t>
            </w:r>
          </w:p>
        </w:tc>
      </w:tr>
      <w:tr w:rsidR="00D349FF" w:rsidRPr="00D349FF" w:rsidTr="00C23140">
        <w:trPr>
          <w:trHeight w:val="297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Установка дорожных знаков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ед.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84 323,00  </w:t>
            </w:r>
          </w:p>
        </w:tc>
      </w:tr>
      <w:tr w:rsidR="00D349FF" w:rsidRPr="00D349FF" w:rsidTr="00C23140">
        <w:trPr>
          <w:trHeight w:val="69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Строительство сооружения (Въездная Арка в город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ромысловая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D349FF">
              <w:rPr>
                <w:rFonts w:cs="Arial"/>
                <w:sz w:val="18"/>
                <w:szCs w:val="18"/>
              </w:rPr>
              <w:t>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1 500 000,00  </w:t>
            </w:r>
          </w:p>
        </w:tc>
      </w:tr>
      <w:tr w:rsidR="00D349FF" w:rsidRPr="00D349FF" w:rsidTr="00C23140">
        <w:trPr>
          <w:trHeight w:val="553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Прокладка водопровода  по ул. Загородная(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от.ул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ьякова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D349FF">
              <w:rPr>
                <w:rFonts w:cs="Arial"/>
                <w:sz w:val="18"/>
                <w:szCs w:val="18"/>
              </w:rPr>
              <w:t>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850 000,00  </w:t>
            </w:r>
          </w:p>
        </w:tc>
      </w:tr>
      <w:tr w:rsidR="00D349FF" w:rsidRPr="00D349FF" w:rsidTr="00C23140">
        <w:trPr>
          <w:trHeight w:val="5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Прокладка   водопровода 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.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Осканова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(от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.Н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ефтяная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до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ул.Промысловая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D349FF">
              <w:rPr>
                <w:rFonts w:cs="Arial"/>
                <w:sz w:val="18"/>
                <w:szCs w:val="18"/>
              </w:rPr>
              <w:t>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210 000,00  </w:t>
            </w:r>
          </w:p>
        </w:tc>
      </w:tr>
      <w:tr w:rsidR="00D349FF" w:rsidRPr="00D349FF" w:rsidTr="00C23140">
        <w:trPr>
          <w:trHeight w:val="5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Строительство газопровода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.Т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аргимская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D349FF">
              <w:rPr>
                <w:rFonts w:cs="Arial"/>
                <w:sz w:val="18"/>
                <w:szCs w:val="18"/>
              </w:rPr>
              <w:t>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600 000,00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Прокладка дренажа по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D349FF">
              <w:rPr>
                <w:rFonts w:cs="Arial"/>
                <w:sz w:val="18"/>
                <w:szCs w:val="18"/>
              </w:rPr>
              <w:t>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/м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320 000,00  </w:t>
            </w:r>
          </w:p>
        </w:tc>
      </w:tr>
      <w:tr w:rsidR="00D349FF" w:rsidRPr="00D349FF" w:rsidTr="00C2314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349FF" w:rsidRPr="00D349FF" w:rsidTr="00C23140">
        <w:trPr>
          <w:trHeight w:val="7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Строительство и переселение в 2013-2014 год.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49 997 950,00  </w:t>
            </w:r>
          </w:p>
        </w:tc>
      </w:tr>
      <w:tr w:rsidR="00D349FF" w:rsidRPr="00D349FF" w:rsidTr="00C23140">
        <w:trPr>
          <w:trHeight w:val="141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D349FF">
              <w:rPr>
                <w:rFonts w:cs="Arial"/>
                <w:sz w:val="18"/>
                <w:szCs w:val="18"/>
              </w:rPr>
              <w:t xml:space="preserve">Мероприятия  по переселение граждан из аварийного жилого фонда  за  счет средств ФСРЖКХ                                      </w:t>
            </w:r>
            <w:r w:rsidRPr="00D349FF">
              <w:rPr>
                <w:rFonts w:cs="Arial"/>
                <w:sz w:val="18"/>
                <w:szCs w:val="18"/>
              </w:rPr>
              <w:br/>
              <w:t xml:space="preserve"> (программа.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Постан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>. Правит.</w:t>
            </w:r>
            <w:r w:rsidRPr="00D349FF">
              <w:rPr>
                <w:rFonts w:cs="Arial"/>
                <w:sz w:val="18"/>
                <w:szCs w:val="18"/>
              </w:rPr>
              <w:br/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РИ  № 88 от 06.05.2013г.)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31 461 043,00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из них: 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.Н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ефтяная,11</w:t>
            </w:r>
            <w:r w:rsidRPr="00D349FF">
              <w:rPr>
                <w:rFonts w:cs="Arial"/>
                <w:sz w:val="18"/>
                <w:szCs w:val="18"/>
              </w:rPr>
              <w:br/>
              <w:t xml:space="preserve">(взамен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14)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565,00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8 010 728,00  </w:t>
            </w:r>
          </w:p>
        </w:tc>
      </w:tr>
      <w:tr w:rsidR="00D349FF" w:rsidRPr="00D349FF" w:rsidTr="00C23140">
        <w:trPr>
          <w:trHeight w:val="519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жабагиева,16</w:t>
            </w:r>
            <w:r w:rsidRPr="00D349FF">
              <w:rPr>
                <w:rFonts w:cs="Arial"/>
                <w:sz w:val="18"/>
                <w:szCs w:val="18"/>
              </w:rPr>
              <w:br/>
              <w:t xml:space="preserve">(взамен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ул.Первомайская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61)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780,00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11 080 205,00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,16 (взамен ул. Рабочая 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12 370 110,00  </w:t>
            </w:r>
          </w:p>
        </w:tc>
      </w:tr>
      <w:tr w:rsidR="00D349FF" w:rsidRPr="00D349FF" w:rsidTr="00C23140">
        <w:trPr>
          <w:trHeight w:val="99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lastRenderedPageBreak/>
              <w:t>Мероприятия  по переселению граждан из аварийного жилого фонда  за  счет средств РБ                               (программа .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Постан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.П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равит.РИ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№ 88 от 06.05.2013г.)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18 536 907,00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из них: 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.Н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ефтяная,11</w:t>
            </w:r>
            <w:r w:rsidRPr="00D349FF">
              <w:rPr>
                <w:rFonts w:cs="Arial"/>
                <w:sz w:val="18"/>
                <w:szCs w:val="18"/>
              </w:rPr>
              <w:br/>
              <w:t xml:space="preserve">(взамен ул.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14)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565,00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4 733 922,00  </w:t>
            </w:r>
          </w:p>
        </w:tc>
      </w:tr>
      <w:tr w:rsidR="00D349FF" w:rsidRPr="00D349FF" w:rsidTr="00C23140">
        <w:trPr>
          <w:trHeight w:val="601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ул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.Д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жабагиева,16</w:t>
            </w:r>
            <w:r w:rsidRPr="00D349FF">
              <w:rPr>
                <w:rFonts w:cs="Arial"/>
                <w:sz w:val="18"/>
                <w:szCs w:val="18"/>
              </w:rPr>
              <w:br/>
              <w:t>(взамен ул. Первомайская 61)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780,00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6 532 295,00  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ул.  </w:t>
            </w:r>
            <w:proofErr w:type="spellStart"/>
            <w:r w:rsidRPr="00D349FF">
              <w:rPr>
                <w:rFonts w:cs="Arial"/>
                <w:sz w:val="18"/>
                <w:szCs w:val="18"/>
              </w:rPr>
              <w:t>Джабагиева</w:t>
            </w:r>
            <w:proofErr w:type="spellEnd"/>
            <w:r w:rsidRPr="00D349FF">
              <w:rPr>
                <w:rFonts w:cs="Arial"/>
                <w:sz w:val="18"/>
                <w:szCs w:val="18"/>
              </w:rPr>
              <w:t xml:space="preserve"> ,16 (взамен ул. Рабочая 38)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м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868,00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cs="Arial"/>
                <w:sz w:val="18"/>
                <w:szCs w:val="18"/>
              </w:rPr>
              <w:t>88 1 9602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7 270 690,00  </w:t>
            </w:r>
          </w:p>
        </w:tc>
      </w:tr>
      <w:tr w:rsidR="00D349FF" w:rsidRPr="00D349FF" w:rsidTr="00C23140">
        <w:trPr>
          <w:trHeight w:val="255"/>
        </w:trPr>
        <w:tc>
          <w:tcPr>
            <w:tcW w:w="8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>904 626,94</w:t>
            </w:r>
          </w:p>
        </w:tc>
      </w:tr>
      <w:tr w:rsidR="00D349FF" w:rsidRPr="00D349FF" w:rsidTr="00C23140">
        <w:trPr>
          <w:trHeight w:val="480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 xml:space="preserve">Приобретение саженцев, цветов, кустарников </w:t>
            </w:r>
            <w:proofErr w:type="gramStart"/>
            <w:r w:rsidRPr="00D349FF">
              <w:rPr>
                <w:rFonts w:cs="Arial"/>
                <w:sz w:val="18"/>
                <w:szCs w:val="18"/>
              </w:rPr>
              <w:t>–о</w:t>
            </w:r>
            <w:proofErr w:type="gramEnd"/>
            <w:r w:rsidRPr="00D349FF">
              <w:rPr>
                <w:rFonts w:cs="Arial"/>
                <w:sz w:val="18"/>
                <w:szCs w:val="18"/>
              </w:rPr>
              <w:t>зеленение города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04 1 6003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49FF">
              <w:rPr>
                <w:rFonts w:cs="Arial"/>
                <w:b/>
                <w:bCs/>
                <w:sz w:val="18"/>
                <w:szCs w:val="18"/>
              </w:rPr>
              <w:t xml:space="preserve">904 626,94  </w:t>
            </w:r>
          </w:p>
        </w:tc>
      </w:tr>
      <w:tr w:rsidR="00D349FF" w:rsidRPr="00D349FF" w:rsidTr="00C2314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349FF">
              <w:rPr>
                <w:rFonts w:cs="Arial"/>
                <w:sz w:val="18"/>
                <w:szCs w:val="18"/>
              </w:rPr>
              <w:t> </w:t>
            </w:r>
          </w:p>
        </w:tc>
      </w:tr>
      <w:tr w:rsidR="00D349FF" w:rsidRPr="00D349FF" w:rsidTr="00C23140">
        <w:trPr>
          <w:trHeight w:val="49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D349FF">
              <w:rPr>
                <w:rFonts w:cs="Arial"/>
                <w:b/>
                <w:bCs/>
                <w:sz w:val="21"/>
                <w:szCs w:val="21"/>
              </w:rPr>
              <w:t xml:space="preserve">94 632 650,20  </w:t>
            </w:r>
          </w:p>
        </w:tc>
      </w:tr>
    </w:tbl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709"/>
        <w:outlineLvl w:val="0"/>
        <w:rPr>
          <w:rFonts w:ascii="Mangal" w:hAnsi="Mangal" w:cs="Mangal"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Mangal" w:hAnsi="Mangal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Mangal" w:hAnsi="Mangal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Mangal" w:hAnsi="Mangal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Mangal" w:hAnsi="Mangal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Mangal" w:hAnsi="Mangal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Mangal" w:hAnsi="Mangal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Calibri" w:hAnsi="Calibri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Calibri" w:hAnsi="Calibri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Calibri" w:hAnsi="Calibri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Calibri" w:hAnsi="Calibri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Calibri" w:hAnsi="Calibri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suppressAutoHyphens/>
        <w:autoSpaceDE/>
        <w:autoSpaceDN/>
        <w:adjustRightInd/>
        <w:ind w:firstLine="0"/>
        <w:rPr>
          <w:rFonts w:ascii="Calibri" w:hAnsi="Calibri" w:cs="Mangal"/>
          <w:i/>
          <w:sz w:val="22"/>
          <w:szCs w:val="22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Calibri" w:hAnsi="Calibri" w:cs="Mangal"/>
          <w:i/>
          <w:sz w:val="20"/>
          <w:szCs w:val="2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Calibri" w:hAnsi="Calibri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cs="Arial"/>
          <w:b/>
          <w:sz w:val="19"/>
          <w:szCs w:val="19"/>
        </w:rPr>
      </w:pPr>
      <w:r w:rsidRPr="00D349FF">
        <w:rPr>
          <w:rFonts w:cs="Arial"/>
          <w:b/>
          <w:sz w:val="19"/>
          <w:szCs w:val="19"/>
        </w:rPr>
        <w:lastRenderedPageBreak/>
        <w:t>Приложение №7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к решению городского Совета городского округа </w:t>
      </w:r>
      <w:proofErr w:type="spellStart"/>
      <w:r w:rsidRPr="00D349FF">
        <w:rPr>
          <w:rFonts w:ascii="Times New Roman" w:hAnsi="Times New Roman"/>
          <w:sz w:val="19"/>
          <w:szCs w:val="19"/>
        </w:rPr>
        <w:t>г</w:t>
      </w:r>
      <w:proofErr w:type="gramStart"/>
      <w:r w:rsidRPr="00D349FF">
        <w:rPr>
          <w:rFonts w:ascii="Times New Roman" w:hAnsi="Times New Roman"/>
          <w:sz w:val="19"/>
          <w:szCs w:val="19"/>
        </w:rPr>
        <w:t>.К</w:t>
      </w:r>
      <w:proofErr w:type="gramEnd"/>
      <w:r w:rsidRPr="00D349FF">
        <w:rPr>
          <w:rFonts w:ascii="Times New Roman" w:hAnsi="Times New Roman"/>
          <w:sz w:val="19"/>
          <w:szCs w:val="19"/>
        </w:rPr>
        <w:t>арабулак</w:t>
      </w:r>
      <w:proofErr w:type="spellEnd"/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 №_____от _________ 2014г.  "О  внесении изменений  в решение </w:t>
      </w:r>
    </w:p>
    <w:p w:rsidR="00D349FF" w:rsidRPr="00D349FF" w:rsidRDefault="00D349FF" w:rsidP="00D349FF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hAnsi="Times New Roman"/>
          <w:sz w:val="19"/>
          <w:szCs w:val="19"/>
        </w:rPr>
      </w:pPr>
      <w:r w:rsidRPr="00D349FF">
        <w:rPr>
          <w:rFonts w:ascii="Times New Roman" w:hAnsi="Times New Roman"/>
          <w:sz w:val="19"/>
          <w:szCs w:val="19"/>
        </w:rPr>
        <w:t xml:space="preserve">"О бюджете городского округа </w:t>
      </w:r>
      <w:proofErr w:type="spellStart"/>
      <w:r w:rsidRPr="00D349FF">
        <w:rPr>
          <w:rFonts w:ascii="Times New Roman" w:hAnsi="Times New Roman"/>
          <w:sz w:val="19"/>
          <w:szCs w:val="19"/>
        </w:rPr>
        <w:t>г</w:t>
      </w:r>
      <w:proofErr w:type="gramStart"/>
      <w:r w:rsidRPr="00D349FF">
        <w:rPr>
          <w:rFonts w:ascii="Times New Roman" w:hAnsi="Times New Roman"/>
          <w:sz w:val="19"/>
          <w:szCs w:val="19"/>
        </w:rPr>
        <w:t>.К</w:t>
      </w:r>
      <w:proofErr w:type="gramEnd"/>
      <w:r w:rsidRPr="00D349FF">
        <w:rPr>
          <w:rFonts w:ascii="Times New Roman" w:hAnsi="Times New Roman"/>
          <w:sz w:val="19"/>
          <w:szCs w:val="19"/>
        </w:rPr>
        <w:t>арабулак</w:t>
      </w:r>
      <w:proofErr w:type="spellEnd"/>
      <w:r w:rsidRPr="00D349FF">
        <w:rPr>
          <w:rFonts w:ascii="Times New Roman" w:hAnsi="Times New Roman"/>
          <w:sz w:val="19"/>
          <w:szCs w:val="19"/>
        </w:rPr>
        <w:t xml:space="preserve"> на 2014 год и плановый период 2015 и 2016 годов"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Mangal" w:hAnsi="Mangal" w:cs="Mangal"/>
          <w:b/>
          <w:sz w:val="10"/>
          <w:szCs w:val="10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D349FF" w:rsidRPr="00D349FF" w:rsidRDefault="00D349FF" w:rsidP="00D349FF">
      <w:pPr>
        <w:widowControl/>
        <w:tabs>
          <w:tab w:val="left" w:pos="9180"/>
        </w:tabs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  <w:r w:rsidRPr="00D349FF">
        <w:rPr>
          <w:rFonts w:ascii="Times New Roman" w:hAnsi="Times New Roman"/>
          <w:sz w:val="20"/>
          <w:szCs w:val="20"/>
        </w:rPr>
        <w:t xml:space="preserve"> </w:t>
      </w:r>
    </w:p>
    <w:p w:rsidR="00D349FF" w:rsidRPr="00D349FF" w:rsidRDefault="00D349FF" w:rsidP="00D349FF">
      <w:pPr>
        <w:keepNext/>
        <w:widowControl/>
        <w:tabs>
          <w:tab w:val="left" w:pos="9720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349FF">
        <w:rPr>
          <w:rFonts w:ascii="Times New Roman" w:hAnsi="Times New Roman"/>
          <w:b/>
          <w:sz w:val="22"/>
          <w:szCs w:val="22"/>
        </w:rPr>
        <w:t xml:space="preserve">Расходы на исполнение публичных нормативных обязательств </w:t>
      </w: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cs="Arial"/>
          <w:b/>
          <w:sz w:val="22"/>
          <w:szCs w:val="22"/>
        </w:rPr>
      </w:pPr>
      <w:r w:rsidRPr="00D349FF">
        <w:rPr>
          <w:rFonts w:cs="Arial"/>
          <w:b/>
          <w:sz w:val="22"/>
          <w:szCs w:val="22"/>
        </w:rPr>
        <w:t>на 2014 год и плановый период 2015 и 2016 годов</w:t>
      </w:r>
    </w:p>
    <w:p w:rsidR="00D349FF" w:rsidRPr="00D349FF" w:rsidRDefault="00D349FF" w:rsidP="00D349FF">
      <w:pPr>
        <w:ind w:right="-427" w:firstLine="0"/>
        <w:jc w:val="center"/>
        <w:rPr>
          <w:rFonts w:ascii="Times New Roman" w:hAnsi="Times New Roman"/>
          <w:sz w:val="20"/>
          <w:szCs w:val="20"/>
        </w:rPr>
      </w:pPr>
      <w:r w:rsidRPr="00D349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center" w:tblpY="8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3402"/>
        <w:gridCol w:w="1134"/>
        <w:gridCol w:w="1134"/>
        <w:gridCol w:w="1134"/>
      </w:tblGrid>
      <w:tr w:rsidR="00D349FF" w:rsidRPr="00D349FF" w:rsidTr="00C2314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349F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349F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49FF">
              <w:rPr>
                <w:rFonts w:cs="Arial"/>
                <w:b/>
                <w:bCs/>
                <w:sz w:val="20"/>
                <w:szCs w:val="20"/>
              </w:rPr>
              <w:t>2016</w:t>
            </w:r>
          </w:p>
        </w:tc>
      </w:tr>
      <w:tr w:rsidR="00D349FF" w:rsidRPr="00D349FF" w:rsidTr="00C2314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612,2</w:t>
            </w:r>
          </w:p>
        </w:tc>
      </w:tr>
      <w:tr w:rsidR="00D349FF" w:rsidRPr="00D349FF" w:rsidTr="00C2314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9 500,0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13 079,3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14 387,2</w:t>
            </w:r>
          </w:p>
        </w:tc>
      </w:tr>
      <w:tr w:rsidR="00D349FF" w:rsidRPr="00D349FF" w:rsidTr="00C2314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79,5</w:t>
            </w:r>
          </w:p>
        </w:tc>
      </w:tr>
      <w:tr w:rsidR="00D349FF" w:rsidRPr="00D349FF" w:rsidTr="00C2314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Cs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F" w:rsidRPr="00D349FF" w:rsidRDefault="00D349FF" w:rsidP="00D349FF">
            <w:pPr>
              <w:widowControl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Cs/>
                <w:sz w:val="20"/>
                <w:szCs w:val="20"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349FF">
              <w:rPr>
                <w:rFonts w:cs="Arial"/>
                <w:sz w:val="20"/>
                <w:szCs w:val="20"/>
              </w:rPr>
              <w:t>493,2</w:t>
            </w:r>
          </w:p>
        </w:tc>
      </w:tr>
      <w:tr w:rsidR="00D349FF" w:rsidRPr="00D349FF" w:rsidTr="00C231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49FF">
              <w:rPr>
                <w:rFonts w:cs="Arial"/>
                <w:b/>
                <w:sz w:val="20"/>
                <w:szCs w:val="20"/>
              </w:rPr>
              <w:t>10 884,4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49FF">
              <w:rPr>
                <w:rFonts w:cs="Arial"/>
                <w:b/>
                <w:sz w:val="20"/>
                <w:szCs w:val="20"/>
              </w:rPr>
              <w:t>14 194,0</w:t>
            </w:r>
            <w:r w:rsidRPr="00D349FF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D349FF">
              <w:rPr>
                <w:rFonts w:cs="Arial"/>
                <w:b/>
                <w:sz w:val="20"/>
                <w:szCs w:val="20"/>
              </w:rPr>
              <w:instrText xml:space="preserve"> =SUM(ABOVE) </w:instrText>
            </w:r>
            <w:r w:rsidRPr="00D349F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349FF">
              <w:rPr>
                <w:rFonts w:cs="Arial"/>
                <w:b/>
                <w:sz w:val="20"/>
                <w:szCs w:val="20"/>
              </w:rPr>
              <w:t>15 572,1</w:t>
            </w:r>
          </w:p>
        </w:tc>
      </w:tr>
    </w:tbl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708"/>
        <w:rPr>
          <w:rFonts w:ascii="Times New Roman" w:hAnsi="Times New Roman"/>
          <w:b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rPr>
          <w:rFonts w:ascii="Times New Roman" w:hAnsi="Times New Roman" w:cs="Mangal"/>
          <w:sz w:val="23"/>
          <w:szCs w:val="23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Times New Roman" w:hAnsi="Times New Roman" w:cs="Mangal"/>
          <w:b/>
          <w:i/>
          <w:sz w:val="22"/>
          <w:szCs w:val="22"/>
        </w:rPr>
        <w:sectPr w:rsidR="00D349FF" w:rsidRPr="00D349FF" w:rsidSect="006843F7">
          <w:pgSz w:w="11909" w:h="16834"/>
          <w:pgMar w:top="851" w:right="1134" w:bottom="1134" w:left="1276" w:header="720" w:footer="720" w:gutter="0"/>
          <w:cols w:space="60"/>
          <w:noEndnote/>
        </w:sect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left"/>
        <w:rPr>
          <w:rFonts w:ascii="Calibri" w:hAnsi="Calibri" w:cs="Mangal"/>
          <w:sz w:val="22"/>
          <w:szCs w:val="22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Mangal" w:hAnsi="Mangal" w:cs="Mangal"/>
          <w:b/>
          <w:sz w:val="19"/>
          <w:szCs w:val="19"/>
        </w:rPr>
      </w:pPr>
    </w:p>
    <w:p w:rsidR="00D349FF" w:rsidRDefault="00D349FF" w:rsidP="00D349FF">
      <w:pPr>
        <w:widowControl/>
        <w:autoSpaceDE/>
        <w:autoSpaceDN/>
        <w:adjustRightInd/>
        <w:ind w:firstLine="0"/>
        <w:jc w:val="left"/>
        <w:rPr>
          <w:rFonts w:cs="Arial"/>
          <w:sz w:val="22"/>
          <w:szCs w:val="22"/>
        </w:rPr>
        <w:sectPr w:rsidR="00D349FF" w:rsidSect="00D349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4" w:name="RANGE!A1:K153"/>
      <w:bookmarkStart w:id="5" w:name="RANGE!A1:K158"/>
      <w:bookmarkStart w:id="6" w:name="RANGE!A1:K162"/>
      <w:bookmarkEnd w:id="4"/>
      <w:bookmarkEnd w:id="5"/>
      <w:bookmarkEnd w:id="6"/>
    </w:p>
    <w:tbl>
      <w:tblPr>
        <w:tblW w:w="14454" w:type="dxa"/>
        <w:tblInd w:w="93" w:type="dxa"/>
        <w:tblLook w:val="04A0" w:firstRow="1" w:lastRow="0" w:firstColumn="1" w:lastColumn="0" w:noHBand="0" w:noVBand="1"/>
      </w:tblPr>
      <w:tblGrid>
        <w:gridCol w:w="4860"/>
        <w:gridCol w:w="700"/>
        <w:gridCol w:w="520"/>
        <w:gridCol w:w="520"/>
        <w:gridCol w:w="820"/>
        <w:gridCol w:w="1295"/>
        <w:gridCol w:w="1193"/>
        <w:gridCol w:w="546"/>
        <w:gridCol w:w="1480"/>
        <w:gridCol w:w="1260"/>
        <w:gridCol w:w="1260"/>
      </w:tblGrid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Приложение №5</w:t>
            </w:r>
          </w:p>
        </w:tc>
      </w:tr>
      <w:tr w:rsidR="00D349FF" w:rsidRPr="00D349FF" w:rsidTr="00C23140">
        <w:trPr>
          <w:trHeight w:val="585"/>
        </w:trPr>
        <w:tc>
          <w:tcPr>
            <w:tcW w:w="14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FF" w:rsidRPr="00D349FF" w:rsidRDefault="00D349FF" w:rsidP="00D349FF">
            <w:pPr>
              <w:widowControl/>
              <w:tabs>
                <w:tab w:val="left" w:pos="1848"/>
                <w:tab w:val="left" w:pos="4962"/>
                <w:tab w:val="left" w:pos="510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Mangal"/>
                <w:b/>
                <w:sz w:val="19"/>
                <w:szCs w:val="19"/>
              </w:rPr>
            </w:pPr>
          </w:p>
          <w:p w:rsidR="00D349FF" w:rsidRPr="00D349FF" w:rsidRDefault="00D349FF" w:rsidP="00D349FF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к решению городского Совета городского округа </w:t>
            </w:r>
            <w:proofErr w:type="spellStart"/>
            <w:r w:rsidRPr="00D349FF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Start"/>
            <w:r w:rsidRPr="00D349FF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D349FF">
              <w:rPr>
                <w:rFonts w:ascii="Times New Roman" w:hAnsi="Times New Roman"/>
                <w:sz w:val="19"/>
                <w:szCs w:val="19"/>
              </w:rPr>
              <w:t>арабулак</w:t>
            </w:r>
            <w:proofErr w:type="spellEnd"/>
          </w:p>
          <w:p w:rsidR="00D349FF" w:rsidRPr="00D349FF" w:rsidRDefault="00D349FF" w:rsidP="00D349FF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 № </w:t>
            </w:r>
            <w:r w:rsidRPr="00D349FF">
              <w:rPr>
                <w:rFonts w:ascii="Times New Roman" w:hAnsi="Times New Roman"/>
                <w:sz w:val="19"/>
                <w:szCs w:val="19"/>
                <w:u w:val="single"/>
              </w:rPr>
              <w:t>____</w:t>
            </w:r>
            <w:r w:rsidRPr="00D349FF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D349FF">
              <w:rPr>
                <w:rFonts w:ascii="Times New Roman" w:hAnsi="Times New Roman"/>
                <w:sz w:val="19"/>
                <w:szCs w:val="19"/>
                <w:u w:val="single"/>
              </w:rPr>
              <w:t>от __________2014г</w:t>
            </w:r>
            <w:r w:rsidRPr="00D349FF">
              <w:rPr>
                <w:rFonts w:ascii="Times New Roman" w:hAnsi="Times New Roman"/>
                <w:sz w:val="19"/>
                <w:szCs w:val="19"/>
              </w:rPr>
              <w:t xml:space="preserve">. "О внесении изменений  в решение </w:t>
            </w:r>
          </w:p>
          <w:p w:rsidR="00D349FF" w:rsidRPr="00D349FF" w:rsidRDefault="00D349FF" w:rsidP="00D349FF">
            <w:pPr>
              <w:widowControl/>
              <w:tabs>
                <w:tab w:val="left" w:pos="1848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D349FF">
              <w:rPr>
                <w:rFonts w:ascii="Times New Roman" w:hAnsi="Times New Roman"/>
                <w:sz w:val="19"/>
                <w:szCs w:val="19"/>
              </w:rPr>
              <w:t xml:space="preserve">"О бюджете городского округа </w:t>
            </w:r>
            <w:proofErr w:type="spellStart"/>
            <w:r w:rsidRPr="00D349FF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Start"/>
            <w:r w:rsidRPr="00D349FF">
              <w:rPr>
                <w:rFonts w:ascii="Times New Roman" w:hAnsi="Times New Roman"/>
                <w:sz w:val="19"/>
                <w:szCs w:val="19"/>
              </w:rPr>
              <w:t>.К</w:t>
            </w:r>
            <w:proofErr w:type="gramEnd"/>
            <w:r w:rsidRPr="00D349FF">
              <w:rPr>
                <w:rFonts w:ascii="Times New Roman" w:hAnsi="Times New Roman"/>
                <w:sz w:val="19"/>
                <w:szCs w:val="19"/>
              </w:rPr>
              <w:t>арабулак</w:t>
            </w:r>
            <w:proofErr w:type="spellEnd"/>
            <w:r w:rsidRPr="00D349FF">
              <w:rPr>
                <w:rFonts w:ascii="Times New Roman" w:hAnsi="Times New Roman"/>
                <w:sz w:val="19"/>
                <w:szCs w:val="19"/>
              </w:rPr>
              <w:t xml:space="preserve"> на 2014 год и плановый период 2015 и 2016 годов"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555"/>
        </w:trPr>
        <w:tc>
          <w:tcPr>
            <w:tcW w:w="1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        Ведомственная структура </w:t>
            </w:r>
            <w:r w:rsidRPr="00D349FF">
              <w:rPr>
                <w:rFonts w:cs="Arial"/>
                <w:b/>
                <w:bCs/>
                <w:sz w:val="22"/>
                <w:szCs w:val="22"/>
              </w:rPr>
              <w:br/>
              <w:t xml:space="preserve">                                                           расходов бюджета городского округа </w:t>
            </w:r>
            <w:proofErr w:type="spellStart"/>
            <w:r w:rsidRPr="00D349FF">
              <w:rPr>
                <w:rFonts w:cs="Arial"/>
                <w:b/>
                <w:bCs/>
                <w:sz w:val="22"/>
                <w:szCs w:val="22"/>
              </w:rPr>
              <w:t>г</w:t>
            </w:r>
            <w:proofErr w:type="gramStart"/>
            <w:r w:rsidRPr="00D349FF">
              <w:rPr>
                <w:rFonts w:cs="Arial"/>
                <w:b/>
                <w:bCs/>
                <w:sz w:val="22"/>
                <w:szCs w:val="22"/>
              </w:rPr>
              <w:t>.К</w:t>
            </w:r>
            <w:proofErr w:type="gramEnd"/>
            <w:r w:rsidRPr="00D349FF">
              <w:rPr>
                <w:rFonts w:cs="Arial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D349FF">
              <w:rPr>
                <w:rFonts w:cs="Arial"/>
                <w:b/>
                <w:bCs/>
                <w:sz w:val="22"/>
                <w:szCs w:val="22"/>
              </w:rPr>
              <w:t xml:space="preserve"> на 2014-216 годы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4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D349FF">
              <w:rPr>
                <w:rFonts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D349FF">
              <w:rPr>
                <w:rFonts w:cs="Arial"/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D349FF" w:rsidRPr="00D349FF" w:rsidTr="00C23140">
        <w:trPr>
          <w:trHeight w:val="8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349FF">
              <w:rPr>
                <w:rFonts w:cs="Arial"/>
                <w:sz w:val="16"/>
                <w:szCs w:val="16"/>
              </w:rPr>
              <w:t>про</w:t>
            </w:r>
            <w:proofErr w:type="gramStart"/>
            <w:r w:rsidRPr="00D349FF">
              <w:rPr>
                <w:rFonts w:cs="Arial"/>
                <w:sz w:val="16"/>
                <w:szCs w:val="16"/>
              </w:rPr>
              <w:t>г</w:t>
            </w:r>
            <w:proofErr w:type="spellEnd"/>
            <w:r w:rsidRPr="00D349FF">
              <w:rPr>
                <w:rFonts w:cs="Arial"/>
                <w:sz w:val="16"/>
                <w:szCs w:val="16"/>
              </w:rPr>
              <w:t>-</w:t>
            </w:r>
            <w:proofErr w:type="gramEnd"/>
            <w:r w:rsidRPr="00D349FF">
              <w:rPr>
                <w:rFonts w:cs="Arial"/>
                <w:sz w:val="16"/>
                <w:szCs w:val="16"/>
              </w:rPr>
              <w:br/>
            </w:r>
            <w:proofErr w:type="spellStart"/>
            <w:r w:rsidRPr="00D349FF">
              <w:rPr>
                <w:rFonts w:cs="Arial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349FF">
              <w:rPr>
                <w:rFonts w:cs="Arial"/>
                <w:sz w:val="16"/>
                <w:szCs w:val="16"/>
              </w:rPr>
              <w:t>подпрограмма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349FF">
              <w:rPr>
                <w:rFonts w:cs="Arial"/>
                <w:sz w:val="16"/>
                <w:szCs w:val="16"/>
              </w:rPr>
              <w:t>направление</w:t>
            </w:r>
            <w:r w:rsidRPr="00D349FF">
              <w:rPr>
                <w:rFonts w:cs="Arial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 xml:space="preserve"> 2014г.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2016 г.</w:t>
            </w:r>
          </w:p>
        </w:tc>
      </w:tr>
      <w:tr w:rsidR="00D349FF" w:rsidRPr="00D349FF" w:rsidTr="00C23140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7 226,0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7 387,3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7 051,0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7 226,0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7 387,3</w:t>
            </w:r>
          </w:p>
        </w:tc>
      </w:tr>
      <w:tr w:rsidR="00D349FF" w:rsidRPr="00D349FF" w:rsidTr="00C23140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718,9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D349FF" w:rsidRPr="00D349FF" w:rsidTr="00C23140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D349FF" w:rsidRPr="00D349FF" w:rsidTr="00C23140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718,9</w:t>
            </w:r>
          </w:p>
        </w:tc>
      </w:tr>
      <w:tr w:rsidR="00D349FF" w:rsidRPr="00D349FF" w:rsidTr="00C23140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 (иные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D349F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D349FF"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6474,1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6 541,3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6 668,4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3 307,7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3 362,5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3 307,7</w:t>
            </w:r>
          </w:p>
        </w:tc>
      </w:tr>
      <w:tr w:rsidR="00D349FF" w:rsidRPr="00D349FF" w:rsidTr="00C23140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3 111,6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3 196,8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3 360,7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152,3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2 991,4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3 012,5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3 171,8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36,6</w:t>
            </w:r>
          </w:p>
        </w:tc>
      </w:tr>
      <w:tr w:rsidR="00D349FF" w:rsidRPr="00D349FF" w:rsidTr="00C23140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Орган  местного самоуправления  «Администрация Орган  местного самоуправления  «Администрация г.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21 805,2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21 805,2</w:t>
            </w:r>
          </w:p>
        </w:tc>
      </w:tr>
      <w:tr w:rsidR="00D349FF" w:rsidRPr="00D349FF" w:rsidTr="00C23140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21 805,2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Непрограммные расходы в рамках обеспечения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21 123,2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21 954,3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21 805,2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673,2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673,2</w:t>
            </w:r>
          </w:p>
        </w:tc>
      </w:tr>
      <w:tr w:rsidR="00D349FF" w:rsidRPr="00D349FF" w:rsidTr="00C23140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625,5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673,2</w:t>
            </w:r>
          </w:p>
        </w:tc>
      </w:tr>
      <w:tr w:rsidR="00D349FF" w:rsidRPr="00D349FF" w:rsidTr="00C23140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Глава администраци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>и(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>иные выплаты персоналу  за исключением ФОТ)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20 426,7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21 313,2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21 132,0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13 523,3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14 535,5</w:t>
            </w:r>
          </w:p>
        </w:tc>
      </w:tr>
      <w:tr w:rsidR="00D349FF" w:rsidRPr="00D349FF" w:rsidTr="00C23140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13523,3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14 535,5</w:t>
            </w:r>
          </w:p>
        </w:tc>
      </w:tr>
      <w:tr w:rsidR="00D349FF" w:rsidRPr="00D349FF" w:rsidTr="00C23140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6 903,4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7 132,2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6 596,5</w:t>
            </w:r>
          </w:p>
        </w:tc>
      </w:tr>
      <w:tr w:rsidR="00D349FF" w:rsidRPr="00D349FF" w:rsidTr="00C23140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128,2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6588,7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6 840,4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6 297,4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162,7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170,9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11 758,8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10 740,8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11 758,8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10 740,8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117 58,8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10 206,0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10 740,8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10 036,9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8 443,0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8 941,7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5 715,2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4 087,1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4 476,9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743,8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3 613,7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3 630,2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3 721,0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349FF" w:rsidRPr="00D349FF" w:rsidTr="00C23140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349FF" w:rsidRPr="00D349FF" w:rsidTr="00C23140">
        <w:trPr>
          <w:trHeight w:val="10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D349FF" w:rsidRPr="00D349FF" w:rsidTr="00C23140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4141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60,0</w:t>
            </w:r>
          </w:p>
        </w:tc>
      </w:tr>
      <w:tr w:rsidR="00D349FF" w:rsidRPr="00D349FF" w:rsidTr="00C23140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Реализация мероприятий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D349FF" w:rsidRPr="00D349FF" w:rsidTr="00C23140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D349FF" w:rsidRPr="00D349FF" w:rsidTr="00C23140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4275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100,0</w:t>
            </w:r>
          </w:p>
        </w:tc>
      </w:tr>
      <w:tr w:rsidR="00D349FF" w:rsidRPr="00D349FF" w:rsidTr="00C23140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1 299,1</w:t>
            </w:r>
          </w:p>
        </w:tc>
      </w:tr>
      <w:tr w:rsidR="00D349FF" w:rsidRPr="00D349FF" w:rsidTr="00C23140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1 299,1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428,2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</w:t>
            </w: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</w:tr>
      <w:tr w:rsidR="00D349FF" w:rsidRPr="00D349FF" w:rsidTr="00C23140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428,2</w:t>
            </w:r>
          </w:p>
        </w:tc>
      </w:tr>
      <w:tr w:rsidR="00D349FF" w:rsidRPr="00D349FF" w:rsidTr="00C23140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4 176,8</w:t>
            </w:r>
          </w:p>
        </w:tc>
      </w:tr>
      <w:tr w:rsidR="00D349FF" w:rsidRPr="00D349FF" w:rsidTr="00C23140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4 176,8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4 176,8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4 176,8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4 176,8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9 282,5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4 919,0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4 176,8</w:t>
            </w: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85 350,1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24 722,5</w:t>
            </w: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56 271,3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t xml:space="preserve">Расходы  на обеспечение мероприятий по переселению граждан из аварийного жилого фонда за счет средств ФСРЖКХ по </w:t>
            </w: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t>Расходы  на обеспечение мероприятий по переселению граждан из аварийного жилого фонда за счет средств ФСРЖКХ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32 472,7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t>Расходы  на обеспечение мероприятий по переселению граждан из аварийного жилого фонда за счет средств республиканского бюджета по непрограммному направлению расходов в рамках региональной  адресной программы «Переселение граждан из аварийного жилого  фонда Республики Ингушетия  в 2013-2015г»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18 536,9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t>Расходы  на обеспечение мероприятий по  капитальному ремонту многоквартирных домов за счет средств республиканского бюджета по непрограммному направлению расходов в рамках региональной  адресной программы «Капитальный ремонт  многоквартирного жилого  фонда Республики Ингушетия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5 102,5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29 078,8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24 722,5</w:t>
            </w:r>
          </w:p>
        </w:tc>
      </w:tr>
      <w:tr w:rsidR="00D349FF" w:rsidRPr="00D349FF" w:rsidTr="00C23140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Программа "Благоустройство муниципального образования 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29 078,8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24 722,5</w:t>
            </w:r>
          </w:p>
        </w:tc>
      </w:tr>
      <w:tr w:rsidR="00D349FF" w:rsidRPr="00D349FF" w:rsidTr="00C23140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2014-2016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29 078,8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26 082,3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24 722,5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4 404,9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4 716,0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4 404,9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4 716,0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1 302,6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6003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1 302,6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715,3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iCs/>
                <w:sz w:val="22"/>
                <w:szCs w:val="22"/>
              </w:rPr>
              <w:t>752,8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512,4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539,2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512,4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539,2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22 871,3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19 423,2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18 714,5</w:t>
            </w:r>
          </w:p>
        </w:tc>
      </w:tr>
      <w:tr w:rsidR="00D349FF" w:rsidRPr="00D349FF" w:rsidTr="00C23140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22 871,3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19 423,2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18 714,5</w:t>
            </w:r>
          </w:p>
        </w:tc>
      </w:tr>
      <w:tr w:rsidR="00D349FF" w:rsidRPr="00D349FF" w:rsidTr="00C23140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25 620,2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22 937,3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24 158,1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25 620,2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22 617,9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23 822,7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25 620,2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22 937,3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24 158,1</w:t>
            </w:r>
          </w:p>
        </w:tc>
      </w:tr>
      <w:tr w:rsidR="00D349FF" w:rsidRPr="00D349FF" w:rsidTr="00C23140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25 620,2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22 617,9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23 822,7</w:t>
            </w:r>
          </w:p>
        </w:tc>
      </w:tr>
      <w:tr w:rsidR="00D349FF" w:rsidRPr="00D349FF" w:rsidTr="00C23140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органами управления </w:t>
            </w: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13 137,7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3 605,4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3 605,4</w:t>
            </w:r>
          </w:p>
        </w:tc>
      </w:tr>
      <w:tr w:rsidR="00D349FF" w:rsidRPr="00D349FF" w:rsidTr="00C23140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12 411,7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18 958,9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20 162,4</w:t>
            </w:r>
          </w:p>
        </w:tc>
      </w:tr>
      <w:tr w:rsidR="00D349FF" w:rsidRPr="00D349FF" w:rsidTr="00C23140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54,9</w:t>
            </w:r>
          </w:p>
        </w:tc>
      </w:tr>
      <w:tr w:rsidR="00D349FF" w:rsidRPr="00D349FF" w:rsidTr="00C23140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9 518,2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5 385,7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5 667,9</w:t>
            </w:r>
          </w:p>
        </w:tc>
      </w:tr>
      <w:tr w:rsidR="00D349FF" w:rsidRPr="00D349FF" w:rsidTr="00C23140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Культура,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9 518,2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5 385,7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5 667,9</w:t>
            </w:r>
          </w:p>
        </w:tc>
      </w:tr>
      <w:tr w:rsidR="00D349FF" w:rsidRPr="00D349FF" w:rsidTr="00C23140">
        <w:trPr>
          <w:trHeight w:val="5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2014 -2016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4 930,2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4 094,2</w:t>
            </w:r>
          </w:p>
        </w:tc>
      </w:tr>
      <w:tr w:rsidR="00D349FF" w:rsidRPr="00D349FF" w:rsidTr="00C23140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4 930,2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4 094,2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4627,8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3 890,4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4 094,2</w:t>
            </w:r>
          </w:p>
        </w:tc>
      </w:tr>
      <w:tr w:rsidR="00D349FF" w:rsidRPr="00D349FF" w:rsidTr="00C23140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3542,3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2 797,4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2 867,3</w:t>
            </w:r>
          </w:p>
        </w:tc>
      </w:tr>
      <w:tr w:rsidR="00D349FF" w:rsidRPr="00D349FF" w:rsidTr="00C23140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1059,9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1 080,7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1 214,3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Прочие работы услуги (Резервный Фонд)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4588,0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1 495,3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1 573,7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4 588,0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1 474,5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1 552,9</w:t>
            </w:r>
          </w:p>
        </w:tc>
      </w:tr>
      <w:tr w:rsidR="00D349FF" w:rsidRPr="00D349FF" w:rsidTr="00C23140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1 011,9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1 011,9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2 486,9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531,3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sz w:val="22"/>
                <w:szCs w:val="22"/>
              </w:rPr>
            </w:pPr>
            <w:r w:rsidRPr="00D349FF">
              <w:rPr>
                <w:rFonts w:cs="Arial"/>
                <w:sz w:val="22"/>
                <w:szCs w:val="22"/>
              </w:rPr>
              <w:t>20,8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10 884,4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15 078,9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10 884,4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15 078,9</w:t>
            </w:r>
          </w:p>
        </w:tc>
      </w:tr>
      <w:tr w:rsidR="00D349FF" w:rsidRPr="00D349FF" w:rsidTr="00C23140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10 884,4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15 078,9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10 884,4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13 724,3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15 078,9</w:t>
            </w:r>
          </w:p>
        </w:tc>
      </w:tr>
      <w:tr w:rsidR="00D349FF" w:rsidRPr="00D349FF" w:rsidTr="00C23140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612,2</w:t>
            </w: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612,2</w:t>
            </w:r>
          </w:p>
        </w:tc>
      </w:tr>
      <w:tr w:rsidR="00D349FF" w:rsidRPr="00D349FF" w:rsidTr="00C23140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</w:tr>
      <w:tr w:rsidR="00D349FF" w:rsidRPr="00D349FF" w:rsidTr="00C23140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13 079,3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14 387,2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13 079,3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14 387,2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Компенсация части родительской платы за содержание ребенка в образовательных </w:t>
            </w: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учреждениях, реализующих основную общеобразовательную программу дошкольного образования, в рамках подпрограммы  «Развитие  дошкольного образования» в  муниципальном образовании «Городской округ Город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335,4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335,4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2 318,9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2 318,9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49FF">
              <w:rPr>
                <w:rFonts w:ascii="Times New Roman" w:hAnsi="Times New Roman"/>
                <w:sz w:val="22"/>
                <w:szCs w:val="22"/>
              </w:rPr>
              <w:t>Непрограмные</w:t>
            </w:r>
            <w:proofErr w:type="spell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2 318,9</w:t>
            </w:r>
          </w:p>
        </w:tc>
      </w:tr>
      <w:tr w:rsidR="00D349FF" w:rsidRPr="00D349FF" w:rsidTr="00C23140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2 318,9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2 318,9</w:t>
            </w:r>
          </w:p>
        </w:tc>
      </w:tr>
      <w:tr w:rsidR="00D349FF" w:rsidRPr="00D349FF" w:rsidTr="00C23140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2 203,3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2 318,9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4 442,6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4 442,6</w:t>
            </w:r>
          </w:p>
        </w:tc>
      </w:tr>
      <w:tr w:rsidR="00D349FF" w:rsidRPr="00D349FF" w:rsidTr="00C23140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4 442,6</w:t>
            </w:r>
          </w:p>
        </w:tc>
      </w:tr>
      <w:tr w:rsidR="00D349FF" w:rsidRPr="00D349FF" w:rsidTr="00C23140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4 314,5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4 442,6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2 662,9</w:t>
            </w:r>
          </w:p>
        </w:tc>
      </w:tr>
      <w:tr w:rsidR="00D349FF" w:rsidRPr="00D349FF" w:rsidTr="00C23140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2 469,6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2 662,9</w:t>
            </w:r>
          </w:p>
        </w:tc>
      </w:tr>
      <w:tr w:rsidR="00D349FF" w:rsidRPr="00D349FF" w:rsidTr="00C23140">
        <w:trPr>
          <w:trHeight w:val="3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1 844,9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1 823,5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1 779,7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185,0</w:t>
            </w:r>
          </w:p>
        </w:tc>
      </w:tr>
      <w:tr w:rsidR="00D349FF" w:rsidRPr="00D349FF" w:rsidTr="00C23140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1 620,0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1 570,5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754,9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Подпрограмма "Организация бюджетного процесса"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4352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754,9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Дошкольное образование МКДОУ детский сад "Сказка"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11 422,1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11 517,0</w:t>
            </w:r>
          </w:p>
        </w:tc>
      </w:tr>
      <w:tr w:rsidR="00D349FF" w:rsidRPr="00D349FF" w:rsidTr="00C23140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11 422,1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11 517,0</w:t>
            </w:r>
          </w:p>
        </w:tc>
      </w:tr>
      <w:tr w:rsidR="00D349FF" w:rsidRPr="00D349FF" w:rsidTr="00C23140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11 422,1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10 962,6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11 517,0</w:t>
            </w:r>
          </w:p>
        </w:tc>
      </w:tr>
      <w:tr w:rsidR="00D349FF" w:rsidRPr="00D349FF" w:rsidTr="00C23140">
        <w:trPr>
          <w:trHeight w:val="5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11 422,1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10 812,3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11 359,2</w:t>
            </w:r>
          </w:p>
        </w:tc>
      </w:tr>
      <w:tr w:rsidR="00D349FF" w:rsidRPr="00D349FF" w:rsidTr="00C23140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br/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5 717,6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4 935,8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4 935,8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5 459,0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5 407,0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5 942,2</w:t>
            </w:r>
          </w:p>
        </w:tc>
      </w:tr>
      <w:tr w:rsidR="00D349FF" w:rsidRPr="00D349FF" w:rsidTr="00C23140">
        <w:trPr>
          <w:trHeight w:val="2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481,2</w:t>
            </w:r>
          </w:p>
        </w:tc>
      </w:tr>
      <w:tr w:rsidR="00D349FF" w:rsidRPr="00D349FF" w:rsidTr="00C23140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6302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9FF" w:rsidRPr="00D349FF" w:rsidTr="00C23140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32 474,2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28 138,5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29 614,1</w:t>
            </w:r>
          </w:p>
        </w:tc>
      </w:tr>
      <w:tr w:rsidR="00D349FF" w:rsidRPr="00D349FF" w:rsidTr="00C23140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МКОУДОД «Центр детского технического творчества </w:t>
            </w:r>
            <w:proofErr w:type="spellStart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4 938,3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4 427,4</w:t>
            </w:r>
          </w:p>
        </w:tc>
      </w:tr>
      <w:tr w:rsidR="00D349FF" w:rsidRPr="00D349FF" w:rsidTr="00C23140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Cs/>
                <w:sz w:val="22"/>
                <w:szCs w:val="22"/>
              </w:rPr>
              <w:t>4 938,3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4 427,4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4 938,3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4 427,4</w:t>
            </w:r>
          </w:p>
        </w:tc>
      </w:tr>
      <w:tr w:rsidR="00D349FF" w:rsidRPr="00D349FF" w:rsidTr="00C23140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4 470,8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3 618,9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3 808,7</w:t>
            </w:r>
          </w:p>
        </w:tc>
      </w:tr>
      <w:tr w:rsidR="00D349FF" w:rsidRPr="00D349FF" w:rsidTr="00C23140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462,1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608,0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</w:tr>
      <w:tr w:rsidR="00D349FF" w:rsidRPr="00D349FF" w:rsidTr="00C23140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МКОУ ДОД</w:t>
            </w:r>
            <w:r w:rsidRPr="00D34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детская школа </w:t>
            </w: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 xml:space="preserve"> 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8 514,2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8 960,7</w:t>
            </w:r>
          </w:p>
        </w:tc>
      </w:tr>
      <w:tr w:rsidR="00D349FF" w:rsidRPr="00D349FF" w:rsidTr="00C23140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 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8 960,5</w:t>
            </w:r>
          </w:p>
        </w:tc>
      </w:tr>
      <w:tr w:rsidR="00D349FF" w:rsidRPr="00D349FF" w:rsidTr="00C23140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 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8 960,5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 xml:space="preserve"> 9 284,3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8 960,5</w:t>
            </w:r>
          </w:p>
        </w:tc>
      </w:tr>
      <w:tr w:rsidR="00D349FF" w:rsidRPr="00D349FF" w:rsidTr="00C23140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D349FF">
              <w:rPr>
                <w:rFonts w:ascii="Times New Roman" w:hAnsi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7 396,0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7 315,6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1 867,4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1 511,9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1 591,2</w:t>
            </w:r>
          </w:p>
        </w:tc>
      </w:tr>
      <w:tr w:rsidR="00D349FF" w:rsidRPr="00D349FF" w:rsidTr="00C23140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53,9</w:t>
            </w:r>
          </w:p>
        </w:tc>
      </w:tr>
      <w:tr w:rsidR="00D349FF" w:rsidRPr="00D349FF" w:rsidTr="00C23140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МКОУ ДОД</w:t>
            </w:r>
            <w:r w:rsidRPr="00D34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«Детско-юношеская спортивная школа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sz w:val="22"/>
                <w:szCs w:val="22"/>
              </w:rPr>
              <w:t>18 251,6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D349FF" w:rsidRPr="00D349FF" w:rsidTr="00C23140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18 251,6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D349FF" w:rsidRPr="00D349FF" w:rsidTr="00C23140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18 251,6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D349FF" w:rsidRPr="00D349FF" w:rsidTr="00C23140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18 251,6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15 417,5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16 226,0</w:t>
            </w:r>
          </w:p>
        </w:tc>
      </w:tr>
      <w:tr w:rsidR="00D349FF" w:rsidRPr="00D349FF" w:rsidTr="00C23140">
        <w:trPr>
          <w:trHeight w:val="133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13 203,6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9 235,9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9 720,2</w:t>
            </w:r>
          </w:p>
        </w:tc>
      </w:tr>
      <w:tr w:rsidR="00D349FF" w:rsidRPr="00D349FF" w:rsidTr="00C23140">
        <w:trPr>
          <w:trHeight w:val="54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4 550,1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5 740,3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6 041,4</w:t>
            </w:r>
          </w:p>
        </w:tc>
      </w:tr>
      <w:tr w:rsidR="00D349FF" w:rsidRPr="00D349FF" w:rsidTr="00C23140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349FF">
              <w:rPr>
                <w:rFonts w:ascii="Times New Roman" w:hAnsi="Times New Roman"/>
                <w:sz w:val="22"/>
                <w:szCs w:val="22"/>
              </w:rPr>
              <w:t>464,4</w:t>
            </w:r>
          </w:p>
        </w:tc>
      </w:tr>
      <w:tr w:rsidR="00D349FF" w:rsidRPr="00D349FF" w:rsidTr="00C23140">
        <w:trPr>
          <w:trHeight w:val="6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49F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231 775,0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159 306,4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FF" w:rsidRPr="00D349FF" w:rsidRDefault="00D349FF" w:rsidP="00D349FF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D349FF">
              <w:rPr>
                <w:rFonts w:cs="Arial"/>
                <w:b/>
                <w:bCs/>
                <w:sz w:val="22"/>
                <w:szCs w:val="22"/>
              </w:rPr>
              <w:t>162 813,2</w:t>
            </w:r>
          </w:p>
        </w:tc>
      </w:tr>
    </w:tbl>
    <w:p w:rsidR="00D349FF" w:rsidRPr="00D349FF" w:rsidRDefault="00D349FF" w:rsidP="00D349FF">
      <w:pPr>
        <w:widowControl/>
        <w:autoSpaceDE/>
        <w:autoSpaceDN/>
        <w:adjustRightInd/>
        <w:ind w:firstLine="0"/>
        <w:jc w:val="right"/>
        <w:rPr>
          <w:rFonts w:ascii="Times New Roman" w:hAnsi="Times New Roman" w:cs="Mangal"/>
          <w:b/>
          <w:sz w:val="19"/>
          <w:szCs w:val="19"/>
        </w:rPr>
      </w:pPr>
    </w:p>
    <w:p w:rsidR="00D349FF" w:rsidRPr="00D349FF" w:rsidRDefault="00D349FF" w:rsidP="00D349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</w:pPr>
    </w:p>
    <w:p w:rsidR="00D349FF" w:rsidRDefault="00D349FF" w:rsidP="00AD3882">
      <w:pPr>
        <w:rPr>
          <w:b/>
        </w:rPr>
        <w:sectPr w:rsidR="00D349FF" w:rsidSect="00D349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D349FF" w:rsidRDefault="00D349FF" w:rsidP="00AD3882">
      <w:pPr>
        <w:rPr>
          <w:b/>
        </w:rPr>
      </w:pPr>
    </w:p>
    <w:p w:rsidR="00D349FF" w:rsidRPr="004A7B4D" w:rsidRDefault="00D349FF" w:rsidP="00AD3882">
      <w:pPr>
        <w:rPr>
          <w:b/>
        </w:rPr>
      </w:pPr>
    </w:p>
    <w:p w:rsidR="00AD3882" w:rsidRPr="004A7B4D" w:rsidRDefault="00057EDE" w:rsidP="00AD3882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18pt;width:76pt;height:57pt;z-index:-251654144;visibility:visible;mso-wrap-edited:f" wrapcoords="-214 0 -214 21316 21600 21316 21600 0 -214 0" fillcolor="window">
            <v:imagedata r:id="rId17" o:title=""/>
            <w10:wrap type="through"/>
          </v:shape>
        </w:pict>
      </w:r>
      <w:r w:rsidR="00AD3882" w:rsidRPr="004A7B4D">
        <w:rPr>
          <w:b/>
        </w:rPr>
        <w:t xml:space="preserve">  Г</w:t>
      </w:r>
      <w:proofErr w:type="gramStart"/>
      <w:r w:rsidR="00AD3882" w:rsidRPr="004A7B4D">
        <w:rPr>
          <w:b/>
          <w:lang w:val="en-US"/>
        </w:rPr>
        <w:t>I</w:t>
      </w:r>
      <w:proofErr w:type="gramEnd"/>
      <w:r w:rsidR="00AD3882" w:rsidRPr="004A7B4D">
        <w:rPr>
          <w:b/>
        </w:rPr>
        <w:t>АЛГ</w:t>
      </w:r>
      <w:r w:rsidR="00AD3882" w:rsidRPr="004A7B4D">
        <w:rPr>
          <w:b/>
          <w:lang w:val="en-US"/>
        </w:rPr>
        <w:t>I</w:t>
      </w:r>
      <w:r w:rsidR="00AD3882" w:rsidRPr="004A7B4D">
        <w:rPr>
          <w:b/>
        </w:rPr>
        <w:t xml:space="preserve">АЙ                </w:t>
      </w:r>
      <w:r w:rsidR="00AD3882" w:rsidRPr="004A7B4D">
        <w:rPr>
          <w:b/>
        </w:rPr>
        <w:tab/>
        <w:t>РЕСПУБЛИКА</w:t>
      </w:r>
    </w:p>
    <w:p w:rsidR="00AD3882" w:rsidRPr="004A7B4D" w:rsidRDefault="00AD3882" w:rsidP="00AD3882">
      <w:pPr>
        <w:rPr>
          <w:b/>
        </w:rPr>
      </w:pPr>
      <w:r w:rsidRPr="004A7B4D">
        <w:rPr>
          <w:b/>
        </w:rPr>
        <w:t xml:space="preserve">  РЕСПУБЛИКА                                                                             </w:t>
      </w:r>
      <w:r w:rsidRPr="004A7B4D">
        <w:rPr>
          <w:b/>
        </w:rPr>
        <w:tab/>
        <w:t>ИНГУШЕТИЯ</w:t>
      </w:r>
    </w:p>
    <w:p w:rsidR="00AD3882" w:rsidRPr="002C6F64" w:rsidRDefault="00AD3882" w:rsidP="00AD3882">
      <w:pPr>
        <w:rPr>
          <w:b/>
          <w:sz w:val="28"/>
          <w:szCs w:val="28"/>
        </w:rPr>
      </w:pPr>
    </w:p>
    <w:p w:rsidR="00AD3882" w:rsidRPr="004A7B4D" w:rsidRDefault="00AD3882" w:rsidP="00AD3882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D3882" w:rsidRPr="004A7B4D" w:rsidRDefault="00AD3882" w:rsidP="00AD3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7B4D">
        <w:rPr>
          <w:b/>
          <w:bCs/>
          <w:sz w:val="28"/>
          <w:szCs w:val="28"/>
        </w:rPr>
        <w:t xml:space="preserve">ГОРОДСКОЙ   СОВЕТ   </w:t>
      </w:r>
      <w:proofErr w:type="gramStart"/>
      <w:r w:rsidRPr="004A7B4D">
        <w:rPr>
          <w:b/>
          <w:bCs/>
          <w:sz w:val="28"/>
          <w:szCs w:val="28"/>
        </w:rPr>
        <w:t>МУНИЦИПАЛЬНОГО</w:t>
      </w:r>
      <w:proofErr w:type="gramEnd"/>
    </w:p>
    <w:p w:rsidR="00AD3882" w:rsidRPr="004A7B4D" w:rsidRDefault="00AD3882" w:rsidP="00AD3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7B4D">
        <w:rPr>
          <w:b/>
          <w:bCs/>
          <w:sz w:val="28"/>
          <w:szCs w:val="28"/>
        </w:rPr>
        <w:t>ОБРАЗОВАНИЯ ГОРОДСКОЙ ОКРУГ ГОРОД КАРАБУЛАК</w:t>
      </w:r>
    </w:p>
    <w:p w:rsidR="00D203F1" w:rsidRPr="004A7B4D" w:rsidRDefault="00D203F1" w:rsidP="00D203F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7B4D">
        <w:rPr>
          <w:rFonts w:ascii="Times New Roman" w:hAnsi="Times New Roman"/>
          <w:b/>
          <w:bCs/>
          <w:sz w:val="26"/>
          <w:szCs w:val="26"/>
        </w:rPr>
        <w:t>ЭЛДАРХА Г</w:t>
      </w:r>
      <w:proofErr w:type="gramStart"/>
      <w:r w:rsidRPr="004A7B4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proofErr w:type="gramEnd"/>
      <w:r w:rsidRPr="004A7B4D">
        <w:rPr>
          <w:rFonts w:ascii="Times New Roman" w:hAnsi="Times New Roman"/>
          <w:b/>
          <w:bCs/>
          <w:sz w:val="26"/>
          <w:szCs w:val="26"/>
        </w:rPr>
        <w:t>АЛА СОВЕТ</w:t>
      </w:r>
    </w:p>
    <w:p w:rsidR="00AD3882" w:rsidRPr="001D4C5F" w:rsidRDefault="00AD3882" w:rsidP="00AD388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9907FE" wp14:editId="09D450C7">
                <wp:simplePos x="0" y="0"/>
                <wp:positionH relativeFrom="column">
                  <wp:posOffset>-215900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6.6pt" to="48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D3882" w:rsidRPr="00AD3882" w:rsidRDefault="00AD3882" w:rsidP="00AD3882">
      <w:pPr>
        <w:ind w:hanging="1260"/>
        <w:rPr>
          <w:rFonts w:ascii="Times New Roman" w:hAnsi="Times New Roman"/>
          <w:sz w:val="16"/>
          <w:szCs w:val="16"/>
        </w:rPr>
      </w:pPr>
      <w:r w:rsidRPr="00AD3882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D3882">
        <w:rPr>
          <w:rFonts w:ascii="Times New Roman" w:hAnsi="Times New Roman"/>
          <w:sz w:val="16"/>
          <w:szCs w:val="16"/>
        </w:rPr>
        <w:t xml:space="preserve">    386231, РИ, г. Карабулак, ул. </w:t>
      </w:r>
      <w:proofErr w:type="spellStart"/>
      <w:r w:rsidRPr="00AD3882">
        <w:rPr>
          <w:rFonts w:ascii="Times New Roman" w:hAnsi="Times New Roman"/>
          <w:sz w:val="16"/>
          <w:szCs w:val="16"/>
        </w:rPr>
        <w:t>Осканова</w:t>
      </w:r>
      <w:proofErr w:type="spellEnd"/>
      <w:r w:rsidRPr="00AD3882">
        <w:rPr>
          <w:rFonts w:ascii="Times New Roman" w:hAnsi="Times New Roman"/>
          <w:sz w:val="16"/>
          <w:szCs w:val="16"/>
        </w:rPr>
        <w:t>, Парк «Славы», Здание городского Совета, тел. (ф): 88734 44-48-4,</w:t>
      </w:r>
      <w:r w:rsidRPr="00AD3882">
        <w:rPr>
          <w:rFonts w:ascii="Times New Roman" w:hAnsi="Times New Roman"/>
          <w:i/>
          <w:sz w:val="16"/>
          <w:szCs w:val="16"/>
        </w:rPr>
        <w:t xml:space="preserve"> 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e</w:t>
      </w:r>
      <w:r w:rsidRPr="00AD3882">
        <w:rPr>
          <w:rFonts w:ascii="Times New Roman" w:hAnsi="Times New Roman"/>
          <w:i/>
          <w:sz w:val="16"/>
          <w:szCs w:val="16"/>
        </w:rPr>
        <w:t>-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AD3882">
        <w:rPr>
          <w:rFonts w:ascii="Times New Roman" w:hAnsi="Times New Roman"/>
          <w:i/>
          <w:sz w:val="16"/>
          <w:szCs w:val="16"/>
        </w:rPr>
        <w:t xml:space="preserve">: </w:t>
      </w:r>
      <w:proofErr w:type="spellStart"/>
      <w:r w:rsidRPr="00AD3882">
        <w:rPr>
          <w:rFonts w:ascii="Times New Roman" w:hAnsi="Times New Roman"/>
          <w:i/>
          <w:sz w:val="16"/>
          <w:szCs w:val="16"/>
          <w:lang w:val="en-US"/>
        </w:rPr>
        <w:t>gorsovet</w:t>
      </w:r>
      <w:proofErr w:type="spellEnd"/>
      <w:r w:rsidRPr="00AD3882">
        <w:rPr>
          <w:rFonts w:ascii="Times New Roman" w:hAnsi="Times New Roman"/>
          <w:i/>
          <w:sz w:val="16"/>
          <w:szCs w:val="16"/>
        </w:rPr>
        <w:t>-06@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AD388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AD388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AD3882" w:rsidRPr="00AD3882" w:rsidRDefault="00AD3882" w:rsidP="00AD3882">
      <w:pPr>
        <w:rPr>
          <w:rFonts w:ascii="Times New Roman" w:hAnsi="Times New Roman"/>
          <w:sz w:val="22"/>
        </w:rPr>
      </w:pPr>
    </w:p>
    <w:p w:rsidR="00AD3882" w:rsidRDefault="00AD3882" w:rsidP="00AD38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3882" w:rsidRPr="004A7B4D" w:rsidRDefault="00AD3882" w:rsidP="00AD38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A7B4D">
        <w:rPr>
          <w:rFonts w:ascii="Arial" w:hAnsi="Arial" w:cs="Arial"/>
          <w:b/>
          <w:bCs/>
        </w:rPr>
        <w:t>РЕШЕНИЕ</w:t>
      </w:r>
    </w:p>
    <w:p w:rsidR="00AD3882" w:rsidRDefault="00AD3882" w:rsidP="00AD38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A7B4D" w:rsidRPr="004A7B4D" w:rsidRDefault="004A7B4D" w:rsidP="00AD388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D3882" w:rsidRPr="004A7B4D" w:rsidRDefault="00AD3882" w:rsidP="00AD3882">
      <w:pPr>
        <w:rPr>
          <w:rFonts w:cs="Arial"/>
          <w:b/>
        </w:rPr>
      </w:pPr>
      <w:r w:rsidRPr="004A7B4D">
        <w:rPr>
          <w:rFonts w:cs="Arial"/>
          <w:b/>
        </w:rPr>
        <w:t xml:space="preserve"> №</w:t>
      </w:r>
      <w:r w:rsidRPr="004A7B4D">
        <w:rPr>
          <w:rFonts w:cs="Arial"/>
          <w:b/>
          <w:u w:val="single"/>
        </w:rPr>
        <w:t xml:space="preserve">  </w:t>
      </w:r>
      <w:r w:rsidR="00CC64E8" w:rsidRPr="004A7B4D">
        <w:rPr>
          <w:rFonts w:cs="Arial"/>
          <w:b/>
          <w:u w:val="single"/>
        </w:rPr>
        <w:t>11</w:t>
      </w:r>
      <w:r w:rsidRPr="004A7B4D">
        <w:rPr>
          <w:rFonts w:cs="Arial"/>
          <w:b/>
          <w:u w:val="single"/>
        </w:rPr>
        <w:t>/</w:t>
      </w:r>
      <w:r w:rsidR="002C6F64" w:rsidRPr="004A7B4D">
        <w:rPr>
          <w:rFonts w:cs="Arial"/>
          <w:b/>
          <w:u w:val="single"/>
        </w:rPr>
        <w:t>4</w:t>
      </w:r>
      <w:r w:rsidRPr="004A7B4D">
        <w:rPr>
          <w:rFonts w:cs="Arial"/>
          <w:b/>
          <w:u w:val="single"/>
        </w:rPr>
        <w:t xml:space="preserve">-2  </w:t>
      </w:r>
      <w:r w:rsidRPr="004A7B4D">
        <w:rPr>
          <w:rFonts w:cs="Arial"/>
          <w:b/>
        </w:rPr>
        <w:t xml:space="preserve">                                               «</w:t>
      </w:r>
      <w:r w:rsidRPr="004A7B4D">
        <w:rPr>
          <w:rFonts w:cs="Arial"/>
          <w:b/>
          <w:u w:val="single"/>
        </w:rPr>
        <w:t xml:space="preserve"> </w:t>
      </w:r>
      <w:r w:rsidR="002C6F64" w:rsidRPr="004A7B4D">
        <w:rPr>
          <w:rFonts w:cs="Arial"/>
          <w:b/>
          <w:u w:val="single"/>
        </w:rPr>
        <w:t xml:space="preserve"> 25</w:t>
      </w:r>
      <w:r w:rsidRPr="004A7B4D">
        <w:rPr>
          <w:rFonts w:cs="Arial"/>
          <w:b/>
          <w:u w:val="single"/>
        </w:rPr>
        <w:t xml:space="preserve">  </w:t>
      </w:r>
      <w:r w:rsidRPr="004A7B4D">
        <w:rPr>
          <w:rFonts w:cs="Arial"/>
          <w:b/>
        </w:rPr>
        <w:t xml:space="preserve">» </w:t>
      </w:r>
      <w:r w:rsidRPr="004A7B4D">
        <w:rPr>
          <w:rFonts w:cs="Arial"/>
          <w:b/>
          <w:u w:val="single"/>
        </w:rPr>
        <w:t xml:space="preserve">     </w:t>
      </w:r>
      <w:r w:rsidR="00CC64E8" w:rsidRPr="004A7B4D">
        <w:rPr>
          <w:rFonts w:cs="Arial"/>
          <w:b/>
          <w:u w:val="single"/>
        </w:rPr>
        <w:t>декабря</w:t>
      </w:r>
      <w:r w:rsidRPr="004A7B4D">
        <w:rPr>
          <w:rFonts w:cs="Arial"/>
          <w:b/>
          <w:u w:val="single"/>
        </w:rPr>
        <w:t xml:space="preserve">     </w:t>
      </w:r>
      <w:r w:rsidRPr="004A7B4D">
        <w:rPr>
          <w:rFonts w:cs="Arial"/>
          <w:b/>
        </w:rPr>
        <w:t xml:space="preserve">  201</w:t>
      </w:r>
      <w:r w:rsidR="00CC64E8" w:rsidRPr="004A7B4D">
        <w:rPr>
          <w:rFonts w:cs="Arial"/>
          <w:b/>
        </w:rPr>
        <w:t>4</w:t>
      </w:r>
      <w:r w:rsidRPr="004A7B4D">
        <w:rPr>
          <w:rFonts w:cs="Arial"/>
          <w:b/>
        </w:rPr>
        <w:t xml:space="preserve"> г.</w:t>
      </w:r>
    </w:p>
    <w:p w:rsidR="004A7B4D" w:rsidRPr="004A7B4D" w:rsidRDefault="004A7B4D" w:rsidP="00AD3882">
      <w:pPr>
        <w:rPr>
          <w:rFonts w:cs="Arial"/>
        </w:rPr>
      </w:pPr>
    </w:p>
    <w:p w:rsidR="00AD3882" w:rsidRPr="004A7B4D" w:rsidRDefault="00AD3882" w:rsidP="00AD3882">
      <w:pPr>
        <w:rPr>
          <w:rFonts w:cs="Arial"/>
        </w:rPr>
      </w:pPr>
    </w:p>
    <w:p w:rsidR="00AD3882" w:rsidRDefault="00AD3882" w:rsidP="00AD3882">
      <w:pPr>
        <w:jc w:val="right"/>
        <w:rPr>
          <w:rStyle w:val="FontStyle29"/>
          <w:b/>
        </w:rPr>
      </w:pPr>
    </w:p>
    <w:p w:rsidR="00AD3882" w:rsidRPr="004A7B4D" w:rsidRDefault="00AD3882" w:rsidP="00CC64E8">
      <w:pPr>
        <w:ind w:left="360" w:firstLine="0"/>
        <w:jc w:val="left"/>
        <w:rPr>
          <w:rStyle w:val="FontStyle29"/>
          <w:rFonts w:ascii="Arial" w:hAnsi="Arial" w:cs="Arial"/>
          <w:b/>
          <w:sz w:val="24"/>
          <w:szCs w:val="24"/>
        </w:rPr>
      </w:pPr>
      <w:r w:rsidRPr="004A7B4D">
        <w:rPr>
          <w:rStyle w:val="FontStyle29"/>
          <w:rFonts w:ascii="Arial" w:hAnsi="Arial" w:cs="Arial"/>
          <w:b/>
          <w:sz w:val="24"/>
          <w:szCs w:val="24"/>
        </w:rPr>
        <w:t>"О передаче  муниципальных казенных</w:t>
      </w:r>
      <w:r w:rsidR="00CC64E8" w:rsidRPr="004A7B4D">
        <w:rPr>
          <w:rStyle w:val="FontStyle29"/>
          <w:rFonts w:ascii="Arial" w:hAnsi="Arial" w:cs="Arial"/>
          <w:b/>
          <w:sz w:val="24"/>
          <w:szCs w:val="24"/>
        </w:rPr>
        <w:t xml:space="preserve"> дошкольных</w:t>
      </w:r>
      <w:r w:rsidR="000A3B99" w:rsidRPr="004A7B4D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Pr="004A7B4D">
        <w:rPr>
          <w:rStyle w:val="FontStyle29"/>
          <w:rFonts w:ascii="Arial" w:hAnsi="Arial" w:cs="Arial"/>
          <w:b/>
          <w:sz w:val="24"/>
          <w:szCs w:val="24"/>
        </w:rPr>
        <w:t xml:space="preserve">образовательных учреждений из собственности муниципального образования "Городской </w:t>
      </w:r>
      <w:r w:rsidR="001A3240" w:rsidRPr="004A7B4D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Pr="004A7B4D">
        <w:rPr>
          <w:rStyle w:val="FontStyle29"/>
          <w:rFonts w:ascii="Arial" w:hAnsi="Arial" w:cs="Arial"/>
          <w:b/>
          <w:sz w:val="24"/>
          <w:szCs w:val="24"/>
        </w:rPr>
        <w:t>округ город Карабулак"</w:t>
      </w:r>
      <w:r w:rsidR="001A3240" w:rsidRPr="004A7B4D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Pr="004A7B4D">
        <w:rPr>
          <w:rStyle w:val="FontStyle29"/>
          <w:rFonts w:ascii="Arial" w:hAnsi="Arial" w:cs="Arial"/>
          <w:b/>
          <w:sz w:val="24"/>
          <w:szCs w:val="24"/>
        </w:rPr>
        <w:t xml:space="preserve"> в</w:t>
      </w:r>
      <w:r w:rsidR="00D16EF7" w:rsidRPr="004A7B4D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Pr="004A7B4D">
        <w:rPr>
          <w:rStyle w:val="FontStyle29"/>
          <w:rFonts w:ascii="Arial" w:hAnsi="Arial" w:cs="Arial"/>
          <w:b/>
          <w:sz w:val="24"/>
          <w:szCs w:val="24"/>
        </w:rPr>
        <w:t xml:space="preserve"> государственную собственность  Республики Ингушетия"</w:t>
      </w:r>
    </w:p>
    <w:p w:rsidR="00AD3882" w:rsidRPr="004D250B" w:rsidRDefault="00AD3882" w:rsidP="00AD3882">
      <w:pPr>
        <w:rPr>
          <w:sz w:val="26"/>
          <w:szCs w:val="26"/>
        </w:rPr>
      </w:pPr>
    </w:p>
    <w:p w:rsidR="00AD3882" w:rsidRPr="004D250B" w:rsidRDefault="00AD3882" w:rsidP="00AD3882">
      <w:pPr>
        <w:ind w:left="360" w:firstLine="360"/>
        <w:rPr>
          <w:sz w:val="26"/>
          <w:szCs w:val="26"/>
        </w:rPr>
      </w:pPr>
    </w:p>
    <w:p w:rsidR="00AD3882" w:rsidRPr="004A7B4D" w:rsidRDefault="00A10CD1" w:rsidP="00AD3882">
      <w:pPr>
        <w:tabs>
          <w:tab w:val="left" w:pos="4500"/>
        </w:tabs>
        <w:ind w:left="360" w:firstLine="360"/>
      </w:pPr>
      <w:r w:rsidRPr="004A7B4D">
        <w:t>В</w:t>
      </w:r>
      <w:r w:rsidR="00AD3882" w:rsidRPr="004A7B4D">
        <w:t xml:space="preserve"> соответствии с Фед</w:t>
      </w:r>
      <w:r w:rsidR="000A3B99" w:rsidRPr="004A7B4D">
        <w:t xml:space="preserve">еральным законом от 06.10.2003 </w:t>
      </w:r>
      <w:r w:rsidR="00AD3882" w:rsidRPr="004A7B4D">
        <w:t xml:space="preserve">№ 131-ФЗ </w:t>
      </w:r>
      <w:r w:rsidR="00D44A6B" w:rsidRPr="004A7B4D">
        <w:t>"</w:t>
      </w:r>
      <w:r w:rsidR="00AD3882" w:rsidRPr="004A7B4D">
        <w:t>Об общих принципах организации местного самоуправления в Российской Федерации</w:t>
      </w:r>
      <w:r w:rsidR="00D44A6B" w:rsidRPr="004A7B4D">
        <w:t>"</w:t>
      </w:r>
      <w:r w:rsidR="00AD3882" w:rsidRPr="004A7B4D">
        <w:t xml:space="preserve">, Уставом муниципального образования </w:t>
      </w:r>
      <w:r w:rsidR="00D44A6B" w:rsidRPr="004A7B4D">
        <w:t xml:space="preserve"> "</w:t>
      </w:r>
      <w:r w:rsidR="00AD3882" w:rsidRPr="004A7B4D">
        <w:t>Город Карабулак</w:t>
      </w:r>
      <w:r w:rsidR="00D44A6B" w:rsidRPr="004A7B4D">
        <w:t>"</w:t>
      </w:r>
      <w:r w:rsidR="00AD3882" w:rsidRPr="004A7B4D">
        <w:t>,  городской Совет решил:</w:t>
      </w:r>
    </w:p>
    <w:p w:rsidR="00AD3882" w:rsidRPr="004A7B4D" w:rsidRDefault="00AD3882" w:rsidP="00AD3882">
      <w:pPr>
        <w:ind w:left="360" w:firstLine="360"/>
      </w:pPr>
    </w:p>
    <w:p w:rsidR="00AD3882" w:rsidRPr="004A7B4D" w:rsidRDefault="00AD3882" w:rsidP="00AD3882">
      <w:pPr>
        <w:ind w:left="360" w:firstLine="360"/>
        <w:rPr>
          <w:rFonts w:cs="Arial"/>
        </w:rPr>
      </w:pPr>
      <w:r w:rsidRPr="004A7B4D">
        <w:rPr>
          <w:b/>
        </w:rPr>
        <w:t xml:space="preserve"> </w:t>
      </w:r>
      <w:r w:rsidRPr="004A7B4D">
        <w:rPr>
          <w:rFonts w:cs="Arial"/>
        </w:rPr>
        <w:t xml:space="preserve">1. Передать безвозмездно из собственности муниципального образования </w:t>
      </w:r>
      <w:r w:rsidRPr="004A7B4D">
        <w:t>"</w:t>
      </w:r>
      <w:r w:rsidRPr="004A7B4D">
        <w:rPr>
          <w:rFonts w:cs="Arial"/>
        </w:rPr>
        <w:t>Городской округ город Карабулак</w:t>
      </w:r>
      <w:r w:rsidRPr="004A7B4D">
        <w:t>"</w:t>
      </w:r>
      <w:r w:rsidRPr="004A7B4D">
        <w:rPr>
          <w:rFonts w:cs="Arial"/>
        </w:rPr>
        <w:t xml:space="preserve"> в государственную собственность Республики Ингушетия муниципальные казенные </w:t>
      </w:r>
      <w:r w:rsidR="00E93154" w:rsidRPr="004A7B4D">
        <w:rPr>
          <w:rFonts w:cs="Arial"/>
        </w:rPr>
        <w:t xml:space="preserve">дошкольные </w:t>
      </w:r>
      <w:r w:rsidRPr="004A7B4D">
        <w:rPr>
          <w:rFonts w:cs="Arial"/>
        </w:rPr>
        <w:t>образовательные учреждения</w:t>
      </w:r>
      <w:r w:rsidRPr="004A7B4D">
        <w:t xml:space="preserve">, как имущественные комплексы. </w:t>
      </w:r>
    </w:p>
    <w:p w:rsidR="00AD3882" w:rsidRPr="004A7B4D" w:rsidRDefault="00AD3882" w:rsidP="00AD3882">
      <w:pPr>
        <w:ind w:left="360" w:firstLine="360"/>
        <w:rPr>
          <w:rFonts w:cs="Arial"/>
        </w:rPr>
      </w:pPr>
      <w:r w:rsidRPr="004A7B4D">
        <w:rPr>
          <w:rFonts w:cs="Arial"/>
        </w:rPr>
        <w:t xml:space="preserve">2. Администрации муниципального образования </w:t>
      </w:r>
      <w:r w:rsidRPr="004A7B4D">
        <w:t>"</w:t>
      </w:r>
      <w:r w:rsidRPr="004A7B4D">
        <w:rPr>
          <w:rFonts w:cs="Arial"/>
        </w:rPr>
        <w:t>Городской округ город Карабулак</w:t>
      </w:r>
      <w:r w:rsidRPr="004A7B4D">
        <w:t>"</w:t>
      </w:r>
      <w:r w:rsidRPr="004A7B4D">
        <w:rPr>
          <w:rFonts w:cs="Arial"/>
        </w:rPr>
        <w:t xml:space="preserve"> осуществить мероприятия по передаче имущества в соответствии с требованиями законодательства Российской Федерации.</w:t>
      </w:r>
    </w:p>
    <w:p w:rsidR="00AD3882" w:rsidRPr="004A7B4D" w:rsidRDefault="00AD3882" w:rsidP="00AD3882">
      <w:pPr>
        <w:ind w:left="360" w:firstLine="360"/>
        <w:rPr>
          <w:rFonts w:cs="Arial"/>
        </w:rPr>
      </w:pPr>
      <w:r w:rsidRPr="004A7B4D">
        <w:rPr>
          <w:rFonts w:cs="Arial"/>
        </w:rPr>
        <w:t xml:space="preserve">3. </w:t>
      </w:r>
      <w:proofErr w:type="gramStart"/>
      <w:r w:rsidRPr="004A7B4D">
        <w:rPr>
          <w:rFonts w:cs="Arial"/>
        </w:rPr>
        <w:t>Контроль за</w:t>
      </w:r>
      <w:proofErr w:type="gramEnd"/>
      <w:r w:rsidRPr="004A7B4D">
        <w:rPr>
          <w:rFonts w:cs="Arial"/>
        </w:rPr>
        <w:t xml:space="preserve"> исполнением решения возложить на главу администрации </w:t>
      </w:r>
      <w:r w:rsidR="00E93154" w:rsidRPr="004A7B4D">
        <w:rPr>
          <w:rFonts w:cs="Arial"/>
        </w:rPr>
        <w:t xml:space="preserve">муниципального образования </w:t>
      </w:r>
      <w:r w:rsidR="00E93154" w:rsidRPr="004A7B4D">
        <w:t>"</w:t>
      </w:r>
      <w:r w:rsidR="00E93154" w:rsidRPr="004A7B4D">
        <w:rPr>
          <w:rFonts w:cs="Arial"/>
        </w:rPr>
        <w:t>Городской округ город Карабулак</w:t>
      </w:r>
      <w:r w:rsidR="00E93154" w:rsidRPr="004A7B4D">
        <w:t>"</w:t>
      </w:r>
      <w:r w:rsidRPr="004A7B4D">
        <w:rPr>
          <w:rFonts w:cs="Arial"/>
        </w:rPr>
        <w:t xml:space="preserve"> - </w:t>
      </w:r>
      <w:proofErr w:type="spellStart"/>
      <w:r w:rsidR="00E93154" w:rsidRPr="004A7B4D">
        <w:rPr>
          <w:rFonts w:cs="Arial"/>
        </w:rPr>
        <w:t>Яндиева</w:t>
      </w:r>
      <w:proofErr w:type="spellEnd"/>
      <w:r w:rsidRPr="004A7B4D">
        <w:rPr>
          <w:rFonts w:cs="Arial"/>
        </w:rPr>
        <w:t xml:space="preserve"> М.А.</w:t>
      </w:r>
    </w:p>
    <w:p w:rsidR="00AD3882" w:rsidRPr="004A7B4D" w:rsidRDefault="00B941E6" w:rsidP="00AD3882">
      <w:pPr>
        <w:ind w:left="360" w:firstLine="360"/>
        <w:rPr>
          <w:rFonts w:cs="Arial"/>
        </w:rPr>
      </w:pPr>
      <w:r>
        <w:rPr>
          <w:rFonts w:cs="Arial"/>
        </w:rPr>
        <w:t>4</w:t>
      </w:r>
      <w:r w:rsidR="00AD3882" w:rsidRPr="004A7B4D">
        <w:rPr>
          <w:rFonts w:cs="Arial"/>
        </w:rPr>
        <w:t xml:space="preserve">. Опубликовать настоящее Решение в газете </w:t>
      </w:r>
      <w:r w:rsidR="00AD3882" w:rsidRPr="004A7B4D">
        <w:t>"</w:t>
      </w:r>
      <w:proofErr w:type="spellStart"/>
      <w:r w:rsidR="00AD3882" w:rsidRPr="004A7B4D">
        <w:rPr>
          <w:rFonts w:cs="Arial"/>
        </w:rPr>
        <w:t>Керда</w:t>
      </w:r>
      <w:proofErr w:type="spellEnd"/>
      <w:r w:rsidR="00AD3882" w:rsidRPr="004A7B4D">
        <w:rPr>
          <w:rFonts w:cs="Arial"/>
        </w:rPr>
        <w:t xml:space="preserve"> </w:t>
      </w:r>
      <w:proofErr w:type="gramStart"/>
      <w:r w:rsidR="00AD3882" w:rsidRPr="004A7B4D">
        <w:rPr>
          <w:rFonts w:cs="Arial"/>
        </w:rPr>
        <w:t>ха</w:t>
      </w:r>
      <w:proofErr w:type="gramEnd"/>
      <w:r w:rsidR="00AD3882" w:rsidRPr="004A7B4D">
        <w:t>"</w:t>
      </w:r>
      <w:r w:rsidR="00F15EBB" w:rsidRPr="004A7B4D">
        <w:t xml:space="preserve"> </w:t>
      </w:r>
      <w:r w:rsidR="00F15EBB" w:rsidRPr="004A7B4D">
        <w:rPr>
          <w:rFonts w:cs="Arial"/>
        </w:rPr>
        <w:t xml:space="preserve">и разместить на официальном сайте органов местного самоуправления муниципального образования </w:t>
      </w:r>
      <w:r w:rsidR="00E16019" w:rsidRPr="004A7B4D">
        <w:t>"</w:t>
      </w:r>
      <w:r w:rsidR="00F15EBB" w:rsidRPr="004A7B4D">
        <w:rPr>
          <w:rFonts w:cs="Arial"/>
        </w:rPr>
        <w:t>Городской округ город Карабулак</w:t>
      </w:r>
      <w:r w:rsidR="00E16019" w:rsidRPr="004A7B4D">
        <w:t>".</w:t>
      </w:r>
      <w:r w:rsidR="00F15EBB" w:rsidRPr="004A7B4D">
        <w:rPr>
          <w:rFonts w:cs="Arial"/>
        </w:rPr>
        <w:t xml:space="preserve"> </w:t>
      </w:r>
    </w:p>
    <w:p w:rsidR="00AD3882" w:rsidRDefault="00AD3882" w:rsidP="00AD3882">
      <w:pPr>
        <w:ind w:left="360" w:firstLine="360"/>
        <w:rPr>
          <w:rFonts w:cs="Arial"/>
        </w:rPr>
      </w:pPr>
    </w:p>
    <w:p w:rsidR="004A7B4D" w:rsidRPr="004A7B4D" w:rsidRDefault="004A7B4D" w:rsidP="00AD3882">
      <w:pPr>
        <w:ind w:left="360" w:firstLine="360"/>
        <w:rPr>
          <w:rFonts w:cs="Arial"/>
        </w:rPr>
      </w:pPr>
    </w:p>
    <w:p w:rsidR="00AD3882" w:rsidRPr="004A7B4D" w:rsidRDefault="00AD3882" w:rsidP="00AD3882">
      <w:pPr>
        <w:rPr>
          <w:rFonts w:cs="Arial"/>
        </w:rPr>
      </w:pPr>
    </w:p>
    <w:p w:rsidR="00AD3882" w:rsidRPr="004A7B4D" w:rsidRDefault="00AD3882" w:rsidP="001919F9">
      <w:pPr>
        <w:ind w:firstLine="0"/>
        <w:rPr>
          <w:rFonts w:cs="Arial"/>
        </w:rPr>
      </w:pPr>
      <w:r w:rsidRPr="004A7B4D">
        <w:rPr>
          <w:rFonts w:cs="Arial"/>
        </w:rPr>
        <w:t>Председатель городского Совета-</w:t>
      </w:r>
    </w:p>
    <w:p w:rsidR="00AD3882" w:rsidRPr="004A7B4D" w:rsidRDefault="00AD3882" w:rsidP="001919F9">
      <w:pPr>
        <w:ind w:firstLine="0"/>
        <w:rPr>
          <w:rFonts w:cs="Arial"/>
        </w:rPr>
      </w:pPr>
      <w:r w:rsidRPr="004A7B4D">
        <w:rPr>
          <w:rFonts w:cs="Arial"/>
        </w:rPr>
        <w:t xml:space="preserve">Глава муниципального образования </w:t>
      </w:r>
    </w:p>
    <w:p w:rsidR="00AD3882" w:rsidRPr="004A7B4D" w:rsidRDefault="00AD3882" w:rsidP="001919F9">
      <w:pPr>
        <w:ind w:firstLine="0"/>
        <w:rPr>
          <w:rFonts w:cs="Arial"/>
        </w:rPr>
      </w:pPr>
      <w:r w:rsidRPr="004A7B4D">
        <w:rPr>
          <w:rFonts w:cs="Arial"/>
        </w:rPr>
        <w:t xml:space="preserve">"Городской округ город Карабулак"                     </w:t>
      </w:r>
      <w:r w:rsidR="001919F9" w:rsidRPr="004A7B4D">
        <w:rPr>
          <w:rFonts w:cs="Arial"/>
        </w:rPr>
        <w:t xml:space="preserve">     </w:t>
      </w:r>
      <w:r w:rsidRPr="004A7B4D">
        <w:rPr>
          <w:rFonts w:cs="Arial"/>
        </w:rPr>
        <w:t xml:space="preserve">       </w:t>
      </w:r>
      <w:r w:rsidR="004A7B4D">
        <w:rPr>
          <w:rFonts w:cs="Arial"/>
        </w:rPr>
        <w:t xml:space="preserve">                   </w:t>
      </w:r>
      <w:r w:rsidRPr="004A7B4D">
        <w:rPr>
          <w:rFonts w:cs="Arial"/>
        </w:rPr>
        <w:t xml:space="preserve"> М.З. Ганиев</w:t>
      </w:r>
    </w:p>
    <w:p w:rsidR="005772A2" w:rsidRDefault="005772A2"/>
    <w:p w:rsidR="00085C86" w:rsidRDefault="00085C86"/>
    <w:p w:rsidR="00085C86" w:rsidRDefault="00085C86"/>
    <w:p w:rsidR="00085C86" w:rsidRPr="004A7B4D" w:rsidRDefault="00085C86" w:rsidP="00085C8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12B89EF" wp14:editId="6E57582C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B4D">
        <w:rPr>
          <w:b/>
        </w:rPr>
        <w:t xml:space="preserve">  Г</w:t>
      </w:r>
      <w:proofErr w:type="gramStart"/>
      <w:r w:rsidRPr="004A7B4D">
        <w:rPr>
          <w:b/>
          <w:lang w:val="en-US"/>
        </w:rPr>
        <w:t>I</w:t>
      </w:r>
      <w:proofErr w:type="gramEnd"/>
      <w:r w:rsidRPr="004A7B4D">
        <w:rPr>
          <w:b/>
        </w:rPr>
        <w:t>АЛГ</w:t>
      </w:r>
      <w:r w:rsidRPr="004A7B4D">
        <w:rPr>
          <w:b/>
          <w:lang w:val="en-US"/>
        </w:rPr>
        <w:t>I</w:t>
      </w:r>
      <w:r w:rsidRPr="004A7B4D">
        <w:rPr>
          <w:b/>
        </w:rPr>
        <w:t xml:space="preserve">АЙ                </w:t>
      </w:r>
      <w:r w:rsidRPr="004A7B4D">
        <w:rPr>
          <w:b/>
        </w:rPr>
        <w:tab/>
        <w:t>РЕСПУБЛИКА</w:t>
      </w:r>
    </w:p>
    <w:p w:rsidR="00085C86" w:rsidRPr="004A7B4D" w:rsidRDefault="00085C86" w:rsidP="00085C86">
      <w:pPr>
        <w:rPr>
          <w:b/>
        </w:rPr>
      </w:pPr>
      <w:r w:rsidRPr="004A7B4D">
        <w:rPr>
          <w:b/>
        </w:rPr>
        <w:t xml:space="preserve">  РЕСПУБЛИКА                                                                             </w:t>
      </w:r>
      <w:r w:rsidRPr="004A7B4D">
        <w:rPr>
          <w:b/>
        </w:rPr>
        <w:tab/>
        <w:t>ИНГУШЕТИЯ</w:t>
      </w:r>
    </w:p>
    <w:p w:rsidR="00085C86" w:rsidRPr="002C6F64" w:rsidRDefault="00085C86" w:rsidP="00085C86">
      <w:pPr>
        <w:rPr>
          <w:b/>
          <w:sz w:val="28"/>
          <w:szCs w:val="28"/>
        </w:rPr>
      </w:pPr>
    </w:p>
    <w:p w:rsidR="00085C86" w:rsidRPr="004A7B4D" w:rsidRDefault="00085C86" w:rsidP="00085C86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085C86" w:rsidRPr="004A7B4D" w:rsidRDefault="00085C86" w:rsidP="00085C8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7B4D">
        <w:rPr>
          <w:b/>
          <w:bCs/>
          <w:sz w:val="28"/>
          <w:szCs w:val="28"/>
        </w:rPr>
        <w:t xml:space="preserve">ГОРОДСКОЙ   СОВЕТ   </w:t>
      </w:r>
      <w:proofErr w:type="gramStart"/>
      <w:r w:rsidRPr="004A7B4D">
        <w:rPr>
          <w:b/>
          <w:bCs/>
          <w:sz w:val="28"/>
          <w:szCs w:val="28"/>
        </w:rPr>
        <w:t>МУНИЦИПАЛЬНОГО</w:t>
      </w:r>
      <w:proofErr w:type="gramEnd"/>
    </w:p>
    <w:p w:rsidR="00085C86" w:rsidRPr="004A7B4D" w:rsidRDefault="00085C86" w:rsidP="00085C8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7B4D">
        <w:rPr>
          <w:b/>
          <w:bCs/>
          <w:sz w:val="28"/>
          <w:szCs w:val="28"/>
        </w:rPr>
        <w:t>ОБРАЗОВАНИЯ ГОРОДСКОЙ ОКРУГ ГОРОД КАРАБУЛАК</w:t>
      </w:r>
    </w:p>
    <w:p w:rsidR="00085C86" w:rsidRPr="004A7B4D" w:rsidRDefault="00085C86" w:rsidP="00085C8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A7B4D">
        <w:rPr>
          <w:rFonts w:ascii="Times New Roman" w:hAnsi="Times New Roman"/>
          <w:b/>
          <w:bCs/>
          <w:sz w:val="26"/>
          <w:szCs w:val="26"/>
        </w:rPr>
        <w:t>ЭЛДАРХА Г</w:t>
      </w:r>
      <w:proofErr w:type="gramStart"/>
      <w:r w:rsidRPr="004A7B4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proofErr w:type="gramEnd"/>
      <w:r w:rsidRPr="004A7B4D">
        <w:rPr>
          <w:rFonts w:ascii="Times New Roman" w:hAnsi="Times New Roman"/>
          <w:b/>
          <w:bCs/>
          <w:sz w:val="26"/>
          <w:szCs w:val="26"/>
        </w:rPr>
        <w:t>АЛА СОВЕТ</w:t>
      </w:r>
    </w:p>
    <w:p w:rsidR="00085C86" w:rsidRPr="001D4C5F" w:rsidRDefault="00085C86" w:rsidP="00085C8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E76FA" wp14:editId="1C870E98">
                <wp:simplePos x="0" y="0"/>
                <wp:positionH relativeFrom="column">
                  <wp:posOffset>-215900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1651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6.6pt" to="48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r8WA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085C86" w:rsidRPr="00AD3882" w:rsidRDefault="00085C86" w:rsidP="00085C86">
      <w:pPr>
        <w:ind w:hanging="1260"/>
        <w:rPr>
          <w:rFonts w:ascii="Times New Roman" w:hAnsi="Times New Roman"/>
          <w:sz w:val="16"/>
          <w:szCs w:val="16"/>
        </w:rPr>
      </w:pPr>
      <w:r w:rsidRPr="00AD3882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AD3882">
        <w:rPr>
          <w:rFonts w:ascii="Times New Roman" w:hAnsi="Times New Roman"/>
          <w:sz w:val="16"/>
          <w:szCs w:val="16"/>
        </w:rPr>
        <w:t xml:space="preserve">    386231, РИ, г. Карабулак, ул. </w:t>
      </w:r>
      <w:proofErr w:type="spellStart"/>
      <w:r w:rsidRPr="00AD3882">
        <w:rPr>
          <w:rFonts w:ascii="Times New Roman" w:hAnsi="Times New Roman"/>
          <w:sz w:val="16"/>
          <w:szCs w:val="16"/>
        </w:rPr>
        <w:t>Осканова</w:t>
      </w:r>
      <w:proofErr w:type="spellEnd"/>
      <w:r w:rsidRPr="00AD3882">
        <w:rPr>
          <w:rFonts w:ascii="Times New Roman" w:hAnsi="Times New Roman"/>
          <w:sz w:val="16"/>
          <w:szCs w:val="16"/>
        </w:rPr>
        <w:t>, Парк «Славы», Здание городского Совета, тел. (ф): 88734 44-48-4,</w:t>
      </w:r>
      <w:r w:rsidRPr="00AD3882">
        <w:rPr>
          <w:rFonts w:ascii="Times New Roman" w:hAnsi="Times New Roman"/>
          <w:i/>
          <w:sz w:val="16"/>
          <w:szCs w:val="16"/>
        </w:rPr>
        <w:t xml:space="preserve"> 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e</w:t>
      </w:r>
      <w:r w:rsidRPr="00AD3882">
        <w:rPr>
          <w:rFonts w:ascii="Times New Roman" w:hAnsi="Times New Roman"/>
          <w:i/>
          <w:sz w:val="16"/>
          <w:szCs w:val="16"/>
        </w:rPr>
        <w:t>-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AD3882">
        <w:rPr>
          <w:rFonts w:ascii="Times New Roman" w:hAnsi="Times New Roman"/>
          <w:i/>
          <w:sz w:val="16"/>
          <w:szCs w:val="16"/>
        </w:rPr>
        <w:t xml:space="preserve">: </w:t>
      </w:r>
      <w:proofErr w:type="spellStart"/>
      <w:r w:rsidRPr="00AD3882">
        <w:rPr>
          <w:rFonts w:ascii="Times New Roman" w:hAnsi="Times New Roman"/>
          <w:i/>
          <w:sz w:val="16"/>
          <w:szCs w:val="16"/>
          <w:lang w:val="en-US"/>
        </w:rPr>
        <w:t>gorsovet</w:t>
      </w:r>
      <w:proofErr w:type="spellEnd"/>
      <w:r w:rsidRPr="00AD3882">
        <w:rPr>
          <w:rFonts w:ascii="Times New Roman" w:hAnsi="Times New Roman"/>
          <w:i/>
          <w:sz w:val="16"/>
          <w:szCs w:val="16"/>
        </w:rPr>
        <w:t>-06@</w:t>
      </w:r>
      <w:r w:rsidRPr="00AD3882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AD388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AD388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085C86" w:rsidRPr="00AD3882" w:rsidRDefault="00085C86" w:rsidP="00085C86">
      <w:pPr>
        <w:rPr>
          <w:rFonts w:ascii="Times New Roman" w:hAnsi="Times New Roman"/>
          <w:sz w:val="22"/>
        </w:rPr>
      </w:pPr>
    </w:p>
    <w:p w:rsidR="00085C86" w:rsidRDefault="00085C86" w:rsidP="00085C8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5C86" w:rsidRDefault="00085C86" w:rsidP="00085C8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A7B4D">
        <w:rPr>
          <w:rFonts w:ascii="Arial" w:hAnsi="Arial" w:cs="Arial"/>
          <w:b/>
          <w:bCs/>
        </w:rPr>
        <w:t>РЕШЕНИЕ</w:t>
      </w:r>
    </w:p>
    <w:p w:rsidR="004B09FA" w:rsidRPr="004A7B4D" w:rsidRDefault="004B09FA" w:rsidP="00085C8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85C86" w:rsidRDefault="00085C86" w:rsidP="00085C8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85C86" w:rsidRPr="004A7B4D" w:rsidRDefault="00085C86" w:rsidP="00085C8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85C86" w:rsidRDefault="00085C86" w:rsidP="00085C86">
      <w:pPr>
        <w:rPr>
          <w:rFonts w:cs="Arial"/>
          <w:b/>
        </w:rPr>
      </w:pPr>
      <w:r w:rsidRPr="004A7B4D">
        <w:rPr>
          <w:rFonts w:cs="Arial"/>
          <w:b/>
        </w:rPr>
        <w:t xml:space="preserve"> №</w:t>
      </w:r>
      <w:r w:rsidRPr="004A7B4D">
        <w:rPr>
          <w:rFonts w:cs="Arial"/>
          <w:b/>
          <w:u w:val="single"/>
        </w:rPr>
        <w:t xml:space="preserve">  11/</w:t>
      </w:r>
      <w:r w:rsidR="00DD0840">
        <w:rPr>
          <w:rFonts w:cs="Arial"/>
          <w:b/>
          <w:u w:val="single"/>
        </w:rPr>
        <w:t>5</w:t>
      </w:r>
      <w:r w:rsidRPr="004A7B4D">
        <w:rPr>
          <w:rFonts w:cs="Arial"/>
          <w:b/>
          <w:u w:val="single"/>
        </w:rPr>
        <w:t xml:space="preserve">-2  </w:t>
      </w:r>
      <w:r w:rsidRPr="004A7B4D">
        <w:rPr>
          <w:rFonts w:cs="Arial"/>
          <w:b/>
        </w:rPr>
        <w:t xml:space="preserve">                                               «</w:t>
      </w:r>
      <w:r w:rsidRPr="004A7B4D">
        <w:rPr>
          <w:rFonts w:cs="Arial"/>
          <w:b/>
          <w:u w:val="single"/>
        </w:rPr>
        <w:t xml:space="preserve">  25  </w:t>
      </w:r>
      <w:r w:rsidRPr="004A7B4D">
        <w:rPr>
          <w:rFonts w:cs="Arial"/>
          <w:b/>
        </w:rPr>
        <w:t xml:space="preserve">» </w:t>
      </w:r>
      <w:r w:rsidRPr="004A7B4D">
        <w:rPr>
          <w:rFonts w:cs="Arial"/>
          <w:b/>
          <w:u w:val="single"/>
        </w:rPr>
        <w:t xml:space="preserve">     декабря     </w:t>
      </w:r>
      <w:r w:rsidRPr="004A7B4D">
        <w:rPr>
          <w:rFonts w:cs="Arial"/>
          <w:b/>
        </w:rPr>
        <w:t xml:space="preserve">  2014 г.</w:t>
      </w:r>
    </w:p>
    <w:p w:rsidR="00DD0840" w:rsidRDefault="00DD0840" w:rsidP="00085C86">
      <w:pPr>
        <w:rPr>
          <w:rFonts w:cs="Arial"/>
          <w:b/>
        </w:rPr>
      </w:pPr>
    </w:p>
    <w:p w:rsidR="00DD0840" w:rsidRDefault="00DD0840" w:rsidP="00085C86">
      <w:pPr>
        <w:rPr>
          <w:rFonts w:cs="Arial"/>
          <w:b/>
        </w:rPr>
      </w:pPr>
    </w:p>
    <w:p w:rsidR="00CD46C1" w:rsidRPr="004A7B4D" w:rsidRDefault="00CD46C1" w:rsidP="00085C86">
      <w:pPr>
        <w:rPr>
          <w:rFonts w:cs="Arial"/>
          <w:b/>
        </w:rPr>
      </w:pPr>
    </w:p>
    <w:p w:rsidR="00297DC3" w:rsidRDefault="00297DC3" w:rsidP="00297DC3">
      <w:pPr>
        <w:widowControl/>
        <w:ind w:firstLine="0"/>
        <w:jc w:val="left"/>
        <w:outlineLvl w:val="0"/>
        <w:rPr>
          <w:rFonts w:eastAsiaTheme="minorHAnsi" w:cs="Arial"/>
          <w:b/>
          <w:bCs/>
          <w:color w:val="26282F"/>
          <w:lang w:eastAsia="en-US"/>
        </w:rPr>
      </w:pPr>
      <w:r w:rsidRPr="00297DC3">
        <w:rPr>
          <w:rFonts w:eastAsiaTheme="minorHAnsi" w:cs="Arial"/>
          <w:b/>
          <w:bCs/>
          <w:color w:val="26282F"/>
          <w:lang w:eastAsia="en-US"/>
        </w:rPr>
        <w:t xml:space="preserve">"О досрочном прекращении полномочий депутата </w:t>
      </w:r>
    </w:p>
    <w:p w:rsidR="00297DC3" w:rsidRPr="00297DC3" w:rsidRDefault="00297DC3" w:rsidP="00297DC3">
      <w:pPr>
        <w:widowControl/>
        <w:ind w:firstLine="0"/>
        <w:jc w:val="left"/>
        <w:outlineLvl w:val="0"/>
        <w:rPr>
          <w:rFonts w:eastAsiaTheme="minorHAnsi" w:cs="Arial"/>
          <w:b/>
          <w:bCs/>
          <w:color w:val="26282F"/>
          <w:lang w:eastAsia="en-US"/>
        </w:rPr>
      </w:pPr>
      <w:r>
        <w:rPr>
          <w:rFonts w:eastAsiaTheme="minorHAnsi" w:cs="Arial"/>
          <w:b/>
          <w:bCs/>
          <w:color w:val="26282F"/>
          <w:lang w:eastAsia="en-US"/>
        </w:rPr>
        <w:t xml:space="preserve">городского </w:t>
      </w:r>
      <w:r w:rsidRPr="00297DC3">
        <w:rPr>
          <w:rFonts w:eastAsiaTheme="minorHAnsi" w:cs="Arial"/>
          <w:b/>
          <w:bCs/>
          <w:color w:val="26282F"/>
          <w:lang w:eastAsia="en-US"/>
        </w:rPr>
        <w:t xml:space="preserve">Совета </w:t>
      </w:r>
      <w:proofErr w:type="spellStart"/>
      <w:r>
        <w:rPr>
          <w:rFonts w:eastAsiaTheme="minorHAnsi" w:cs="Arial"/>
          <w:b/>
          <w:bCs/>
          <w:color w:val="26282F"/>
          <w:lang w:eastAsia="en-US"/>
        </w:rPr>
        <w:t>Евлоева</w:t>
      </w:r>
      <w:proofErr w:type="spellEnd"/>
      <w:r>
        <w:rPr>
          <w:rFonts w:eastAsiaTheme="minorHAnsi" w:cs="Arial"/>
          <w:b/>
          <w:bCs/>
          <w:color w:val="26282F"/>
          <w:lang w:eastAsia="en-US"/>
        </w:rPr>
        <w:t xml:space="preserve"> З</w:t>
      </w:r>
      <w:r w:rsidRPr="00297DC3">
        <w:rPr>
          <w:rFonts w:eastAsiaTheme="minorHAnsi" w:cs="Arial"/>
          <w:b/>
          <w:bCs/>
          <w:color w:val="26282F"/>
          <w:lang w:eastAsia="en-US"/>
        </w:rPr>
        <w:t>.</w:t>
      </w:r>
      <w:r>
        <w:rPr>
          <w:rFonts w:eastAsiaTheme="minorHAnsi" w:cs="Arial"/>
          <w:b/>
          <w:bCs/>
          <w:color w:val="26282F"/>
          <w:lang w:eastAsia="en-US"/>
        </w:rPr>
        <w:t>А</w:t>
      </w:r>
      <w:r w:rsidRPr="00297DC3">
        <w:rPr>
          <w:rFonts w:eastAsiaTheme="minorHAnsi" w:cs="Arial"/>
          <w:b/>
          <w:bCs/>
          <w:color w:val="26282F"/>
          <w:lang w:eastAsia="en-US"/>
        </w:rPr>
        <w:t>"</w:t>
      </w:r>
    </w:p>
    <w:p w:rsidR="004B09FA" w:rsidRDefault="004B09FA" w:rsidP="00297DC3">
      <w:pPr>
        <w:widowControl/>
        <w:rPr>
          <w:rFonts w:eastAsiaTheme="minorHAnsi" w:cs="Arial"/>
          <w:lang w:eastAsia="en-US"/>
        </w:rPr>
      </w:pPr>
    </w:p>
    <w:p w:rsidR="004B09FA" w:rsidRDefault="004B09FA" w:rsidP="00297DC3">
      <w:pPr>
        <w:widowControl/>
        <w:rPr>
          <w:rFonts w:eastAsiaTheme="minorHAnsi" w:cs="Arial"/>
          <w:lang w:eastAsia="en-US"/>
        </w:rPr>
      </w:pPr>
    </w:p>
    <w:p w:rsidR="004B09FA" w:rsidRDefault="004B09FA" w:rsidP="00297DC3">
      <w:pPr>
        <w:widowControl/>
        <w:rPr>
          <w:rFonts w:eastAsiaTheme="minorHAnsi" w:cs="Arial"/>
          <w:lang w:eastAsia="en-US"/>
        </w:rPr>
      </w:pPr>
    </w:p>
    <w:p w:rsidR="00297DC3" w:rsidRPr="00297DC3" w:rsidRDefault="00297DC3" w:rsidP="00297DC3">
      <w:pPr>
        <w:widowControl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В</w:t>
      </w:r>
      <w:r w:rsidRPr="00297DC3">
        <w:rPr>
          <w:rFonts w:eastAsiaTheme="minorHAnsi" w:cs="Arial"/>
          <w:lang w:eastAsia="en-US"/>
        </w:rPr>
        <w:t xml:space="preserve"> соответствии с </w:t>
      </w:r>
      <w:hyperlink r:id="rId18" w:history="1">
        <w:r>
          <w:rPr>
            <w:rFonts w:eastAsiaTheme="minorHAnsi" w:cs="Arial"/>
            <w:color w:val="106BBE"/>
            <w:lang w:eastAsia="en-US"/>
          </w:rPr>
          <w:t xml:space="preserve">пунктом 1 части 10 </w:t>
        </w:r>
        <w:r w:rsidRPr="00297DC3">
          <w:rPr>
            <w:rFonts w:eastAsiaTheme="minorHAnsi" w:cs="Arial"/>
            <w:color w:val="106BBE"/>
            <w:lang w:eastAsia="en-US"/>
          </w:rPr>
          <w:t>статьи 40</w:t>
        </w:r>
      </w:hyperlink>
      <w:r w:rsidRPr="00297DC3">
        <w:rPr>
          <w:rFonts w:eastAsiaTheme="minorHAnsi" w:cs="Arial"/>
          <w:lang w:eastAsia="en-US"/>
        </w:rPr>
        <w:t xml:space="preserve"> Федерального закона N 131-ФЗ от 06.10.2003 г. "Об общих принципах организации местного самоуправления в Российской Федерации"</w:t>
      </w:r>
      <w:r>
        <w:rPr>
          <w:rFonts w:eastAsiaTheme="minorHAnsi" w:cs="Arial"/>
          <w:lang w:eastAsia="en-US"/>
        </w:rPr>
        <w:t xml:space="preserve">,  пунктом 1 части 3 </w:t>
      </w:r>
      <w:r w:rsidRPr="00297DC3">
        <w:rPr>
          <w:rFonts w:eastAsiaTheme="minorHAnsi" w:cs="Arial"/>
          <w:lang w:eastAsia="en-US"/>
        </w:rPr>
        <w:t xml:space="preserve"> </w:t>
      </w:r>
      <w:hyperlink r:id="rId19" w:history="1">
        <w:r w:rsidR="00E76323">
          <w:rPr>
            <w:rFonts w:eastAsiaTheme="minorHAnsi" w:cs="Arial"/>
            <w:color w:val="106BBE"/>
            <w:lang w:eastAsia="en-US"/>
          </w:rPr>
          <w:t>статьи</w:t>
        </w:r>
        <w:r>
          <w:rPr>
            <w:rFonts w:eastAsiaTheme="minorHAnsi" w:cs="Arial"/>
            <w:color w:val="106BBE"/>
            <w:lang w:eastAsia="en-US"/>
          </w:rPr>
          <w:t xml:space="preserve"> 44</w:t>
        </w:r>
        <w:r w:rsidRPr="00297DC3">
          <w:rPr>
            <w:rFonts w:eastAsiaTheme="minorHAnsi" w:cs="Arial"/>
            <w:color w:val="106BBE"/>
            <w:lang w:eastAsia="en-US"/>
          </w:rPr>
          <w:t xml:space="preserve"> </w:t>
        </w:r>
      </w:hyperlink>
      <w:r>
        <w:rPr>
          <w:rFonts w:eastAsiaTheme="minorHAnsi" w:cs="Arial"/>
          <w:lang w:eastAsia="en-US"/>
        </w:rPr>
        <w:t>Устава муниципального образования</w:t>
      </w:r>
      <w:r w:rsidRPr="00297DC3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 Город Карабулак</w:t>
      </w:r>
      <w:r w:rsidRPr="00297DC3">
        <w:rPr>
          <w:rFonts w:eastAsiaTheme="minorHAnsi" w:cs="Arial"/>
          <w:lang w:eastAsia="en-US"/>
        </w:rPr>
        <w:t xml:space="preserve">", </w:t>
      </w:r>
      <w:r w:rsidR="005C218E">
        <w:rPr>
          <w:rFonts w:eastAsiaTheme="minorHAnsi" w:cs="Arial"/>
          <w:lang w:eastAsia="en-US"/>
        </w:rPr>
        <w:t xml:space="preserve">городской </w:t>
      </w:r>
      <w:r w:rsidRPr="00297DC3">
        <w:rPr>
          <w:rFonts w:eastAsiaTheme="minorHAnsi" w:cs="Arial"/>
          <w:lang w:eastAsia="en-US"/>
        </w:rPr>
        <w:t>Совет</w:t>
      </w:r>
      <w:r w:rsidR="005C218E" w:rsidRPr="005C218E">
        <w:rPr>
          <w:rFonts w:eastAsiaTheme="minorHAnsi" w:cs="Arial"/>
          <w:lang w:eastAsia="en-US"/>
        </w:rPr>
        <w:t xml:space="preserve"> </w:t>
      </w:r>
      <w:r w:rsidR="005C218E">
        <w:rPr>
          <w:rFonts w:eastAsiaTheme="minorHAnsi" w:cs="Arial"/>
          <w:lang w:eastAsia="en-US"/>
        </w:rPr>
        <w:t xml:space="preserve">муниципального образования </w:t>
      </w:r>
      <w:r w:rsidR="005C218E" w:rsidRPr="00297DC3">
        <w:rPr>
          <w:rFonts w:eastAsiaTheme="minorHAnsi" w:cs="Arial"/>
          <w:lang w:eastAsia="en-US"/>
        </w:rPr>
        <w:t>"</w:t>
      </w:r>
      <w:r w:rsidR="005C218E">
        <w:rPr>
          <w:rFonts w:eastAsiaTheme="minorHAnsi" w:cs="Arial"/>
          <w:lang w:eastAsia="en-US"/>
        </w:rPr>
        <w:t>Городской округ город Карабулак</w:t>
      </w:r>
      <w:r w:rsidR="005C218E" w:rsidRPr="00297DC3">
        <w:rPr>
          <w:rFonts w:eastAsiaTheme="minorHAnsi" w:cs="Arial"/>
          <w:lang w:eastAsia="en-US"/>
        </w:rPr>
        <w:t>"</w:t>
      </w:r>
      <w:r w:rsidRPr="00297DC3">
        <w:rPr>
          <w:rFonts w:eastAsiaTheme="minorHAnsi" w:cs="Arial"/>
          <w:lang w:eastAsia="en-US"/>
        </w:rPr>
        <w:t xml:space="preserve">  решил:</w:t>
      </w:r>
    </w:p>
    <w:p w:rsidR="00297DC3" w:rsidRPr="00297DC3" w:rsidRDefault="00E76323" w:rsidP="00297DC3">
      <w:pPr>
        <w:widowControl/>
        <w:rPr>
          <w:rFonts w:eastAsiaTheme="minorHAnsi" w:cs="Arial"/>
          <w:lang w:eastAsia="en-US"/>
        </w:rPr>
      </w:pPr>
      <w:bookmarkStart w:id="8" w:name="sub_1"/>
      <w:r>
        <w:rPr>
          <w:rFonts w:eastAsiaTheme="minorHAnsi" w:cs="Arial"/>
          <w:lang w:eastAsia="en-US"/>
        </w:rPr>
        <w:t>1</w:t>
      </w:r>
      <w:r w:rsidR="00297DC3" w:rsidRPr="00297DC3">
        <w:rPr>
          <w:rFonts w:eastAsiaTheme="minorHAnsi" w:cs="Arial"/>
          <w:lang w:eastAsia="en-US"/>
        </w:rPr>
        <w:t xml:space="preserve">. Считать досрочно прекращенными полномочия депутата </w:t>
      </w:r>
      <w:r>
        <w:rPr>
          <w:rFonts w:eastAsiaTheme="minorHAnsi" w:cs="Arial"/>
          <w:lang w:eastAsia="en-US"/>
        </w:rPr>
        <w:t xml:space="preserve">городского </w:t>
      </w:r>
      <w:r w:rsidR="00297DC3" w:rsidRPr="00297DC3">
        <w:rPr>
          <w:rFonts w:eastAsiaTheme="minorHAnsi" w:cs="Arial"/>
          <w:lang w:eastAsia="en-US"/>
        </w:rPr>
        <w:t xml:space="preserve">Совета </w:t>
      </w:r>
      <w:r>
        <w:rPr>
          <w:rFonts w:eastAsiaTheme="minorHAnsi" w:cs="Arial"/>
          <w:lang w:eastAsia="en-US"/>
        </w:rPr>
        <w:t xml:space="preserve">муниципального образования </w:t>
      </w:r>
      <w:r w:rsidRPr="00297DC3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297DC3">
        <w:rPr>
          <w:rFonts w:eastAsiaTheme="minorHAnsi" w:cs="Arial"/>
          <w:lang w:eastAsia="en-US"/>
        </w:rPr>
        <w:t>"</w:t>
      </w:r>
      <w:r w:rsidR="00297DC3" w:rsidRPr="00297DC3">
        <w:rPr>
          <w:rFonts w:eastAsiaTheme="minorHAnsi" w:cs="Arial"/>
          <w:lang w:eastAsia="en-US"/>
        </w:rPr>
        <w:t xml:space="preserve"> </w:t>
      </w:r>
      <w:r w:rsidR="00F633EB">
        <w:rPr>
          <w:rFonts w:eastAsiaTheme="minorHAnsi" w:cs="Arial"/>
          <w:lang w:eastAsia="en-US"/>
        </w:rPr>
        <w:t xml:space="preserve"> </w:t>
      </w:r>
      <w:proofErr w:type="spellStart"/>
      <w:r>
        <w:rPr>
          <w:rFonts w:eastAsiaTheme="minorHAnsi" w:cs="Arial"/>
          <w:lang w:eastAsia="en-US"/>
        </w:rPr>
        <w:t>Евлоева</w:t>
      </w:r>
      <w:proofErr w:type="spellEnd"/>
      <w:r w:rsidR="00297DC3" w:rsidRPr="00297DC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Зелимхана </w:t>
      </w:r>
      <w:proofErr w:type="spellStart"/>
      <w:r>
        <w:rPr>
          <w:rFonts w:eastAsiaTheme="minorHAnsi" w:cs="Arial"/>
          <w:lang w:eastAsia="en-US"/>
        </w:rPr>
        <w:t>Алаудиновича</w:t>
      </w:r>
      <w:proofErr w:type="spellEnd"/>
      <w:r w:rsidR="00297DC3" w:rsidRPr="00297DC3">
        <w:rPr>
          <w:rFonts w:eastAsiaTheme="minorHAnsi" w:cs="Arial"/>
          <w:lang w:eastAsia="en-US"/>
        </w:rPr>
        <w:t xml:space="preserve"> с </w:t>
      </w:r>
      <w:r>
        <w:rPr>
          <w:rFonts w:eastAsiaTheme="minorHAnsi" w:cs="Arial"/>
          <w:lang w:eastAsia="en-US"/>
        </w:rPr>
        <w:t>25</w:t>
      </w:r>
      <w:r w:rsidR="00297DC3" w:rsidRPr="00297DC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декабря</w:t>
      </w:r>
      <w:r w:rsidR="00297DC3" w:rsidRPr="00297DC3">
        <w:rPr>
          <w:rFonts w:eastAsiaTheme="minorHAnsi" w:cs="Arial"/>
          <w:lang w:eastAsia="en-US"/>
        </w:rPr>
        <w:t xml:space="preserve"> 201</w:t>
      </w:r>
      <w:r w:rsidR="00F633EB">
        <w:rPr>
          <w:rFonts w:eastAsiaTheme="minorHAnsi" w:cs="Arial"/>
          <w:lang w:eastAsia="en-US"/>
        </w:rPr>
        <w:t>4</w:t>
      </w:r>
      <w:r w:rsidR="00297DC3" w:rsidRPr="00297DC3">
        <w:rPr>
          <w:rFonts w:eastAsiaTheme="minorHAnsi" w:cs="Arial"/>
          <w:lang w:eastAsia="en-US"/>
        </w:rPr>
        <w:t xml:space="preserve"> года.</w:t>
      </w:r>
    </w:p>
    <w:p w:rsidR="00297DC3" w:rsidRPr="00297DC3" w:rsidRDefault="00E76323" w:rsidP="00297DC3">
      <w:pPr>
        <w:widowControl/>
        <w:rPr>
          <w:rFonts w:eastAsiaTheme="minorHAnsi" w:cs="Arial"/>
          <w:lang w:eastAsia="en-US"/>
        </w:rPr>
      </w:pPr>
      <w:bookmarkStart w:id="9" w:name="sub_2"/>
      <w:bookmarkEnd w:id="8"/>
      <w:r>
        <w:rPr>
          <w:rFonts w:eastAsiaTheme="minorHAnsi" w:cs="Arial"/>
          <w:lang w:eastAsia="en-US"/>
        </w:rPr>
        <w:t>2</w:t>
      </w:r>
      <w:r w:rsidR="00297DC3" w:rsidRPr="00297DC3">
        <w:rPr>
          <w:rFonts w:eastAsiaTheme="minorHAnsi" w:cs="Arial"/>
          <w:lang w:eastAsia="en-US"/>
        </w:rPr>
        <w:t xml:space="preserve">. Вывести </w:t>
      </w:r>
      <w:proofErr w:type="spellStart"/>
      <w:r w:rsidR="00F633EB">
        <w:rPr>
          <w:rFonts w:eastAsiaTheme="minorHAnsi" w:cs="Arial"/>
          <w:lang w:eastAsia="en-US"/>
        </w:rPr>
        <w:t>Евлоева</w:t>
      </w:r>
      <w:proofErr w:type="spellEnd"/>
      <w:r w:rsidR="00F633EB">
        <w:rPr>
          <w:rFonts w:eastAsiaTheme="minorHAnsi" w:cs="Arial"/>
          <w:lang w:eastAsia="en-US"/>
        </w:rPr>
        <w:t xml:space="preserve"> З.А.</w:t>
      </w:r>
      <w:r w:rsidR="00297DC3" w:rsidRPr="00297DC3">
        <w:rPr>
          <w:rFonts w:eastAsiaTheme="minorHAnsi" w:cs="Arial"/>
          <w:lang w:eastAsia="en-US"/>
        </w:rPr>
        <w:t xml:space="preserve"> из состава постоянн</w:t>
      </w:r>
      <w:r w:rsidR="00F633EB">
        <w:rPr>
          <w:rFonts w:eastAsiaTheme="minorHAnsi" w:cs="Arial"/>
          <w:lang w:eastAsia="en-US"/>
        </w:rPr>
        <w:t>ой</w:t>
      </w:r>
      <w:r w:rsidR="00297DC3" w:rsidRPr="00297DC3">
        <w:rPr>
          <w:rFonts w:eastAsiaTheme="minorHAnsi" w:cs="Arial"/>
          <w:lang w:eastAsia="en-US"/>
        </w:rPr>
        <w:t xml:space="preserve"> комисси</w:t>
      </w:r>
      <w:r w:rsidR="00F633EB">
        <w:rPr>
          <w:rFonts w:eastAsiaTheme="minorHAnsi" w:cs="Arial"/>
          <w:lang w:eastAsia="en-US"/>
        </w:rPr>
        <w:t>и по здравоохранению, социальной политике и труду.</w:t>
      </w:r>
    </w:p>
    <w:p w:rsidR="00297DC3" w:rsidRPr="00297DC3" w:rsidRDefault="00E76323" w:rsidP="00297DC3">
      <w:pPr>
        <w:widowControl/>
        <w:rPr>
          <w:rFonts w:eastAsiaTheme="minorHAnsi" w:cs="Arial"/>
          <w:lang w:eastAsia="en-US"/>
        </w:rPr>
      </w:pPr>
      <w:bookmarkStart w:id="10" w:name="sub_3"/>
      <w:bookmarkEnd w:id="9"/>
      <w:r>
        <w:rPr>
          <w:rFonts w:eastAsiaTheme="minorHAnsi" w:cs="Arial"/>
          <w:lang w:eastAsia="en-US"/>
        </w:rPr>
        <w:t>3</w:t>
      </w:r>
      <w:r w:rsidR="00297DC3" w:rsidRPr="00297DC3">
        <w:rPr>
          <w:rFonts w:eastAsiaTheme="minorHAnsi" w:cs="Arial"/>
          <w:lang w:eastAsia="en-US"/>
        </w:rPr>
        <w:t xml:space="preserve">. </w:t>
      </w:r>
      <w:hyperlink r:id="rId20" w:history="1">
        <w:r w:rsidR="00297DC3" w:rsidRPr="00297DC3">
          <w:rPr>
            <w:rFonts w:eastAsiaTheme="minorHAnsi" w:cs="Arial"/>
            <w:color w:val="106BBE"/>
            <w:lang w:eastAsia="en-US"/>
          </w:rPr>
          <w:t>Опубликовать</w:t>
        </w:r>
      </w:hyperlink>
      <w:r w:rsidR="00297DC3" w:rsidRPr="00297DC3">
        <w:rPr>
          <w:rFonts w:eastAsiaTheme="minorHAnsi" w:cs="Arial"/>
          <w:lang w:eastAsia="en-US"/>
        </w:rPr>
        <w:t xml:space="preserve"> данное решение в газете "</w:t>
      </w:r>
      <w:proofErr w:type="spellStart"/>
      <w:r w:rsidR="00F633EB">
        <w:rPr>
          <w:rFonts w:eastAsiaTheme="minorHAnsi" w:cs="Arial"/>
          <w:lang w:eastAsia="en-US"/>
        </w:rPr>
        <w:t>Керда</w:t>
      </w:r>
      <w:proofErr w:type="spellEnd"/>
      <w:r w:rsidR="00F633EB">
        <w:rPr>
          <w:rFonts w:eastAsiaTheme="minorHAnsi" w:cs="Arial"/>
          <w:lang w:eastAsia="en-US"/>
        </w:rPr>
        <w:t xml:space="preserve"> </w:t>
      </w:r>
      <w:proofErr w:type="gramStart"/>
      <w:r w:rsidR="00F633EB">
        <w:rPr>
          <w:rFonts w:eastAsiaTheme="minorHAnsi" w:cs="Arial"/>
          <w:lang w:eastAsia="en-US"/>
        </w:rPr>
        <w:t>ха</w:t>
      </w:r>
      <w:proofErr w:type="gramEnd"/>
      <w:r w:rsidR="004B09FA">
        <w:rPr>
          <w:rFonts w:eastAsiaTheme="minorHAnsi" w:cs="Arial"/>
          <w:lang w:eastAsia="en-US"/>
        </w:rPr>
        <w:t xml:space="preserve"> </w:t>
      </w:r>
      <w:r w:rsidR="00297DC3" w:rsidRPr="00297DC3">
        <w:rPr>
          <w:rFonts w:eastAsiaTheme="minorHAnsi" w:cs="Arial"/>
          <w:lang w:eastAsia="en-US"/>
        </w:rPr>
        <w:t>".</w:t>
      </w:r>
    </w:p>
    <w:p w:rsidR="00297DC3" w:rsidRDefault="00E76323" w:rsidP="00297DC3">
      <w:pPr>
        <w:widowControl/>
        <w:rPr>
          <w:rFonts w:eastAsiaTheme="minorHAnsi" w:cs="Arial"/>
          <w:lang w:eastAsia="en-US"/>
        </w:rPr>
      </w:pPr>
      <w:bookmarkStart w:id="11" w:name="sub_4"/>
      <w:bookmarkEnd w:id="10"/>
      <w:r>
        <w:rPr>
          <w:rFonts w:eastAsiaTheme="minorHAnsi" w:cs="Arial"/>
          <w:lang w:eastAsia="en-US"/>
        </w:rPr>
        <w:t>4</w:t>
      </w:r>
      <w:r w:rsidR="00297DC3" w:rsidRPr="00297DC3">
        <w:rPr>
          <w:rFonts w:eastAsiaTheme="minorHAnsi" w:cs="Arial"/>
          <w:lang w:eastAsia="en-US"/>
        </w:rPr>
        <w:t>. Настоящее решение вступает в силу со дня принятия.</w:t>
      </w:r>
    </w:p>
    <w:p w:rsidR="004B09FA" w:rsidRDefault="004B09FA" w:rsidP="004B09FA">
      <w:pPr>
        <w:ind w:firstLine="0"/>
        <w:rPr>
          <w:rFonts w:cs="Arial"/>
        </w:rPr>
      </w:pPr>
    </w:p>
    <w:p w:rsidR="004B09FA" w:rsidRDefault="004B09FA" w:rsidP="004B09FA">
      <w:pPr>
        <w:ind w:firstLine="0"/>
        <w:rPr>
          <w:rFonts w:cs="Arial"/>
        </w:rPr>
      </w:pPr>
    </w:p>
    <w:p w:rsidR="004B09FA" w:rsidRDefault="004B09FA" w:rsidP="004B09FA">
      <w:pPr>
        <w:ind w:firstLine="0"/>
        <w:rPr>
          <w:rFonts w:cs="Arial"/>
        </w:rPr>
      </w:pPr>
    </w:p>
    <w:p w:rsidR="004B09FA" w:rsidRDefault="004B09FA" w:rsidP="004B09FA">
      <w:pPr>
        <w:ind w:firstLine="0"/>
        <w:rPr>
          <w:rFonts w:cs="Arial"/>
        </w:rPr>
      </w:pPr>
    </w:p>
    <w:p w:rsidR="004B09FA" w:rsidRDefault="004B09FA" w:rsidP="004B09FA">
      <w:pPr>
        <w:ind w:firstLine="0"/>
        <w:rPr>
          <w:rFonts w:cs="Arial"/>
        </w:rPr>
      </w:pPr>
    </w:p>
    <w:p w:rsidR="004B09FA" w:rsidRPr="004A7B4D" w:rsidRDefault="004B09FA" w:rsidP="004B09FA">
      <w:pPr>
        <w:ind w:firstLine="0"/>
        <w:rPr>
          <w:rFonts w:cs="Arial"/>
        </w:rPr>
      </w:pPr>
      <w:r w:rsidRPr="004A7B4D">
        <w:rPr>
          <w:rFonts w:cs="Arial"/>
        </w:rPr>
        <w:t>Председатель городского Совета-</w:t>
      </w:r>
    </w:p>
    <w:p w:rsidR="004B09FA" w:rsidRPr="004A7B4D" w:rsidRDefault="004B09FA" w:rsidP="004B09FA">
      <w:pPr>
        <w:ind w:firstLine="0"/>
        <w:rPr>
          <w:rFonts w:cs="Arial"/>
        </w:rPr>
      </w:pPr>
      <w:r w:rsidRPr="004A7B4D">
        <w:rPr>
          <w:rFonts w:cs="Arial"/>
        </w:rPr>
        <w:t xml:space="preserve">Глава муниципального образования </w:t>
      </w:r>
    </w:p>
    <w:p w:rsidR="004B09FA" w:rsidRPr="004A7B4D" w:rsidRDefault="004B09FA" w:rsidP="004B09FA">
      <w:pPr>
        <w:ind w:firstLine="0"/>
        <w:rPr>
          <w:rFonts w:cs="Arial"/>
        </w:rPr>
      </w:pPr>
      <w:r w:rsidRPr="004A7B4D">
        <w:rPr>
          <w:rFonts w:cs="Arial"/>
        </w:rPr>
        <w:t xml:space="preserve">"Городской округ город Карабулак"                                 </w:t>
      </w:r>
      <w:r>
        <w:rPr>
          <w:rFonts w:cs="Arial"/>
        </w:rPr>
        <w:t xml:space="preserve">                   </w:t>
      </w:r>
      <w:r w:rsidRPr="004A7B4D">
        <w:rPr>
          <w:rFonts w:cs="Arial"/>
        </w:rPr>
        <w:t xml:space="preserve"> М.З. Ганиев</w:t>
      </w:r>
    </w:p>
    <w:p w:rsidR="004B09FA" w:rsidRDefault="004B09FA" w:rsidP="004B09FA"/>
    <w:bookmarkEnd w:id="11"/>
    <w:p w:rsidR="004B09FA" w:rsidRDefault="004B09FA" w:rsidP="00297DC3">
      <w:pPr>
        <w:widowControl/>
        <w:rPr>
          <w:rFonts w:eastAsiaTheme="minorHAnsi" w:cs="Arial"/>
          <w:lang w:eastAsia="en-US"/>
        </w:rPr>
      </w:pPr>
    </w:p>
    <w:sectPr w:rsidR="004B09FA" w:rsidSect="00D349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2081D5E"/>
    <w:multiLevelType w:val="hybridMultilevel"/>
    <w:tmpl w:val="294EDB06"/>
    <w:lvl w:ilvl="0" w:tplc="FEF45D8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7AF37B0"/>
    <w:multiLevelType w:val="hybridMultilevel"/>
    <w:tmpl w:val="0B94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83F7BF3"/>
    <w:multiLevelType w:val="hybridMultilevel"/>
    <w:tmpl w:val="B7BC5FEE"/>
    <w:lvl w:ilvl="0" w:tplc="E39EA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2F01CE"/>
    <w:multiLevelType w:val="hybridMultilevel"/>
    <w:tmpl w:val="C0DE863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87B5EF7"/>
    <w:multiLevelType w:val="hybridMultilevel"/>
    <w:tmpl w:val="941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827F8"/>
    <w:multiLevelType w:val="multilevel"/>
    <w:tmpl w:val="789A3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4157F9"/>
    <w:multiLevelType w:val="hybridMultilevel"/>
    <w:tmpl w:val="6F0207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"/>
  </w:num>
  <w:num w:numId="10">
    <w:abstractNumId w:val="9"/>
  </w:num>
  <w:num w:numId="11">
    <w:abstractNumId w:val="31"/>
  </w:num>
  <w:num w:numId="12">
    <w:abstractNumId w:val="30"/>
  </w:num>
  <w:num w:numId="13">
    <w:abstractNumId w:val="12"/>
  </w:num>
  <w:num w:numId="14">
    <w:abstractNumId w:val="24"/>
  </w:num>
  <w:num w:numId="15">
    <w:abstractNumId w:val="0"/>
  </w:num>
  <w:num w:numId="16">
    <w:abstractNumId w:val="17"/>
  </w:num>
  <w:num w:numId="17">
    <w:abstractNumId w:val="37"/>
  </w:num>
  <w:num w:numId="18">
    <w:abstractNumId w:val="7"/>
  </w:num>
  <w:num w:numId="19">
    <w:abstractNumId w:val="22"/>
  </w:num>
  <w:num w:numId="20">
    <w:abstractNumId w:val="10"/>
  </w:num>
  <w:num w:numId="21">
    <w:abstractNumId w:val="8"/>
  </w:num>
  <w:num w:numId="22">
    <w:abstractNumId w:val="25"/>
  </w:num>
  <w:num w:numId="23">
    <w:abstractNumId w:val="34"/>
  </w:num>
  <w:num w:numId="24">
    <w:abstractNumId w:val="39"/>
  </w:num>
  <w:num w:numId="25">
    <w:abstractNumId w:val="5"/>
  </w:num>
  <w:num w:numId="26">
    <w:abstractNumId w:val="26"/>
  </w:num>
  <w:num w:numId="27">
    <w:abstractNumId w:val="21"/>
  </w:num>
  <w:num w:numId="28">
    <w:abstractNumId w:val="2"/>
  </w:num>
  <w:num w:numId="29">
    <w:abstractNumId w:val="33"/>
  </w:num>
  <w:num w:numId="30">
    <w:abstractNumId w:val="41"/>
  </w:num>
  <w:num w:numId="31">
    <w:abstractNumId w:val="11"/>
  </w:num>
  <w:num w:numId="32">
    <w:abstractNumId w:val="27"/>
  </w:num>
  <w:num w:numId="33">
    <w:abstractNumId w:val="20"/>
  </w:num>
  <w:num w:numId="34">
    <w:abstractNumId w:val="15"/>
  </w:num>
  <w:num w:numId="35">
    <w:abstractNumId w:val="38"/>
  </w:num>
  <w:num w:numId="36">
    <w:abstractNumId w:val="13"/>
  </w:num>
  <w:num w:numId="37">
    <w:abstractNumId w:val="32"/>
  </w:num>
  <w:num w:numId="38">
    <w:abstractNumId w:val="19"/>
  </w:num>
  <w:num w:numId="39">
    <w:abstractNumId w:val="16"/>
  </w:num>
  <w:num w:numId="40">
    <w:abstractNumId w:val="6"/>
  </w:num>
  <w:num w:numId="41">
    <w:abstractNumId w:val="29"/>
  </w:num>
  <w:num w:numId="42">
    <w:abstractNumId w:val="1"/>
  </w:num>
  <w:num w:numId="43">
    <w:abstractNumId w:val="42"/>
  </w:num>
  <w:num w:numId="44">
    <w:abstractNumId w:val="28"/>
  </w:num>
  <w:num w:numId="45">
    <w:abstractNumId w:val="47"/>
  </w:num>
  <w:num w:numId="46">
    <w:abstractNumId w:val="14"/>
  </w:num>
  <w:num w:numId="47">
    <w:abstractNumId w:val="4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2"/>
    <w:rsid w:val="0000015D"/>
    <w:rsid w:val="00032CD8"/>
    <w:rsid w:val="00057EDE"/>
    <w:rsid w:val="00085C86"/>
    <w:rsid w:val="000A3B99"/>
    <w:rsid w:val="00162F4E"/>
    <w:rsid w:val="001732C2"/>
    <w:rsid w:val="001919F9"/>
    <w:rsid w:val="001A3240"/>
    <w:rsid w:val="001A747E"/>
    <w:rsid w:val="001B331C"/>
    <w:rsid w:val="001E3542"/>
    <w:rsid w:val="001F7366"/>
    <w:rsid w:val="00297DC3"/>
    <w:rsid w:val="002C6F64"/>
    <w:rsid w:val="0037671E"/>
    <w:rsid w:val="0047337F"/>
    <w:rsid w:val="004A7B4D"/>
    <w:rsid w:val="004B09FA"/>
    <w:rsid w:val="004E5D1A"/>
    <w:rsid w:val="005772A2"/>
    <w:rsid w:val="005C218E"/>
    <w:rsid w:val="005E3392"/>
    <w:rsid w:val="006072B4"/>
    <w:rsid w:val="00651171"/>
    <w:rsid w:val="00802D16"/>
    <w:rsid w:val="00836B85"/>
    <w:rsid w:val="009A2FAF"/>
    <w:rsid w:val="009D1C19"/>
    <w:rsid w:val="00A10CD1"/>
    <w:rsid w:val="00A40C6E"/>
    <w:rsid w:val="00A81F55"/>
    <w:rsid w:val="00AD3882"/>
    <w:rsid w:val="00B25F43"/>
    <w:rsid w:val="00B92EF7"/>
    <w:rsid w:val="00B941E6"/>
    <w:rsid w:val="00BE1DBD"/>
    <w:rsid w:val="00CC64E8"/>
    <w:rsid w:val="00CD46C1"/>
    <w:rsid w:val="00CE358D"/>
    <w:rsid w:val="00D16EF7"/>
    <w:rsid w:val="00D203F1"/>
    <w:rsid w:val="00D349FF"/>
    <w:rsid w:val="00D44A6B"/>
    <w:rsid w:val="00D9469C"/>
    <w:rsid w:val="00DC576E"/>
    <w:rsid w:val="00DD0840"/>
    <w:rsid w:val="00DE0E97"/>
    <w:rsid w:val="00E16019"/>
    <w:rsid w:val="00E76323"/>
    <w:rsid w:val="00E93154"/>
    <w:rsid w:val="00F13BAA"/>
    <w:rsid w:val="00F15EBB"/>
    <w:rsid w:val="00F633E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A8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nhideWhenUsed/>
    <w:qFormat/>
    <w:rsid w:val="00FE66A8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FE66A8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FE66A8"/>
    <w:pPr>
      <w:keepNext/>
      <w:widowControl/>
      <w:autoSpaceDE/>
      <w:autoSpaceDN/>
      <w:adjustRightInd/>
      <w:ind w:firstLine="993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FE66A8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FE66A8"/>
    <w:pPr>
      <w:keepNext/>
      <w:widowControl/>
      <w:autoSpaceDE/>
      <w:autoSpaceDN/>
      <w:adjustRightInd/>
      <w:ind w:firstLine="0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FE66A8"/>
    <w:pPr>
      <w:keepNext/>
      <w:widowControl/>
      <w:autoSpaceDE/>
      <w:autoSpaceDN/>
      <w:adjustRightInd/>
      <w:ind w:firstLine="0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8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29">
    <w:name w:val="Font Style29"/>
    <w:basedOn w:val="a0"/>
    <w:rsid w:val="00AD388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66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66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6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66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66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E66A8"/>
  </w:style>
  <w:style w:type="character" w:styleId="a4">
    <w:name w:val="Hyperlink"/>
    <w:uiPriority w:val="99"/>
    <w:rsid w:val="00FE6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6A8"/>
  </w:style>
  <w:style w:type="character" w:styleId="a5">
    <w:name w:val="FollowedHyperlink"/>
    <w:uiPriority w:val="99"/>
    <w:unhideWhenUsed/>
    <w:rsid w:val="00FE66A8"/>
    <w:rPr>
      <w:color w:val="800080"/>
      <w:u w:val="single"/>
    </w:rPr>
  </w:style>
  <w:style w:type="paragraph" w:styleId="a6">
    <w:name w:val="footnote text"/>
    <w:basedOn w:val="a"/>
    <w:link w:val="a7"/>
    <w:unhideWhenUsed/>
    <w:rsid w:val="00FE66A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E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FE66A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E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E66A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E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FE66A8"/>
    <w:pPr>
      <w:widowControl/>
      <w:autoSpaceDE/>
      <w:autoSpaceDN/>
      <w:adjustRightInd/>
      <w:ind w:firstLine="709"/>
    </w:pPr>
    <w:rPr>
      <w:rFonts w:ascii="Times New Roman" w:hAnsi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E66A8"/>
    <w:pPr>
      <w:spacing w:after="120" w:line="480" w:lineRule="auto"/>
      <w:ind w:firstLine="0"/>
      <w:jc w:val="left"/>
    </w:pPr>
    <w:rPr>
      <w:rFonts w:cs="Arial"/>
    </w:rPr>
  </w:style>
  <w:style w:type="character" w:customStyle="1" w:styleId="22">
    <w:name w:val="Основной текст 2 Знак"/>
    <w:basedOn w:val="a0"/>
    <w:link w:val="21"/>
    <w:rsid w:val="00FE66A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FE66A8"/>
    <w:pPr>
      <w:widowControl/>
      <w:autoSpaceDE/>
      <w:autoSpaceDN/>
      <w:adjustRightInd/>
      <w:ind w:firstLine="993"/>
    </w:pPr>
    <w:rPr>
      <w:rFonts w:ascii="Times New Roman" w:hAnsi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FE66A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unhideWhenUsed/>
    <w:rsid w:val="00FE66A8"/>
    <w:pPr>
      <w:widowControl/>
      <w:autoSpaceDE/>
      <w:autoSpaceDN/>
      <w:adjustRightInd/>
      <w:ind w:firstLine="993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E66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Document Map"/>
    <w:basedOn w:val="a"/>
    <w:link w:val="af"/>
    <w:unhideWhenUsed/>
    <w:rsid w:val="00FE66A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FE66A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nhideWhenUsed/>
    <w:rsid w:val="00FE66A8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E6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бычный2"/>
    <w:rsid w:val="00FE66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5"/>
    <w:next w:val="25"/>
    <w:rsid w:val="00FE66A8"/>
    <w:pPr>
      <w:keepNext/>
      <w:widowControl w:val="0"/>
      <w:jc w:val="center"/>
    </w:pPr>
    <w:rPr>
      <w:b/>
      <w:i/>
      <w:sz w:val="28"/>
    </w:rPr>
  </w:style>
  <w:style w:type="paragraph" w:customStyle="1" w:styleId="FR1">
    <w:name w:val="FR1"/>
    <w:rsid w:val="00FE66A8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E66A8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Верхний колонтитул1"/>
    <w:basedOn w:val="25"/>
    <w:rsid w:val="00FE66A8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25"/>
    <w:rsid w:val="00FE66A8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FE66A8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FE66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FE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FE66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6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E66A8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E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6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3">
    <w:name w:val="Заголовок статьи"/>
    <w:basedOn w:val="a"/>
    <w:next w:val="a"/>
    <w:rsid w:val="00FE66A8"/>
    <w:pPr>
      <w:ind w:left="1612" w:hanging="892"/>
    </w:pPr>
  </w:style>
  <w:style w:type="paragraph" w:customStyle="1" w:styleId="212">
    <w:name w:val="Основной текст 21"/>
    <w:basedOn w:val="25"/>
    <w:rsid w:val="00FE66A8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FE66A8"/>
    <w:pPr>
      <w:widowControl w:val="0"/>
      <w:ind w:firstLine="709"/>
      <w:jc w:val="both"/>
    </w:pPr>
    <w:rPr>
      <w:sz w:val="28"/>
    </w:rPr>
  </w:style>
  <w:style w:type="character" w:styleId="af4">
    <w:name w:val="footnote reference"/>
    <w:unhideWhenUsed/>
    <w:rsid w:val="00FE66A8"/>
    <w:rPr>
      <w:vertAlign w:val="superscript"/>
    </w:rPr>
  </w:style>
  <w:style w:type="character" w:customStyle="1" w:styleId="af5">
    <w:name w:val="Основной шрифт"/>
    <w:rsid w:val="00FE66A8"/>
  </w:style>
  <w:style w:type="character" w:customStyle="1" w:styleId="Iniiaiieoeoo">
    <w:name w:val="Iniiaiie o?eoo"/>
    <w:rsid w:val="00FE66A8"/>
    <w:rPr>
      <w:sz w:val="20"/>
    </w:rPr>
  </w:style>
  <w:style w:type="character" w:customStyle="1" w:styleId="iiianoiee">
    <w:name w:val="iiia? no?iee"/>
    <w:rsid w:val="00FE66A8"/>
  </w:style>
  <w:style w:type="character" w:customStyle="1" w:styleId="iiianoaieou">
    <w:name w:val="iiia? no?aieou"/>
    <w:rsid w:val="00FE66A8"/>
  </w:style>
  <w:style w:type="paragraph" w:styleId="af6">
    <w:name w:val="Body Text"/>
    <w:basedOn w:val="25"/>
    <w:link w:val="af7"/>
    <w:unhideWhenUsed/>
    <w:rsid w:val="00FE66A8"/>
    <w:pPr>
      <w:widowControl w:val="0"/>
      <w:jc w:val="both"/>
    </w:pPr>
  </w:style>
  <w:style w:type="character" w:customStyle="1" w:styleId="af7">
    <w:name w:val="Основной текст Знак"/>
    <w:basedOn w:val="a0"/>
    <w:link w:val="af6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номер страницы"/>
    <w:rsid w:val="00FE66A8"/>
  </w:style>
  <w:style w:type="character" w:customStyle="1" w:styleId="af9">
    <w:name w:val="Цветовое выделение"/>
    <w:rsid w:val="00FE66A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FE66A8"/>
    <w:rPr>
      <w:b/>
      <w:bCs/>
      <w:color w:val="106BBE"/>
      <w:sz w:val="26"/>
      <w:szCs w:val="26"/>
    </w:rPr>
  </w:style>
  <w:style w:type="table" w:styleId="afb">
    <w:name w:val="Table Grid"/>
    <w:basedOn w:val="a1"/>
    <w:rsid w:val="00FE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FE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D349FF"/>
  </w:style>
  <w:style w:type="paragraph" w:customStyle="1" w:styleId="220">
    <w:name w:val="Основной текст 22"/>
    <w:basedOn w:val="25"/>
    <w:rsid w:val="00D349FF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D349FF"/>
    <w:pPr>
      <w:widowControl w:val="0"/>
      <w:ind w:firstLine="709"/>
      <w:jc w:val="both"/>
    </w:pPr>
    <w:rPr>
      <w:sz w:val="28"/>
    </w:rPr>
  </w:style>
  <w:style w:type="character" w:styleId="afc">
    <w:name w:val="page number"/>
    <w:basedOn w:val="a0"/>
    <w:rsid w:val="00D349FF"/>
  </w:style>
  <w:style w:type="table" w:customStyle="1" w:styleId="27">
    <w:name w:val="Сетка таблицы2"/>
    <w:basedOn w:val="a1"/>
    <w:next w:val="afb"/>
    <w:rsid w:val="00D3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49FF"/>
  </w:style>
  <w:style w:type="numbering" w:customStyle="1" w:styleId="111">
    <w:name w:val="Нет списка111"/>
    <w:next w:val="a2"/>
    <w:uiPriority w:val="99"/>
    <w:semiHidden/>
    <w:rsid w:val="00D349FF"/>
  </w:style>
  <w:style w:type="table" w:customStyle="1" w:styleId="112">
    <w:name w:val="Сетка таблицы11"/>
    <w:basedOn w:val="a1"/>
    <w:next w:val="afb"/>
    <w:rsid w:val="00D3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A8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nhideWhenUsed/>
    <w:qFormat/>
    <w:rsid w:val="00FE66A8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FE66A8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FE66A8"/>
    <w:pPr>
      <w:keepNext/>
      <w:widowControl/>
      <w:autoSpaceDE/>
      <w:autoSpaceDN/>
      <w:adjustRightInd/>
      <w:ind w:firstLine="993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FE66A8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FE66A8"/>
    <w:pPr>
      <w:keepNext/>
      <w:widowControl/>
      <w:autoSpaceDE/>
      <w:autoSpaceDN/>
      <w:adjustRightInd/>
      <w:ind w:firstLine="0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FE66A8"/>
    <w:pPr>
      <w:keepNext/>
      <w:widowControl/>
      <w:autoSpaceDE/>
      <w:autoSpaceDN/>
      <w:adjustRightInd/>
      <w:ind w:firstLine="0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8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29">
    <w:name w:val="Font Style29"/>
    <w:basedOn w:val="a0"/>
    <w:rsid w:val="00AD388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66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66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6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66A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66A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E66A8"/>
  </w:style>
  <w:style w:type="character" w:styleId="a4">
    <w:name w:val="Hyperlink"/>
    <w:uiPriority w:val="99"/>
    <w:rsid w:val="00FE66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6A8"/>
  </w:style>
  <w:style w:type="character" w:styleId="a5">
    <w:name w:val="FollowedHyperlink"/>
    <w:uiPriority w:val="99"/>
    <w:unhideWhenUsed/>
    <w:rsid w:val="00FE66A8"/>
    <w:rPr>
      <w:color w:val="800080"/>
      <w:u w:val="single"/>
    </w:rPr>
  </w:style>
  <w:style w:type="paragraph" w:styleId="a6">
    <w:name w:val="footnote text"/>
    <w:basedOn w:val="a"/>
    <w:link w:val="a7"/>
    <w:unhideWhenUsed/>
    <w:rsid w:val="00FE66A8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E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FE66A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E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FE66A8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E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FE66A8"/>
    <w:pPr>
      <w:widowControl/>
      <w:autoSpaceDE/>
      <w:autoSpaceDN/>
      <w:adjustRightInd/>
      <w:ind w:firstLine="709"/>
    </w:pPr>
    <w:rPr>
      <w:rFonts w:ascii="Times New Roman" w:hAnsi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E66A8"/>
    <w:pPr>
      <w:spacing w:after="120" w:line="480" w:lineRule="auto"/>
      <w:ind w:firstLine="0"/>
      <w:jc w:val="left"/>
    </w:pPr>
    <w:rPr>
      <w:rFonts w:cs="Arial"/>
    </w:rPr>
  </w:style>
  <w:style w:type="character" w:customStyle="1" w:styleId="22">
    <w:name w:val="Основной текст 2 Знак"/>
    <w:basedOn w:val="a0"/>
    <w:link w:val="21"/>
    <w:rsid w:val="00FE66A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FE66A8"/>
    <w:pPr>
      <w:widowControl/>
      <w:autoSpaceDE/>
      <w:autoSpaceDN/>
      <w:adjustRightInd/>
      <w:ind w:firstLine="993"/>
    </w:pPr>
    <w:rPr>
      <w:rFonts w:ascii="Times New Roman" w:hAnsi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FE66A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unhideWhenUsed/>
    <w:rsid w:val="00FE66A8"/>
    <w:pPr>
      <w:widowControl/>
      <w:autoSpaceDE/>
      <w:autoSpaceDN/>
      <w:adjustRightInd/>
      <w:ind w:firstLine="993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E66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Document Map"/>
    <w:basedOn w:val="a"/>
    <w:link w:val="af"/>
    <w:unhideWhenUsed/>
    <w:rsid w:val="00FE66A8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FE66A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nhideWhenUsed/>
    <w:rsid w:val="00FE66A8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E6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бычный2"/>
    <w:rsid w:val="00FE66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5"/>
    <w:next w:val="25"/>
    <w:rsid w:val="00FE66A8"/>
    <w:pPr>
      <w:keepNext/>
      <w:widowControl w:val="0"/>
      <w:jc w:val="center"/>
    </w:pPr>
    <w:rPr>
      <w:b/>
      <w:i/>
      <w:sz w:val="28"/>
    </w:rPr>
  </w:style>
  <w:style w:type="paragraph" w:customStyle="1" w:styleId="FR1">
    <w:name w:val="FR1"/>
    <w:rsid w:val="00FE66A8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E66A8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Верхний колонтитул1"/>
    <w:basedOn w:val="25"/>
    <w:rsid w:val="00FE66A8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25"/>
    <w:rsid w:val="00FE66A8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FE66A8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FE66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FE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FE66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6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E66A8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E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6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3">
    <w:name w:val="Заголовок статьи"/>
    <w:basedOn w:val="a"/>
    <w:next w:val="a"/>
    <w:rsid w:val="00FE66A8"/>
    <w:pPr>
      <w:ind w:left="1612" w:hanging="892"/>
    </w:pPr>
  </w:style>
  <w:style w:type="paragraph" w:customStyle="1" w:styleId="212">
    <w:name w:val="Основной текст 21"/>
    <w:basedOn w:val="25"/>
    <w:rsid w:val="00FE66A8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FE66A8"/>
    <w:pPr>
      <w:widowControl w:val="0"/>
      <w:ind w:firstLine="709"/>
      <w:jc w:val="both"/>
    </w:pPr>
    <w:rPr>
      <w:sz w:val="28"/>
    </w:rPr>
  </w:style>
  <w:style w:type="character" w:styleId="af4">
    <w:name w:val="footnote reference"/>
    <w:unhideWhenUsed/>
    <w:rsid w:val="00FE66A8"/>
    <w:rPr>
      <w:vertAlign w:val="superscript"/>
    </w:rPr>
  </w:style>
  <w:style w:type="character" w:customStyle="1" w:styleId="af5">
    <w:name w:val="Основной шрифт"/>
    <w:rsid w:val="00FE66A8"/>
  </w:style>
  <w:style w:type="character" w:customStyle="1" w:styleId="Iniiaiieoeoo">
    <w:name w:val="Iniiaiie o?eoo"/>
    <w:rsid w:val="00FE66A8"/>
    <w:rPr>
      <w:sz w:val="20"/>
    </w:rPr>
  </w:style>
  <w:style w:type="character" w:customStyle="1" w:styleId="iiianoiee">
    <w:name w:val="iiia? no?iee"/>
    <w:rsid w:val="00FE66A8"/>
  </w:style>
  <w:style w:type="character" w:customStyle="1" w:styleId="iiianoaieou">
    <w:name w:val="iiia? no?aieou"/>
    <w:rsid w:val="00FE66A8"/>
  </w:style>
  <w:style w:type="paragraph" w:styleId="af6">
    <w:name w:val="Body Text"/>
    <w:basedOn w:val="25"/>
    <w:link w:val="af7"/>
    <w:unhideWhenUsed/>
    <w:rsid w:val="00FE66A8"/>
    <w:pPr>
      <w:widowControl w:val="0"/>
      <w:jc w:val="both"/>
    </w:pPr>
  </w:style>
  <w:style w:type="character" w:customStyle="1" w:styleId="af7">
    <w:name w:val="Основной текст Знак"/>
    <w:basedOn w:val="a0"/>
    <w:link w:val="af6"/>
    <w:rsid w:val="00FE6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номер страницы"/>
    <w:rsid w:val="00FE66A8"/>
  </w:style>
  <w:style w:type="character" w:customStyle="1" w:styleId="af9">
    <w:name w:val="Цветовое выделение"/>
    <w:rsid w:val="00FE66A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FE66A8"/>
    <w:rPr>
      <w:b/>
      <w:bCs/>
      <w:color w:val="106BBE"/>
      <w:sz w:val="26"/>
      <w:szCs w:val="26"/>
    </w:rPr>
  </w:style>
  <w:style w:type="table" w:styleId="afb">
    <w:name w:val="Table Grid"/>
    <w:basedOn w:val="a1"/>
    <w:rsid w:val="00FE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FE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rsid w:val="00D349FF"/>
  </w:style>
  <w:style w:type="paragraph" w:customStyle="1" w:styleId="220">
    <w:name w:val="Основной текст 22"/>
    <w:basedOn w:val="25"/>
    <w:rsid w:val="00D349FF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D349FF"/>
    <w:pPr>
      <w:widowControl w:val="0"/>
      <w:ind w:firstLine="709"/>
      <w:jc w:val="both"/>
    </w:pPr>
    <w:rPr>
      <w:sz w:val="28"/>
    </w:rPr>
  </w:style>
  <w:style w:type="character" w:styleId="afc">
    <w:name w:val="page number"/>
    <w:basedOn w:val="a0"/>
    <w:rsid w:val="00D349FF"/>
  </w:style>
  <w:style w:type="table" w:customStyle="1" w:styleId="27">
    <w:name w:val="Сетка таблицы2"/>
    <w:basedOn w:val="a1"/>
    <w:next w:val="afb"/>
    <w:rsid w:val="00D3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49FF"/>
  </w:style>
  <w:style w:type="numbering" w:customStyle="1" w:styleId="111">
    <w:name w:val="Нет списка111"/>
    <w:next w:val="a2"/>
    <w:uiPriority w:val="99"/>
    <w:semiHidden/>
    <w:rsid w:val="00D349FF"/>
  </w:style>
  <w:style w:type="table" w:customStyle="1" w:styleId="112">
    <w:name w:val="Сетка таблицы11"/>
    <w:basedOn w:val="a1"/>
    <w:next w:val="afb"/>
    <w:rsid w:val="00D3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021510.1000" TargetMode="External"/><Relationship Id="rId13" Type="http://schemas.openxmlformats.org/officeDocument/2006/relationships/hyperlink" Target="garantF1://97633.0" TargetMode="External"/><Relationship Id="rId18" Type="http://schemas.openxmlformats.org/officeDocument/2006/relationships/hyperlink" Target="garantF1://86367.400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garantF1://97633.2000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garantF1://6876882.229" TargetMode="External"/><Relationship Id="rId20" Type="http://schemas.openxmlformats.org/officeDocument/2006/relationships/hyperlink" Target="garantF1://3373974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9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879678.0" TargetMode="External"/><Relationship Id="rId10" Type="http://schemas.openxmlformats.org/officeDocument/2006/relationships/hyperlink" Target="garantF1://30821181.0" TargetMode="External"/><Relationship Id="rId19" Type="http://schemas.openxmlformats.org/officeDocument/2006/relationships/hyperlink" Target="garantF1://33614348.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04534.1000" TargetMode="External"/><Relationship Id="rId14" Type="http://schemas.openxmlformats.org/officeDocument/2006/relationships/hyperlink" Target="garantF1://30805669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35B8-E6D9-4C8C-9101-61308650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71</Pages>
  <Words>20710</Words>
  <Characters>118052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56</cp:revision>
  <cp:lastPrinted>2014-12-31T07:41:00Z</cp:lastPrinted>
  <dcterms:created xsi:type="dcterms:W3CDTF">2014-12-19T06:47:00Z</dcterms:created>
  <dcterms:modified xsi:type="dcterms:W3CDTF">2014-12-31T07:42:00Z</dcterms:modified>
</cp:coreProperties>
</file>